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5F615368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55008266" w14:textId="77777777" w:rsidTr="008219E0">
              <w:tc>
                <w:tcPr>
                  <w:tcW w:w="953" w:type="dxa"/>
                  <w:vAlign w:val="center"/>
                </w:tcPr>
                <w:p w14:paraId="26930D98" w14:textId="77777777" w:rsidR="009F3583" w:rsidRPr="009F3583" w:rsidRDefault="00A5153B" w:rsidP="005C35E3">
                  <w:pPr>
                    <w:pStyle w:val="af3"/>
                    <w:rPr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5EA8D8B" wp14:editId="1244BAFB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727D3797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48CA7E9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1B68101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023E585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CD0B3FD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5D95C056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F97771F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0C1A199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C99B0B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84DBBC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392A9A4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326CE0AC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5F3E248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3C95A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4736E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1173E9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989C7E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B8685D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1488826B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3FFF30D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57F97A90" w14:textId="1AEC5EDC" w:rsidR="00E37039" w:rsidRPr="00821A55" w:rsidRDefault="00CD62B8" w:rsidP="00CD62B8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62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ПОРОКИ МОЛОКА И МОЛОЧНЫХ ПРОДУКТОВ. ПРИЧИНЫ ВОЗНИКНОВЕНИЯ И МЕРЫ ПРЕДУПРЕЖДЕНИЯ</w:t>
      </w:r>
    </w:p>
    <w:p w14:paraId="18DFCA6B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5C65381F" w14:textId="3B8939DD" w:rsidR="005D0183" w:rsidRPr="0075597A" w:rsidRDefault="00EF4D24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18-21 октября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CD62B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3226E184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A66025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1C3211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5D94B4A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C2A5137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E7A8438" w14:textId="36C7DF11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CD62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6D2F3EFE" w14:textId="77777777" w:rsidR="00164116" w:rsidRPr="00821A55" w:rsidRDefault="009F3583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1C5EC79" wp14:editId="510DCE20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489090C8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6D0F21E5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89434D7" w14:textId="77777777" w:rsidR="00164116" w:rsidRPr="00824994" w:rsidRDefault="00164116" w:rsidP="00FE566C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68BC169C" w14:textId="77777777" w:rsidR="00164116" w:rsidRPr="00824994" w:rsidRDefault="00164116" w:rsidP="00FE566C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79019BB2" w14:textId="189F1B88" w:rsidR="00CD62B8" w:rsidRDefault="00422342" w:rsidP="00CD62B8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D62B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ПОРОКИ МОЛОКА И МОЛОЧНЫХ ПРОДУКТОВ. </w:t>
      </w:r>
    </w:p>
    <w:p w14:paraId="12BC5E47" w14:textId="65B5D4B3" w:rsidR="00164116" w:rsidRDefault="00903613" w:rsidP="0090361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</w:t>
      </w:r>
      <w:r w:rsidR="00422342" w:rsidRPr="00CD62B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ПРИЧИНЫ ВОЗНИКНОВЕНИЯ И МЕРЫ ПРЕДУПРЕЖДЕНИЯ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682D00" w:rsidRPr="00744C2E" w14:paraId="63F0803D" w14:textId="77777777" w:rsidTr="00682D00">
        <w:trPr>
          <w:trHeight w:val="542"/>
        </w:trPr>
        <w:tc>
          <w:tcPr>
            <w:tcW w:w="1674" w:type="dxa"/>
          </w:tcPr>
          <w:p w14:paraId="0D643101" w14:textId="77777777" w:rsidR="00682D00" w:rsidRPr="00F95184" w:rsidRDefault="00682D00" w:rsidP="0022011D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57B8B47A" w14:textId="77777777" w:rsidR="00682D00" w:rsidRPr="00744C2E" w:rsidRDefault="00682D00" w:rsidP="0022011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предупреждения пороков и обеспечения </w:t>
            </w:r>
            <w:r w:rsidRPr="00682D00">
              <w:rPr>
                <w:rStyle w:val="af2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>качества на предприятиях молочной промышленности</w:t>
            </w:r>
          </w:p>
        </w:tc>
      </w:tr>
      <w:tr w:rsidR="00FE566C" w:rsidRPr="00731012" w14:paraId="291BF95B" w14:textId="77777777" w:rsidTr="00FE566C">
        <w:trPr>
          <w:trHeight w:val="2224"/>
        </w:trPr>
        <w:tc>
          <w:tcPr>
            <w:tcW w:w="1674" w:type="dxa"/>
          </w:tcPr>
          <w:p w14:paraId="4D43289F" w14:textId="77777777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7A3334" w14:textId="6D34D168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526ADC" w14:textId="6598360C" w:rsidR="00302E5B" w:rsidRPr="00731012" w:rsidRDefault="00302E5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741849" w14:textId="1969FD3E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</w:t>
            </w:r>
            <w:r w:rsidR="00682D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02D49133" w14:textId="77777777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D2FB7D" w14:textId="77777777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06B976" w14:textId="77777777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035E31" w14:textId="1224E9C6" w:rsidR="00F462F5" w:rsidRDefault="00F462F5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2917E3" w14:textId="1C8639D5" w:rsidR="00682D00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8B3718" w14:textId="77777777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 w:rsidR="00682D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682D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  <w:p w14:paraId="27D7FED9" w14:textId="77777777" w:rsidR="00682D00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C6F94A" w14:textId="77777777" w:rsidR="00682D00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497C32" w14:textId="77777777" w:rsidR="00682D00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D981E5" w14:textId="77777777" w:rsidR="00682D00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AAE53A" w14:textId="77777777" w:rsidR="00682D00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4531F7" w14:textId="77777777" w:rsidR="00682D00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DB5010" w14:textId="7554F4EE" w:rsidR="00682D00" w:rsidRPr="00731012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2D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82D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82D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364" w:type="dxa"/>
          </w:tcPr>
          <w:p w14:paraId="10611A12" w14:textId="77777777" w:rsidR="00B9070E" w:rsidRDefault="00B9070E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49B4803" w14:textId="0267AA8E" w:rsidR="00FE566C" w:rsidRPr="00731012" w:rsidRDefault="00EF4D24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18 октября</w:t>
            </w:r>
            <w:r w:rsidR="00FE566C" w:rsidRPr="007310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CD62B8" w:rsidRPr="007310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E566C" w:rsidRPr="007310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24662398" w14:textId="77777777" w:rsidR="00682D00" w:rsidRDefault="00682D00" w:rsidP="004626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5F5B60A" w14:textId="77777777" w:rsidR="00682D00" w:rsidRPr="00682D00" w:rsidRDefault="00682D00" w:rsidP="00682D0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D00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ФИЗИЧЕСКИЕ, ХИМИЧЕСКИЕ И МИКРОБИОЛОГИЧЕСКИЕ ФАКТОРЫ ВОЗНИКНОВЕНИЯ ПОРОКОВ МОЛОЧНОГО СЫРЬЯ, ВКЛЮЧАЯ СУХОЕ И КОНЦЕНТРИРОВАННОЕ МОЛОКО</w:t>
            </w:r>
          </w:p>
          <w:p w14:paraId="7E55694F" w14:textId="1B99C631" w:rsidR="00682D00" w:rsidRPr="00682D00" w:rsidRDefault="00682D00" w:rsidP="00682D0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D0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ЮРОВА Елена Анатольевна– заведующий лабораторией технохимического контроля и арбитражных методов анализа ФГАНУ «ВНИМИ»,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к.т.н</w:t>
            </w:r>
            <w:proofErr w:type="spellEnd"/>
          </w:p>
          <w:p w14:paraId="2BAA7921" w14:textId="77777777" w:rsidR="00682D00" w:rsidRDefault="00682D00" w:rsidP="004626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2D263EE" w14:textId="28AA6326" w:rsidR="00462651" w:rsidRDefault="00462651" w:rsidP="004626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265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АКТУАЛЬНАЯ НОРМАТИВНАЯ БАЗА ПО ГОСУДАРСТВЕННОМУ РЕГУЛИРОВАНИЮ В ОБЛАСТИ УПРАВЛЕНИЯ КАЧЕСТВОМ И БЕЗОПАСНОСТЬЮ ПИЩЕВЫХ ПРОДУКТОВ </w:t>
            </w:r>
          </w:p>
          <w:p w14:paraId="1E1C8C73" w14:textId="5DFCD95B" w:rsidR="00462651" w:rsidRPr="00462651" w:rsidRDefault="00462651" w:rsidP="004626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265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СВЯТОСЛАВОВА Ирина Михайловна– </w:t>
            </w:r>
            <w:r w:rsidRPr="000E08F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заведующий</w:t>
            </w:r>
            <w:r w:rsidRPr="0046265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лаборатори</w:t>
            </w:r>
            <w:r w:rsidRPr="000E08F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ей</w:t>
            </w:r>
            <w:r w:rsidRPr="0046265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стандартизации, метрологии и патентно-лицензионных работ, к.т.н. </w:t>
            </w:r>
          </w:p>
          <w:p w14:paraId="44A3E3B3" w14:textId="77777777" w:rsidR="00462651" w:rsidRDefault="00462651" w:rsidP="00CD62B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C548B31" w14:textId="77777777" w:rsidR="00DB5D17" w:rsidRPr="00DB5D17" w:rsidRDefault="00DB5D17" w:rsidP="00DB5D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5D1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ВЛИЯНИЕ ПРОИЗВОДСТВЕННЫХ ФАКТОРОВ НА МИКРОБИОЛОГИЧЕСКИЕ ХАРАКТЕРИСТИКИ ГОТОВОГО ПРОДУКТА</w:t>
            </w:r>
          </w:p>
          <w:p w14:paraId="3C76B78D" w14:textId="1E1E3A1B" w:rsidR="00FE566C" w:rsidRPr="00731012" w:rsidRDefault="00462651" w:rsidP="00FE566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6265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РОЖКОВА Ирина Владимировна - зав. Центральной лабораторией микробиологии ФГАНУ «ВНИМИ», к.т.н. </w:t>
            </w:r>
          </w:p>
          <w:p w14:paraId="27C0C395" w14:textId="765E9617" w:rsidR="00FE566C" w:rsidRPr="00682D00" w:rsidRDefault="00FE566C" w:rsidP="003A6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E566C" w:rsidRPr="00731012" w14:paraId="40CE8504" w14:textId="77777777" w:rsidTr="00FE566C">
        <w:trPr>
          <w:trHeight w:val="60"/>
        </w:trPr>
        <w:tc>
          <w:tcPr>
            <w:tcW w:w="1674" w:type="dxa"/>
          </w:tcPr>
          <w:p w14:paraId="3139E3D0" w14:textId="2B71F504" w:rsidR="00FE566C" w:rsidRPr="00731012" w:rsidRDefault="00682D00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8364" w:type="dxa"/>
          </w:tcPr>
          <w:p w14:paraId="78D69DFC" w14:textId="514ACB78" w:rsidR="00E63A1B" w:rsidRPr="00731012" w:rsidRDefault="00EF4D24" w:rsidP="00E63A1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19 октября</w:t>
            </w:r>
            <w:r w:rsidR="00E63A1B" w:rsidRPr="007310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2022 года</w:t>
            </w:r>
          </w:p>
          <w:p w14:paraId="14E56E8B" w14:textId="0B45B936" w:rsidR="00ED66DC" w:rsidRPr="00731012" w:rsidRDefault="00ED66DC" w:rsidP="007173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566C" w:rsidRPr="00731012" w14:paraId="4DA9B154" w14:textId="77777777" w:rsidTr="00FE566C">
        <w:trPr>
          <w:trHeight w:val="2737"/>
        </w:trPr>
        <w:tc>
          <w:tcPr>
            <w:tcW w:w="1674" w:type="dxa"/>
          </w:tcPr>
          <w:p w14:paraId="20476AAC" w14:textId="3B84763D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0E0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E0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6ED418BB" w14:textId="77777777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C5AC60" w14:textId="77777777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72D531" w14:textId="77777777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D5DC39" w14:textId="6894CDE4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AB963F" w14:textId="77777777" w:rsidR="001D3DCA" w:rsidRPr="00731012" w:rsidRDefault="001D3DCA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6E6D51" w14:textId="2FD4229D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72C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72C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D72C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173C5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17560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6564AAF1" w14:textId="77777777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FEDCAE" w14:textId="4D532DF3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16B326" w14:textId="00E3738D" w:rsidR="00AE63DB" w:rsidRPr="00731012" w:rsidRDefault="00AE63D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C5E3EE" w14:textId="77777777" w:rsidR="00F528D1" w:rsidRDefault="00F528D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BDA549F" w14:textId="509F8B12" w:rsidR="00F528D1" w:rsidRDefault="00F528D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A70FCD" w14:textId="0B15F249" w:rsidR="00D72C05" w:rsidRDefault="00D72C05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FC8095" w14:textId="68DDB875" w:rsidR="00D72C05" w:rsidRDefault="00D72C05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039B16" w14:textId="7768371D" w:rsidR="00D72C05" w:rsidRPr="00D72C05" w:rsidRDefault="00D72C05" w:rsidP="00D72C0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2C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72C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D72C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72C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  <w:p w14:paraId="1CFA42AA" w14:textId="77777777" w:rsidR="00D72C05" w:rsidRDefault="00D72C05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C8704A" w14:textId="1E14DF82" w:rsidR="00F528D1" w:rsidRDefault="00F528D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CF2FFB" w14:textId="24707B0A" w:rsidR="00173C11" w:rsidRDefault="00173C1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87F529" w14:textId="77777777" w:rsidR="00173C11" w:rsidRDefault="00173C11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64E617" w14:textId="2E620E37" w:rsidR="00FE566C" w:rsidRPr="00731012" w:rsidRDefault="00AE63DB" w:rsidP="00682D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17560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173C5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17560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ED66DC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173C5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C7DD6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17560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</w:tcPr>
          <w:p w14:paraId="7124B632" w14:textId="2C99FA43" w:rsidR="000E08F0" w:rsidRPr="000E08F0" w:rsidRDefault="000E08F0" w:rsidP="000E0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08F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ПОРОКИ МОЛОКА СЫРОГО</w:t>
            </w:r>
            <w:r w:rsidR="00C10FA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E08F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ПРИЧИНЫ ВОЗНИКНОВЕНИЯ, МЕРЫ ПРЕДУПРЕЖДЕНИЯ</w:t>
            </w:r>
          </w:p>
          <w:p w14:paraId="0CF01365" w14:textId="02C81B17" w:rsidR="000E08F0" w:rsidRPr="000E08F0" w:rsidRDefault="000E08F0" w:rsidP="000E0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E08F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КОБЗЕВА Татьяна Викторовна – старший научный сотрудник лаборатории технохимического контроля и арбитражных методов анализа ФГАНУ «ВНИМИ»</w:t>
            </w:r>
          </w:p>
          <w:p w14:paraId="4BAAABCB" w14:textId="77777777" w:rsidR="000E08F0" w:rsidRPr="00682D00" w:rsidRDefault="000E08F0" w:rsidP="000E0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E2D700E" w14:textId="32679E70" w:rsidR="000E08F0" w:rsidRPr="000E08F0" w:rsidRDefault="000E08F0" w:rsidP="000E08F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08F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ПОРОКИ МОЛОКА </w:t>
            </w:r>
            <w:r w:rsidR="00D72C0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ПАСТЕРИЗОВАННОГО, УЛЬТРАПАСТЕРИЗОВАННОГО</w:t>
            </w:r>
            <w:r w:rsidR="00C10FA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E08F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ПРИЧИНЫ ВОЗНИКНОВЕНИЯ, МЕРЫ ПРЕДУПРЕЖДЕНИЯ.</w:t>
            </w:r>
          </w:p>
          <w:p w14:paraId="053F877D" w14:textId="51C4034B" w:rsidR="000E08F0" w:rsidRPr="000E08F0" w:rsidRDefault="00682D00" w:rsidP="00682D0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2D0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Шелагинова</w:t>
            </w:r>
            <w:proofErr w:type="spellEnd"/>
            <w:r w:rsidRPr="00682D0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682D0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Рэммовна</w:t>
            </w:r>
            <w:proofErr w:type="spellEnd"/>
            <w:r w:rsidRPr="00682D0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E08F0" w:rsidRPr="000E08F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72C05" w:rsidRPr="00D72C0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научный сотрудник</w:t>
            </w:r>
            <w:r w:rsidR="000E08F0" w:rsidRPr="000E08F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="000E08F0" w:rsidRPr="000E08F0"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sz w:val="24"/>
                  <w:szCs w:val="24"/>
                  <w:u w:val="none"/>
                  <w:lang w:eastAsia="ru-RU"/>
                </w:rPr>
                <w:t>лаборатори</w:t>
              </w:r>
              <w:r w:rsidR="00D72C05" w:rsidRPr="00D72C05"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sz w:val="24"/>
                  <w:szCs w:val="24"/>
                  <w:u w:val="none"/>
                  <w:lang w:eastAsia="ru-RU"/>
                </w:rPr>
                <w:t>и</w:t>
              </w:r>
              <w:r w:rsidR="000E08F0" w:rsidRPr="000E08F0"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sz w:val="24"/>
                  <w:szCs w:val="24"/>
                  <w:u w:val="none"/>
                  <w:lang w:eastAsia="ru-RU"/>
                </w:rPr>
                <w:t xml:space="preserve"> новых технологических процессов производства цельномолочных продуктов</w:t>
              </w:r>
            </w:hyperlink>
            <w:r w:rsidR="000E08F0" w:rsidRPr="000E08F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ФГАНУ «ВНИМИ»</w:t>
            </w:r>
          </w:p>
          <w:p w14:paraId="6F54BE13" w14:textId="77777777" w:rsidR="000E08F0" w:rsidRPr="00682D00" w:rsidRDefault="000E08F0" w:rsidP="00C033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14:paraId="0FBE2FD6" w14:textId="4A9FCBA8" w:rsidR="00C0331E" w:rsidRPr="00731012" w:rsidRDefault="00C0331E" w:rsidP="00C033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ПОРОКИ </w:t>
            </w:r>
            <w:r w:rsidR="001D3DCA" w:rsidRPr="0073101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ЖИДКИХ КИСЛОМОЛОЧНЫХ ПРОДУКТОВ И </w:t>
            </w:r>
            <w:r w:rsidRPr="0073101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СМЕТАНЫ. ПРИЧИНЫ ВОЗНИКНОВЕНИЯ И МЕРЫ ПРЕДУПРЕЖДЕНИЯ</w:t>
            </w:r>
          </w:p>
          <w:p w14:paraId="0E3DD021" w14:textId="67BF2817" w:rsidR="00C0331E" w:rsidRPr="00731012" w:rsidRDefault="00C0331E" w:rsidP="00C033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ЗОБКОВА Зинаида Семеновна – заведующий </w:t>
            </w:r>
            <w:hyperlink r:id="rId12" w:tgtFrame="_blank" w:history="1">
              <w:r w:rsidRPr="00731012">
                <w:rPr>
                  <w:rFonts w:ascii="Times New Roman" w:hAnsi="Times New Roman"/>
                  <w:i/>
                  <w:iCs/>
                  <w:color w:val="000000" w:themeColor="text1"/>
                  <w:sz w:val="24"/>
                  <w:szCs w:val="24"/>
                  <w:lang w:eastAsia="ru-RU"/>
                </w:rPr>
                <w:t>лабораторией новых технологических процессов производства цельномолочных продуктов</w:t>
              </w:r>
            </w:hyperlink>
            <w:r w:rsidRPr="0073101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доктор технических </w:t>
            </w:r>
            <w:proofErr w:type="gramStart"/>
            <w:r w:rsidRPr="0073101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наук,  ФГАНУ</w:t>
            </w:r>
            <w:proofErr w:type="gramEnd"/>
            <w:r w:rsidRPr="0073101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«ВНИМИ»</w:t>
            </w:r>
          </w:p>
          <w:p w14:paraId="16D8FB19" w14:textId="77777777" w:rsidR="003A64AB" w:rsidRPr="00682D00" w:rsidRDefault="003A64AB" w:rsidP="00056C9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14:paraId="07040470" w14:textId="16836743" w:rsidR="003A64AB" w:rsidRPr="00731012" w:rsidRDefault="001D3DCA" w:rsidP="003A64A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МЕРЫ ПРЕДОТВРАЩЕНИЯ ПОЯВЛЕНИЯ ПОРОКОВ </w:t>
            </w:r>
            <w:r w:rsidR="00217560" w:rsidRPr="007310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ПРОДУКТОВ</w:t>
            </w:r>
            <w:r w:rsidRPr="007310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СМЕШАННОГО БРОЖЕНИЯ </w:t>
            </w:r>
            <w:r w:rsidR="00217560" w:rsidRPr="007310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4F95E76" w14:textId="46DD9F5A" w:rsidR="006A6FD2" w:rsidRPr="00731012" w:rsidRDefault="003A64AB" w:rsidP="00682D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</w:tc>
      </w:tr>
    </w:tbl>
    <w:p w14:paraId="7FE246C4" w14:textId="77777777" w:rsidR="00462E50" w:rsidRPr="00731012" w:rsidRDefault="00462E50">
      <w:pPr>
        <w:rPr>
          <w:sz w:val="24"/>
          <w:szCs w:val="24"/>
        </w:rPr>
      </w:pPr>
      <w:r w:rsidRPr="00731012">
        <w:rPr>
          <w:sz w:val="24"/>
          <w:szCs w:val="24"/>
        </w:rPr>
        <w:br w:type="page"/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83"/>
        <w:gridCol w:w="391"/>
        <w:gridCol w:w="8364"/>
      </w:tblGrid>
      <w:tr w:rsidR="00FE566C" w:rsidRPr="00731012" w14:paraId="5999043C" w14:textId="77777777" w:rsidTr="00FE566C">
        <w:trPr>
          <w:trHeight w:val="60"/>
        </w:trPr>
        <w:tc>
          <w:tcPr>
            <w:tcW w:w="1674" w:type="dxa"/>
            <w:gridSpan w:val="2"/>
          </w:tcPr>
          <w:p w14:paraId="0204C2E7" w14:textId="5EE12F59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511A7EF9" w14:textId="2572293E" w:rsidR="00E63A1B" w:rsidRPr="00731012" w:rsidRDefault="00EF4D24" w:rsidP="00E63A1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 октября</w:t>
            </w:r>
            <w:r w:rsidR="00E63A1B" w:rsidRPr="007310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2022 года</w:t>
            </w:r>
          </w:p>
          <w:p w14:paraId="0BB5D42A" w14:textId="5ADA38EF" w:rsidR="00302E5B" w:rsidRPr="00731012" w:rsidRDefault="00302E5B" w:rsidP="007173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566C" w:rsidRPr="00731012" w14:paraId="18F258E0" w14:textId="77777777" w:rsidTr="00606424">
        <w:trPr>
          <w:trHeight w:val="3673"/>
        </w:trPr>
        <w:tc>
          <w:tcPr>
            <w:tcW w:w="1283" w:type="dxa"/>
          </w:tcPr>
          <w:p w14:paraId="2B2A3E27" w14:textId="1727AE20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FF4DB6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F4DB6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0E9F3457" w14:textId="73F031FC" w:rsidR="00FE566C" w:rsidRPr="00731012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BA9159" w14:textId="7066E676" w:rsidR="00AE63DB" w:rsidRPr="00731012" w:rsidRDefault="00AE63D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A4229F" w14:textId="51D0FB03" w:rsidR="00AE63DB" w:rsidRPr="00731012" w:rsidRDefault="00AE63D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04E9E5" w14:textId="095E5F5A" w:rsidR="00217560" w:rsidRPr="00731012" w:rsidRDefault="00217560" w:rsidP="00AE63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BD236F" w14:textId="57E1A41E" w:rsidR="00AE63DB" w:rsidRPr="00731012" w:rsidRDefault="00AE63DB" w:rsidP="00AE63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94D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94D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173C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94D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0F0C0F8C" w14:textId="721C331F" w:rsidR="00AE63DB" w:rsidRPr="00731012" w:rsidRDefault="00AE63D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E20DD2" w14:textId="466BC385" w:rsidR="00302E5B" w:rsidRPr="00731012" w:rsidRDefault="00302E5B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DCDAFE" w14:textId="05D833E4" w:rsidR="00FF4DB6" w:rsidRDefault="00FF4DB6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73C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94D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173C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73C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3519BCC7" w14:textId="77777777" w:rsidR="00731012" w:rsidRDefault="00731012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A79CBD" w14:textId="77777777" w:rsidR="00FE566C" w:rsidRPr="00731012" w:rsidRDefault="00FE566C" w:rsidP="00173C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2"/>
          </w:tcPr>
          <w:p w14:paraId="14582E18" w14:textId="6B1FF17C" w:rsidR="00173C11" w:rsidRPr="00731012" w:rsidRDefault="00474126" w:rsidP="00173C11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КАЧЕСТВА МОЛОЧНОЙ ПРОДУКЦИИ ПРИ ПОДТВЕРЖДЕНИИ СРОКОВ ГОДНОСТИ</w:t>
            </w:r>
          </w:p>
          <w:p w14:paraId="15ED111C" w14:textId="4A1D37A7" w:rsidR="00173C11" w:rsidRPr="00731012" w:rsidRDefault="00173C11" w:rsidP="00173C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hAnsi="Times New Roman"/>
                <w:i/>
                <w:sz w:val="24"/>
                <w:szCs w:val="24"/>
              </w:rPr>
              <w:t>ФИЛЬЧАКОВА Светлана Анатольевна - научный сотрудник, лаборатории технохимического контроля и арбитражных методов анализа, к.т.н. ФГАНУ «ВНИМИ»</w:t>
            </w:r>
          </w:p>
          <w:p w14:paraId="5D94805F" w14:textId="77777777" w:rsidR="00173C11" w:rsidRDefault="00173C11" w:rsidP="000E08F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6967026" w14:textId="42B6101A" w:rsidR="000E08F0" w:rsidRPr="000E08F0" w:rsidRDefault="00217560" w:rsidP="000E08F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ПОРОКИ СЫРОВ</w:t>
            </w:r>
            <w:r w:rsidR="000E08F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682F7B" w:rsidRPr="00731012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E08F0" w:rsidRPr="000E08F0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МЕРЫ ПРЕДОТВРАЩЕНИЯ ПОРОКОВ СЫРОВ</w:t>
            </w:r>
          </w:p>
          <w:p w14:paraId="3FDABF6D" w14:textId="34595C9D" w:rsidR="001633FE" w:rsidRPr="000E08F0" w:rsidRDefault="000E08F0" w:rsidP="000E08F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E08F0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ДЕМЧЕНКО Александра – ООО «Итальянские традиции»</w:t>
            </w:r>
          </w:p>
          <w:p w14:paraId="4CDC97D5" w14:textId="77777777" w:rsidR="00731012" w:rsidRPr="00116A15" w:rsidRDefault="00731012" w:rsidP="0021756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C18A69" w14:textId="77777777" w:rsidR="00731012" w:rsidRPr="00116A15" w:rsidRDefault="00731012" w:rsidP="0021756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  <w:p w14:paraId="0EFC62D5" w14:textId="77777777" w:rsidR="00C10FAA" w:rsidRPr="00C10FAA" w:rsidRDefault="00C10FAA" w:rsidP="00C10F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10FAA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РИСКИ ВОЗРАСТАНИЯ ПОРОКОВ В ПРОЦЕССЕ УПАКОВЫВАНИЯ, ХРАНЕНИЯ И ТРАНСПОРТИРОВАНИЯ МОЛОЧНЫХ ПРОДУКТОВ</w:t>
            </w:r>
          </w:p>
          <w:p w14:paraId="0BAD7872" w14:textId="4380155D" w:rsidR="0061644A" w:rsidRPr="00731012" w:rsidRDefault="00C10FAA" w:rsidP="0047412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10F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БЛИАДЗЕ Владимир Геннадьевич- заведующий лабораторией прикладной </w:t>
            </w:r>
            <w:proofErr w:type="gramStart"/>
            <w:r w:rsidRPr="00C10F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биотехнологии  ФГАНУ</w:t>
            </w:r>
            <w:proofErr w:type="gramEnd"/>
            <w:r w:rsidRPr="00C10F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«ВНИМИ»</w:t>
            </w:r>
          </w:p>
        </w:tc>
      </w:tr>
      <w:tr w:rsidR="00FE566C" w:rsidRPr="00731012" w14:paraId="5187E11A" w14:textId="77777777" w:rsidTr="00731012">
        <w:trPr>
          <w:trHeight w:val="684"/>
        </w:trPr>
        <w:tc>
          <w:tcPr>
            <w:tcW w:w="1283" w:type="dxa"/>
          </w:tcPr>
          <w:p w14:paraId="71212117" w14:textId="77777777" w:rsidR="00FE566C" w:rsidRPr="00731012" w:rsidRDefault="00FE566C" w:rsidP="00173C11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2"/>
          </w:tcPr>
          <w:p w14:paraId="3E7960EB" w14:textId="681998FA" w:rsidR="00FE566C" w:rsidRPr="00731012" w:rsidRDefault="00EF4D24" w:rsidP="00EF4D2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21 октября</w:t>
            </w:r>
            <w:bookmarkStart w:id="0" w:name="_GoBack"/>
            <w:bookmarkEnd w:id="0"/>
            <w:r w:rsidR="00474126" w:rsidRPr="007310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FE566C" w:rsidRPr="00731012" w14:paraId="3D4BBBAA" w14:textId="77777777" w:rsidTr="00474126">
        <w:trPr>
          <w:trHeight w:val="974"/>
        </w:trPr>
        <w:tc>
          <w:tcPr>
            <w:tcW w:w="1283" w:type="dxa"/>
          </w:tcPr>
          <w:p w14:paraId="23081574" w14:textId="5478E600" w:rsidR="00FE566C" w:rsidRPr="00731012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10B61550" w14:textId="77777777" w:rsidR="00FE566C" w:rsidRPr="00731012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2"/>
          </w:tcPr>
          <w:p w14:paraId="0FCF0AD0" w14:textId="070038F2" w:rsidR="00E476F0" w:rsidRPr="00731012" w:rsidRDefault="00E476F0" w:rsidP="00E476F0">
            <w:pPr>
              <w:pStyle w:val="paragraphscxw167983069bcx2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731012">
              <w:rPr>
                <w:b/>
                <w:bCs/>
                <w:color w:val="000000" w:themeColor="text1"/>
                <w:shd w:val="clear" w:color="auto" w:fill="FFFFFF"/>
              </w:rPr>
              <w:t>ПРЕДУПРЕЖДЕНИЕ ПОРОКОВ ТВОРОГА И ТВОРОЖНЫХ ИЗДЕЛИЙ</w:t>
            </w:r>
            <w:r w:rsidR="00C96C9D" w:rsidRPr="00731012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62F071D4" w14:textId="6E33A68C" w:rsidR="00E476F0" w:rsidRPr="00731012" w:rsidRDefault="00E476F0" w:rsidP="007173C5">
            <w:pPr>
              <w:pStyle w:val="paragraphscxw167983069bcx2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i/>
                <w:color w:val="000000" w:themeColor="text1"/>
              </w:rPr>
            </w:pPr>
            <w:r w:rsidRPr="00731012">
              <w:rPr>
                <w:i/>
                <w:iCs/>
                <w:color w:val="000000" w:themeColor="text1"/>
                <w:shd w:val="clear" w:color="auto" w:fill="FFFFFF"/>
                <w:lang w:eastAsia="en-US"/>
              </w:rPr>
              <w:t>АВТАНДИЛЯН Бармен Николаевич – научный консультант НОЦ «Инновационные технологии» ФГАНУ «ВНИМИ»</w:t>
            </w:r>
            <w:r w:rsidR="00ED66DC" w:rsidRPr="00731012">
              <w:rPr>
                <w:i/>
                <w:iCs/>
                <w:color w:val="000000" w:themeColor="text1"/>
                <w:shd w:val="clear" w:color="auto" w:fill="FFFFFF"/>
                <w:lang w:eastAsia="en-US"/>
              </w:rPr>
              <w:t>, кандидат технических наук</w:t>
            </w:r>
          </w:p>
        </w:tc>
      </w:tr>
      <w:tr w:rsidR="00FE566C" w:rsidRPr="00731012" w14:paraId="3B2804F5" w14:textId="77777777" w:rsidTr="00731012">
        <w:trPr>
          <w:trHeight w:val="822"/>
        </w:trPr>
        <w:tc>
          <w:tcPr>
            <w:tcW w:w="1283" w:type="dxa"/>
          </w:tcPr>
          <w:p w14:paraId="1E4B8AE8" w14:textId="77777777" w:rsidR="005515F6" w:rsidRPr="00731012" w:rsidRDefault="005515F6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FFD99C" w14:textId="56C3FB63" w:rsidR="00FE566C" w:rsidRPr="00731012" w:rsidRDefault="00FE566C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3EC92DA6" w14:textId="77777777" w:rsidR="00F462F5" w:rsidRPr="00731012" w:rsidRDefault="00F462F5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33F13B" w14:textId="29FFEB00" w:rsidR="00F462F5" w:rsidRPr="00731012" w:rsidRDefault="00F462F5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B23C5A" w14:textId="6C844960" w:rsidR="00F462F5" w:rsidRPr="00731012" w:rsidRDefault="00F462F5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5" w:type="dxa"/>
            <w:gridSpan w:val="2"/>
          </w:tcPr>
          <w:p w14:paraId="2BBE539C" w14:textId="77777777" w:rsidR="005515F6" w:rsidRPr="00731012" w:rsidRDefault="005515F6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7808198" w14:textId="03AED292" w:rsidR="00F462F5" w:rsidRPr="00731012" w:rsidRDefault="00F462F5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ПОРОКИ МАСЛА СЛИВОЧНОГО</w:t>
            </w:r>
            <w:r w:rsidR="00ED1369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31012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МЕРЫ ПРЕДОТВРАЩЕНИЯ </w:t>
            </w:r>
          </w:p>
          <w:p w14:paraId="02C9AB15" w14:textId="77777777" w:rsidR="0091475F" w:rsidRPr="00731012" w:rsidRDefault="00F462F5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РУДНИЧЕНКО Елена Сергеевна –к.х.н., ведущий специалист по маслу и сыру АО «</w:t>
            </w:r>
            <w:proofErr w:type="spellStart"/>
            <w:r w:rsidRPr="0073101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Молвест</w:t>
            </w:r>
            <w:proofErr w:type="spellEnd"/>
            <w:r w:rsidRPr="0073101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6FED1485" w14:textId="77777777" w:rsidR="00F462F5" w:rsidRPr="00731012" w:rsidRDefault="00F462F5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9FE4910" w14:textId="7D24A4C9" w:rsidR="00F462F5" w:rsidRPr="00731012" w:rsidRDefault="00F462F5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ПОРОКИ МОЛОЧНЫХ КОНСЕРВОВ И ПРИЧИНЫ ИХ ВОЗНИКНОВЕНИЯ</w:t>
            </w:r>
          </w:p>
          <w:p w14:paraId="7F3F0AE2" w14:textId="77777777" w:rsidR="00F462F5" w:rsidRDefault="00F462F5" w:rsidP="00F46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КРУЧИНИН Александр Геннадьевич, заведующий </w:t>
            </w:r>
            <w:hyperlink r:id="rId13" w:tgtFrame="_blank" w:history="1">
              <w:r w:rsidRPr="00731012"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sz w:val="24"/>
                  <w:szCs w:val="24"/>
                  <w:u w:val="none"/>
                  <w:lang w:eastAsia="ru-RU"/>
                </w:rPr>
                <w:t>лабораторией молочных консервов</w:t>
              </w:r>
            </w:hyperlink>
            <w:r w:rsidRPr="007310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к.т.н., </w:t>
            </w:r>
            <w:r w:rsidRPr="0073101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ФГАНУ «ВНИМИ»</w:t>
            </w:r>
          </w:p>
          <w:p w14:paraId="4426146E" w14:textId="77777777" w:rsidR="00ED1369" w:rsidRDefault="00ED1369" w:rsidP="0047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136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Туровская Светлана Николаевна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– старший научный сотрудник </w:t>
            </w:r>
            <w:hyperlink r:id="rId14" w:tgtFrame="_blank" w:history="1">
              <w:r w:rsidRPr="00ED1369"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sz w:val="24"/>
                  <w:szCs w:val="24"/>
                  <w:u w:val="none"/>
                  <w:lang w:eastAsia="ru-RU"/>
                </w:rPr>
                <w:t>лаборатори</w:t>
              </w:r>
              <w:r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sz w:val="24"/>
                  <w:szCs w:val="24"/>
                  <w:u w:val="none"/>
                  <w:lang w:eastAsia="ru-RU"/>
                </w:rPr>
                <w:t>и</w:t>
              </w:r>
              <w:r w:rsidRPr="00ED1369">
                <w:rPr>
                  <w:rStyle w:val="a5"/>
                  <w:rFonts w:ascii="Times New Roman" w:eastAsia="Times New Roman" w:hAnsi="Times New Roman"/>
                  <w:i/>
                  <w:iCs/>
                  <w:color w:val="auto"/>
                  <w:sz w:val="24"/>
                  <w:szCs w:val="24"/>
                  <w:u w:val="none"/>
                  <w:lang w:eastAsia="ru-RU"/>
                </w:rPr>
                <w:t xml:space="preserve"> молочных консервов</w:t>
              </w:r>
            </w:hyperlink>
            <w:r w:rsidRPr="00ED13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136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ФГАНУ «ВНИМИ»</w:t>
            </w:r>
          </w:p>
          <w:p w14:paraId="21EDCEEC" w14:textId="25979B1B" w:rsidR="00474126" w:rsidRPr="00731012" w:rsidRDefault="00474126" w:rsidP="0047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566C" w:rsidRPr="00731012" w14:paraId="64D079D6" w14:textId="77777777" w:rsidTr="00731012">
        <w:trPr>
          <w:trHeight w:val="474"/>
        </w:trPr>
        <w:tc>
          <w:tcPr>
            <w:tcW w:w="1283" w:type="dxa"/>
          </w:tcPr>
          <w:p w14:paraId="4B19819A" w14:textId="543D6F59" w:rsidR="007173C5" w:rsidRPr="00731012" w:rsidRDefault="00AF584D" w:rsidP="007173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173C5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F7C3B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173C5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C10F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173C5"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10F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2C8DC0AC" w14:textId="77777777" w:rsidR="007173C5" w:rsidRDefault="007173C5" w:rsidP="007173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E716A1" w14:textId="77777777" w:rsidR="00FF50ED" w:rsidRDefault="00FF50ED" w:rsidP="007173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00573C" w14:textId="30CF8E6C" w:rsidR="007173C5" w:rsidRPr="00731012" w:rsidRDefault="004F7C3B" w:rsidP="007173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10F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10F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731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-13.</w:t>
            </w:r>
            <w:r w:rsidR="00BA3A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095300F3" w14:textId="2A633CA5" w:rsidR="00FE566C" w:rsidRPr="00731012" w:rsidRDefault="00FE566C" w:rsidP="007173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2"/>
          </w:tcPr>
          <w:p w14:paraId="1DA68C4D" w14:textId="6F85B91F" w:rsidR="007173C5" w:rsidRPr="00731012" w:rsidRDefault="007173C5" w:rsidP="007173C5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ТЕСТИРОВАНИЕ</w:t>
            </w:r>
          </w:p>
          <w:p w14:paraId="19611914" w14:textId="36319EB1" w:rsidR="007173C5" w:rsidRPr="00731012" w:rsidRDefault="00DC3DEA" w:rsidP="007173C5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КРЕККЕР </w:t>
            </w:r>
            <w:r w:rsidR="007173C5" w:rsidRPr="007310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Людмила Геннадьевна – </w:t>
            </w:r>
            <w:proofErr w:type="spellStart"/>
            <w:r w:rsidR="007173C5" w:rsidRPr="007310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м.н.с</w:t>
            </w:r>
            <w:proofErr w:type="spellEnd"/>
            <w:r w:rsidR="007173C5" w:rsidRPr="0073101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 лаборатории ресурсосберегающих процессов и функциональных продуктов ФГАНУ «ВНИМИ», к.т.н., доцент</w:t>
            </w:r>
          </w:p>
          <w:p w14:paraId="3D0BC319" w14:textId="77777777" w:rsidR="007173C5" w:rsidRPr="00731012" w:rsidRDefault="007173C5" w:rsidP="007173C5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7485DB8" w14:textId="77777777" w:rsidR="007173C5" w:rsidRPr="00731012" w:rsidRDefault="007173C5" w:rsidP="007173C5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ВРУЧЕНИЕ УДОСТОВЕРЕНИЙ О ПОВЫШЕНИИ КВАЛИФИКАЦИИ </w:t>
            </w:r>
          </w:p>
          <w:p w14:paraId="12626BDB" w14:textId="7C1B6030" w:rsidR="00FE566C" w:rsidRPr="00731012" w:rsidRDefault="007173C5" w:rsidP="00FF50ED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10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7C37DB72" w14:textId="74DE8624" w:rsidR="001A3323" w:rsidRPr="00731012" w:rsidRDefault="004732D1" w:rsidP="00090BB3">
      <w:pPr>
        <w:spacing w:after="0" w:line="240" w:lineRule="auto"/>
        <w:ind w:left="1276"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101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1A3323" w:rsidRPr="00731012" w:rsidSect="00F528D1">
      <w:headerReference w:type="even" r:id="rId15"/>
      <w:headerReference w:type="default" r:id="rId16"/>
      <w:headerReference w:type="first" r:id="rId17"/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F8EFE" w14:textId="77777777" w:rsidR="00126EDE" w:rsidRDefault="00126EDE" w:rsidP="005D0183">
      <w:pPr>
        <w:spacing w:after="0" w:line="240" w:lineRule="auto"/>
      </w:pPr>
      <w:r>
        <w:separator/>
      </w:r>
    </w:p>
  </w:endnote>
  <w:endnote w:type="continuationSeparator" w:id="0">
    <w:p w14:paraId="3A125948" w14:textId="77777777" w:rsidR="00126EDE" w:rsidRDefault="00126EDE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6079" w14:textId="77777777" w:rsidR="00126EDE" w:rsidRDefault="00126EDE" w:rsidP="005D0183">
      <w:pPr>
        <w:spacing w:after="0" w:line="240" w:lineRule="auto"/>
      </w:pPr>
      <w:r>
        <w:separator/>
      </w:r>
    </w:p>
  </w:footnote>
  <w:footnote w:type="continuationSeparator" w:id="0">
    <w:p w14:paraId="2B6D2AA7" w14:textId="77777777" w:rsidR="00126EDE" w:rsidRDefault="00126EDE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4A9" w14:textId="77777777" w:rsidR="00696273" w:rsidRDefault="00EF4D24">
    <w:pPr>
      <w:pStyle w:val="ae"/>
    </w:pPr>
    <w:r>
      <w:rPr>
        <w:noProof/>
        <w:lang w:eastAsia="ru-RU"/>
      </w:rPr>
      <w:pict w14:anchorId="5E93F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1027" type="#_x0000_t75" alt="" style="position:absolute;margin-left:0;margin-top:0;width:474.6pt;height:474.6pt;z-index:-251658752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F0C7" w14:textId="77777777" w:rsidR="00696273" w:rsidRDefault="00EF4D24">
    <w:pPr>
      <w:pStyle w:val="ae"/>
    </w:pPr>
    <w:r>
      <w:rPr>
        <w:noProof/>
        <w:lang w:eastAsia="ru-RU"/>
      </w:rPr>
      <w:pict w14:anchorId="6C9C1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1026" type="#_x0000_t75" alt="" style="position:absolute;margin-left:0;margin-top:0;width:474.6pt;height:474.6pt;z-index:-251657728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FA4B" w14:textId="77777777" w:rsidR="00696273" w:rsidRDefault="00EF4D24">
    <w:pPr>
      <w:pStyle w:val="ae"/>
    </w:pPr>
    <w:r>
      <w:rPr>
        <w:noProof/>
        <w:lang w:eastAsia="ru-RU"/>
      </w:rPr>
      <w:pict w14:anchorId="3B676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1025" type="#_x0000_t75" alt="" style="position:absolute;margin-left:0;margin-top:0;width:474.6pt;height:474.6pt;z-index:-251659776;mso-wrap-edited:f;mso-position-horizontal:center;mso-position-horizontal-relative:margin;mso-position-vertical:center;mso-position-vertical-relative:margin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3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446C"/>
    <w:rsid w:val="00014EC5"/>
    <w:rsid w:val="00014EE1"/>
    <w:rsid w:val="00022C30"/>
    <w:rsid w:val="00030E14"/>
    <w:rsid w:val="000337C2"/>
    <w:rsid w:val="00033943"/>
    <w:rsid w:val="000519B3"/>
    <w:rsid w:val="00051ABD"/>
    <w:rsid w:val="00053D36"/>
    <w:rsid w:val="00056430"/>
    <w:rsid w:val="00056C9F"/>
    <w:rsid w:val="00066ADF"/>
    <w:rsid w:val="00070504"/>
    <w:rsid w:val="00072715"/>
    <w:rsid w:val="00072C7D"/>
    <w:rsid w:val="000908EF"/>
    <w:rsid w:val="00090BB3"/>
    <w:rsid w:val="00096B40"/>
    <w:rsid w:val="000A053A"/>
    <w:rsid w:val="000A28AF"/>
    <w:rsid w:val="000A4968"/>
    <w:rsid w:val="000B2469"/>
    <w:rsid w:val="000B370B"/>
    <w:rsid w:val="000C6CDE"/>
    <w:rsid w:val="000D1B9C"/>
    <w:rsid w:val="000D5BB8"/>
    <w:rsid w:val="000D7557"/>
    <w:rsid w:val="000E08F0"/>
    <w:rsid w:val="000E125C"/>
    <w:rsid w:val="000E5054"/>
    <w:rsid w:val="000E702F"/>
    <w:rsid w:val="000F1FB2"/>
    <w:rsid w:val="000F2B58"/>
    <w:rsid w:val="000F7ACF"/>
    <w:rsid w:val="00103A81"/>
    <w:rsid w:val="00105097"/>
    <w:rsid w:val="00113E6B"/>
    <w:rsid w:val="00115DC5"/>
    <w:rsid w:val="00116A15"/>
    <w:rsid w:val="001230D3"/>
    <w:rsid w:val="001261A3"/>
    <w:rsid w:val="00126540"/>
    <w:rsid w:val="00126EDE"/>
    <w:rsid w:val="0012741F"/>
    <w:rsid w:val="00127D2B"/>
    <w:rsid w:val="00130C28"/>
    <w:rsid w:val="001315C2"/>
    <w:rsid w:val="00133DA7"/>
    <w:rsid w:val="00136B6A"/>
    <w:rsid w:val="00143C24"/>
    <w:rsid w:val="00145AD8"/>
    <w:rsid w:val="0014674D"/>
    <w:rsid w:val="00155386"/>
    <w:rsid w:val="0015774E"/>
    <w:rsid w:val="00161D9C"/>
    <w:rsid w:val="001633FE"/>
    <w:rsid w:val="00164116"/>
    <w:rsid w:val="00167E49"/>
    <w:rsid w:val="00173C11"/>
    <w:rsid w:val="00177E98"/>
    <w:rsid w:val="00180ECD"/>
    <w:rsid w:val="00182854"/>
    <w:rsid w:val="00184FE4"/>
    <w:rsid w:val="00193BF8"/>
    <w:rsid w:val="001A3323"/>
    <w:rsid w:val="001A7692"/>
    <w:rsid w:val="001C144B"/>
    <w:rsid w:val="001C1ADC"/>
    <w:rsid w:val="001D1856"/>
    <w:rsid w:val="001D24B0"/>
    <w:rsid w:val="001D3DCA"/>
    <w:rsid w:val="001E4098"/>
    <w:rsid w:val="001E429F"/>
    <w:rsid w:val="001F4BCA"/>
    <w:rsid w:val="00204CE4"/>
    <w:rsid w:val="0020603D"/>
    <w:rsid w:val="0020748A"/>
    <w:rsid w:val="002075DA"/>
    <w:rsid w:val="00213F77"/>
    <w:rsid w:val="002143A7"/>
    <w:rsid w:val="00216090"/>
    <w:rsid w:val="00217560"/>
    <w:rsid w:val="002342B8"/>
    <w:rsid w:val="0024067A"/>
    <w:rsid w:val="002523CB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C332E"/>
    <w:rsid w:val="002D4D3D"/>
    <w:rsid w:val="002E098A"/>
    <w:rsid w:val="002E1853"/>
    <w:rsid w:val="002E5B45"/>
    <w:rsid w:val="002F543E"/>
    <w:rsid w:val="00302D87"/>
    <w:rsid w:val="00302E5B"/>
    <w:rsid w:val="00313707"/>
    <w:rsid w:val="00314CD4"/>
    <w:rsid w:val="00315576"/>
    <w:rsid w:val="00330FC6"/>
    <w:rsid w:val="003329A1"/>
    <w:rsid w:val="00343B9B"/>
    <w:rsid w:val="003446CD"/>
    <w:rsid w:val="0035770B"/>
    <w:rsid w:val="0036029A"/>
    <w:rsid w:val="003632B2"/>
    <w:rsid w:val="00363D30"/>
    <w:rsid w:val="00366D48"/>
    <w:rsid w:val="0037517B"/>
    <w:rsid w:val="00376F44"/>
    <w:rsid w:val="00386A60"/>
    <w:rsid w:val="00387479"/>
    <w:rsid w:val="0039432E"/>
    <w:rsid w:val="003A071A"/>
    <w:rsid w:val="003A26CC"/>
    <w:rsid w:val="003A4869"/>
    <w:rsid w:val="003A64AB"/>
    <w:rsid w:val="003B6DEB"/>
    <w:rsid w:val="003E1691"/>
    <w:rsid w:val="003E4819"/>
    <w:rsid w:val="003E57C3"/>
    <w:rsid w:val="003F0DE9"/>
    <w:rsid w:val="003F36FD"/>
    <w:rsid w:val="003F3BE2"/>
    <w:rsid w:val="003F470C"/>
    <w:rsid w:val="0040145E"/>
    <w:rsid w:val="004116F2"/>
    <w:rsid w:val="004125F3"/>
    <w:rsid w:val="00414490"/>
    <w:rsid w:val="00422342"/>
    <w:rsid w:val="004279D7"/>
    <w:rsid w:val="004334EF"/>
    <w:rsid w:val="004432D3"/>
    <w:rsid w:val="0045520C"/>
    <w:rsid w:val="00457E88"/>
    <w:rsid w:val="00462651"/>
    <w:rsid w:val="00462E50"/>
    <w:rsid w:val="00472FB6"/>
    <w:rsid w:val="004732D1"/>
    <w:rsid w:val="00474126"/>
    <w:rsid w:val="004810E5"/>
    <w:rsid w:val="00491176"/>
    <w:rsid w:val="0049550A"/>
    <w:rsid w:val="0049670B"/>
    <w:rsid w:val="00497216"/>
    <w:rsid w:val="004A48D8"/>
    <w:rsid w:val="004A7BC9"/>
    <w:rsid w:val="004C7DD6"/>
    <w:rsid w:val="004D5836"/>
    <w:rsid w:val="004D6BC6"/>
    <w:rsid w:val="004D7891"/>
    <w:rsid w:val="004E3DA3"/>
    <w:rsid w:val="004F3A13"/>
    <w:rsid w:val="004F4403"/>
    <w:rsid w:val="004F710E"/>
    <w:rsid w:val="004F7C3B"/>
    <w:rsid w:val="0050443F"/>
    <w:rsid w:val="00510B34"/>
    <w:rsid w:val="00512A95"/>
    <w:rsid w:val="00547DD9"/>
    <w:rsid w:val="005515F6"/>
    <w:rsid w:val="00564529"/>
    <w:rsid w:val="00564B30"/>
    <w:rsid w:val="0058319B"/>
    <w:rsid w:val="00594DF9"/>
    <w:rsid w:val="00596EAE"/>
    <w:rsid w:val="005A1356"/>
    <w:rsid w:val="005A3624"/>
    <w:rsid w:val="005B0F55"/>
    <w:rsid w:val="005B2609"/>
    <w:rsid w:val="005C35E3"/>
    <w:rsid w:val="005D0183"/>
    <w:rsid w:val="005D30C4"/>
    <w:rsid w:val="005E3343"/>
    <w:rsid w:val="005F217E"/>
    <w:rsid w:val="005F34DA"/>
    <w:rsid w:val="005F7878"/>
    <w:rsid w:val="006013ED"/>
    <w:rsid w:val="00603D74"/>
    <w:rsid w:val="00606424"/>
    <w:rsid w:val="00610020"/>
    <w:rsid w:val="0061644A"/>
    <w:rsid w:val="00626A26"/>
    <w:rsid w:val="00635A01"/>
    <w:rsid w:val="0064036E"/>
    <w:rsid w:val="006433A0"/>
    <w:rsid w:val="0064380D"/>
    <w:rsid w:val="00651448"/>
    <w:rsid w:val="00663C97"/>
    <w:rsid w:val="00664AA7"/>
    <w:rsid w:val="006674BE"/>
    <w:rsid w:val="0067433E"/>
    <w:rsid w:val="0067601E"/>
    <w:rsid w:val="0068116F"/>
    <w:rsid w:val="00682D00"/>
    <w:rsid w:val="00682F7B"/>
    <w:rsid w:val="00687DB3"/>
    <w:rsid w:val="006913C4"/>
    <w:rsid w:val="00691C26"/>
    <w:rsid w:val="00694C59"/>
    <w:rsid w:val="00696273"/>
    <w:rsid w:val="006A6FD2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4572"/>
    <w:rsid w:val="00705442"/>
    <w:rsid w:val="00705610"/>
    <w:rsid w:val="0071164E"/>
    <w:rsid w:val="00713666"/>
    <w:rsid w:val="007173C5"/>
    <w:rsid w:val="00731012"/>
    <w:rsid w:val="007416FB"/>
    <w:rsid w:val="00744C2E"/>
    <w:rsid w:val="0075597A"/>
    <w:rsid w:val="00760105"/>
    <w:rsid w:val="007627C0"/>
    <w:rsid w:val="007650A6"/>
    <w:rsid w:val="007678DD"/>
    <w:rsid w:val="00771B37"/>
    <w:rsid w:val="00772461"/>
    <w:rsid w:val="00774F1F"/>
    <w:rsid w:val="007A6496"/>
    <w:rsid w:val="007B69B9"/>
    <w:rsid w:val="007C6A7D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521F1"/>
    <w:rsid w:val="00855F6D"/>
    <w:rsid w:val="008713CF"/>
    <w:rsid w:val="008759C7"/>
    <w:rsid w:val="00875B10"/>
    <w:rsid w:val="0087693C"/>
    <w:rsid w:val="00883D14"/>
    <w:rsid w:val="00891AC9"/>
    <w:rsid w:val="008B0486"/>
    <w:rsid w:val="008C140D"/>
    <w:rsid w:val="008D245B"/>
    <w:rsid w:val="008D2A00"/>
    <w:rsid w:val="008D3DE6"/>
    <w:rsid w:val="008F08CE"/>
    <w:rsid w:val="009022D1"/>
    <w:rsid w:val="00903613"/>
    <w:rsid w:val="0091475F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87F86"/>
    <w:rsid w:val="00996146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344DB"/>
    <w:rsid w:val="00A40604"/>
    <w:rsid w:val="00A43AD8"/>
    <w:rsid w:val="00A5153B"/>
    <w:rsid w:val="00A5452D"/>
    <w:rsid w:val="00A619FD"/>
    <w:rsid w:val="00A70658"/>
    <w:rsid w:val="00A91D0A"/>
    <w:rsid w:val="00A93ACE"/>
    <w:rsid w:val="00AA640F"/>
    <w:rsid w:val="00AB329B"/>
    <w:rsid w:val="00AC101C"/>
    <w:rsid w:val="00AC7394"/>
    <w:rsid w:val="00AD2201"/>
    <w:rsid w:val="00AD2862"/>
    <w:rsid w:val="00AE485D"/>
    <w:rsid w:val="00AE6362"/>
    <w:rsid w:val="00AE63DB"/>
    <w:rsid w:val="00AF584D"/>
    <w:rsid w:val="00B02CD0"/>
    <w:rsid w:val="00B0647B"/>
    <w:rsid w:val="00B069B9"/>
    <w:rsid w:val="00B079F5"/>
    <w:rsid w:val="00B20949"/>
    <w:rsid w:val="00B2524E"/>
    <w:rsid w:val="00B273EA"/>
    <w:rsid w:val="00B32509"/>
    <w:rsid w:val="00B354BA"/>
    <w:rsid w:val="00B35BA8"/>
    <w:rsid w:val="00B46C88"/>
    <w:rsid w:val="00B6064C"/>
    <w:rsid w:val="00B736A7"/>
    <w:rsid w:val="00B771C1"/>
    <w:rsid w:val="00B8080F"/>
    <w:rsid w:val="00B84468"/>
    <w:rsid w:val="00B87507"/>
    <w:rsid w:val="00B9070E"/>
    <w:rsid w:val="00B9120B"/>
    <w:rsid w:val="00B92F2F"/>
    <w:rsid w:val="00B95916"/>
    <w:rsid w:val="00B95F16"/>
    <w:rsid w:val="00BA008D"/>
    <w:rsid w:val="00BA3A07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0331E"/>
    <w:rsid w:val="00C10FAA"/>
    <w:rsid w:val="00C13679"/>
    <w:rsid w:val="00C14371"/>
    <w:rsid w:val="00C16E71"/>
    <w:rsid w:val="00C17BCD"/>
    <w:rsid w:val="00C213CD"/>
    <w:rsid w:val="00C25A7C"/>
    <w:rsid w:val="00C3663E"/>
    <w:rsid w:val="00C37580"/>
    <w:rsid w:val="00C41556"/>
    <w:rsid w:val="00C46665"/>
    <w:rsid w:val="00C5217E"/>
    <w:rsid w:val="00C52C33"/>
    <w:rsid w:val="00C57F4D"/>
    <w:rsid w:val="00C66E40"/>
    <w:rsid w:val="00C7441E"/>
    <w:rsid w:val="00C8473D"/>
    <w:rsid w:val="00C85112"/>
    <w:rsid w:val="00C9347F"/>
    <w:rsid w:val="00C96C9D"/>
    <w:rsid w:val="00CB0ACD"/>
    <w:rsid w:val="00CB3D19"/>
    <w:rsid w:val="00CC252B"/>
    <w:rsid w:val="00CC6645"/>
    <w:rsid w:val="00CD4F73"/>
    <w:rsid w:val="00CD62B8"/>
    <w:rsid w:val="00CE7C94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65E29"/>
    <w:rsid w:val="00D72C05"/>
    <w:rsid w:val="00D751B2"/>
    <w:rsid w:val="00D7592B"/>
    <w:rsid w:val="00D80A8E"/>
    <w:rsid w:val="00D80F5D"/>
    <w:rsid w:val="00D82C1A"/>
    <w:rsid w:val="00D96B4D"/>
    <w:rsid w:val="00DB41B4"/>
    <w:rsid w:val="00DB5D17"/>
    <w:rsid w:val="00DC3DEA"/>
    <w:rsid w:val="00DE3950"/>
    <w:rsid w:val="00DF24DF"/>
    <w:rsid w:val="00DF68B1"/>
    <w:rsid w:val="00E02051"/>
    <w:rsid w:val="00E11877"/>
    <w:rsid w:val="00E2143C"/>
    <w:rsid w:val="00E251D5"/>
    <w:rsid w:val="00E27BCB"/>
    <w:rsid w:val="00E36481"/>
    <w:rsid w:val="00E37039"/>
    <w:rsid w:val="00E376AD"/>
    <w:rsid w:val="00E476F0"/>
    <w:rsid w:val="00E52E31"/>
    <w:rsid w:val="00E54390"/>
    <w:rsid w:val="00E56A99"/>
    <w:rsid w:val="00E57FC0"/>
    <w:rsid w:val="00E622F4"/>
    <w:rsid w:val="00E6300A"/>
    <w:rsid w:val="00E63A1B"/>
    <w:rsid w:val="00E6587A"/>
    <w:rsid w:val="00E66A7E"/>
    <w:rsid w:val="00E71BB7"/>
    <w:rsid w:val="00E807ED"/>
    <w:rsid w:val="00E82425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1369"/>
    <w:rsid w:val="00ED66DC"/>
    <w:rsid w:val="00ED6E24"/>
    <w:rsid w:val="00ED7E8E"/>
    <w:rsid w:val="00EE2730"/>
    <w:rsid w:val="00EE4EEB"/>
    <w:rsid w:val="00EF4D24"/>
    <w:rsid w:val="00F0381E"/>
    <w:rsid w:val="00F16A14"/>
    <w:rsid w:val="00F22A89"/>
    <w:rsid w:val="00F259FA"/>
    <w:rsid w:val="00F25C45"/>
    <w:rsid w:val="00F3045B"/>
    <w:rsid w:val="00F42B76"/>
    <w:rsid w:val="00F43380"/>
    <w:rsid w:val="00F462F5"/>
    <w:rsid w:val="00F528D1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0C0B"/>
    <w:rsid w:val="00FE4CE7"/>
    <w:rsid w:val="00FE5098"/>
    <w:rsid w:val="00FE566C"/>
    <w:rsid w:val="00FE7B6C"/>
    <w:rsid w:val="00FF227A"/>
    <w:rsid w:val="00FF4DB6"/>
    <w:rsid w:val="00FF50ED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467B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paragraph" w:styleId="af3">
    <w:name w:val="No Spacing"/>
    <w:uiPriority w:val="1"/>
    <w:qFormat/>
    <w:rsid w:val="00CD62B8"/>
    <w:rPr>
      <w:sz w:val="22"/>
      <w:szCs w:val="22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F217E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C0331E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0E0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yperlink" Target="http://vnimi.org/conservla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nimi.org/technolog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nimi.org/technolog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vnimi.org/conservl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3235-9DC1-4C32-8C81-D8026B72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M000559a005</dc:creator>
  <cp:lastModifiedBy>Kolosova</cp:lastModifiedBy>
  <cp:revision>3</cp:revision>
  <cp:lastPrinted>2022-01-11T12:46:00Z</cp:lastPrinted>
  <dcterms:created xsi:type="dcterms:W3CDTF">2022-04-01T11:34:00Z</dcterms:created>
  <dcterms:modified xsi:type="dcterms:W3CDTF">2022-07-28T09:21:00Z</dcterms:modified>
</cp:coreProperties>
</file>