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714B" w14:textId="77777777" w:rsidR="00B11C2A" w:rsidRPr="00B11C2A" w:rsidRDefault="00B11C2A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B11C2A" w:rsidRPr="009F3583" w14:paraId="038659BA" w14:textId="77777777" w:rsidTr="00CD34A2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B11C2A" w:rsidRPr="009F3583" w14:paraId="097855FD" w14:textId="77777777" w:rsidTr="00CD34A2">
              <w:tc>
                <w:tcPr>
                  <w:tcW w:w="953" w:type="dxa"/>
                  <w:vAlign w:val="center"/>
                </w:tcPr>
                <w:p w14:paraId="585B3505" w14:textId="77777777" w:rsidR="00B11C2A" w:rsidRPr="009F3583" w:rsidRDefault="00B11C2A" w:rsidP="00CD34A2">
                  <w:pPr>
                    <w:pStyle w:val="a7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F3005" wp14:editId="40E1D368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3E0DD483" w14:textId="77777777" w:rsidR="00B11C2A" w:rsidRPr="009F3583" w:rsidRDefault="00B11C2A" w:rsidP="00CD34A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339E7B4F" w14:textId="77777777" w:rsidR="00B11C2A" w:rsidRPr="009F3583" w:rsidRDefault="00B11C2A" w:rsidP="00CD34A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61ED57BE" w14:textId="77777777" w:rsidR="00B11C2A" w:rsidRPr="009F3583" w:rsidRDefault="00B11C2A" w:rsidP="00CD34A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694C1041" w14:textId="77777777" w:rsidR="00B11C2A" w:rsidRPr="009F3583" w:rsidRDefault="00B11C2A" w:rsidP="00CD34A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6186D99" w14:textId="77777777" w:rsidR="00B11C2A" w:rsidRPr="009F3583" w:rsidRDefault="00B11C2A" w:rsidP="00CD34A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12315436" w14:textId="77777777" w:rsidR="00B11C2A" w:rsidRPr="009F3583" w:rsidRDefault="00B11C2A" w:rsidP="00CD34A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6887917E" w14:textId="77777777" w:rsidR="00B11C2A" w:rsidRPr="009F3583" w:rsidRDefault="00B11C2A" w:rsidP="00CD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3E56CA9" w14:textId="77777777" w:rsidR="00B11C2A" w:rsidRPr="009F3583" w:rsidRDefault="00B11C2A" w:rsidP="00CD34A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2CEF3D" w14:textId="77777777" w:rsidR="00B11C2A" w:rsidRPr="009F3583" w:rsidRDefault="00B11C2A" w:rsidP="00B11C2A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AE2D99D" w14:textId="77777777" w:rsidR="00B11C2A" w:rsidRPr="009F3583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4BC34FCD" w14:textId="77777777" w:rsidR="00B11C2A" w:rsidRPr="009F3583" w:rsidRDefault="00B11C2A" w:rsidP="00B11C2A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D9374D" w14:textId="77777777" w:rsidR="00B11C2A" w:rsidRPr="009F3583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2B57EC" w14:textId="77777777" w:rsidR="00B11C2A" w:rsidRPr="009F3583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D8AF22" w14:textId="77777777" w:rsidR="00B11C2A" w:rsidRPr="009F3583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C3803F" w14:textId="77777777" w:rsidR="00B11C2A" w:rsidRPr="00875D0C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ПРОГРАММА </w:t>
      </w:r>
    </w:p>
    <w:p w14:paraId="351BC302" w14:textId="77777777" w:rsidR="00B11C2A" w:rsidRPr="00875D0C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КУРСОВ ПОВЫШЕНИЯ КВАЛИФИКАЦИИ</w:t>
      </w:r>
    </w:p>
    <w:p w14:paraId="05150091" w14:textId="77777777" w:rsidR="00B11C2A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11C3702D" w14:textId="77777777" w:rsidR="00B11C2A" w:rsidRPr="00875D0C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11B33C5A" w14:textId="77777777" w:rsidR="00B11C2A" w:rsidRPr="00A25F8B" w:rsidRDefault="00226091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 w:cs="Times New Roman"/>
          <w:b/>
          <w:strike/>
          <w:noProof/>
          <w:color w:val="002060"/>
          <w:sz w:val="28"/>
          <w:szCs w:val="28"/>
          <w:lang w:eastAsia="ru-RU"/>
        </w:rPr>
      </w:pPr>
      <w:r w:rsidRPr="00A25F8B">
        <w:rPr>
          <w:rStyle w:val="a3"/>
          <w:rFonts w:ascii="Times New Roman" w:hAnsi="Times New Roman" w:cs="Times New Roman"/>
          <w:color w:val="003366"/>
          <w:sz w:val="39"/>
          <w:szCs w:val="39"/>
          <w:shd w:val="clear" w:color="auto" w:fill="FFFFFF"/>
        </w:rPr>
        <w:t>Интенсивный курс технологии молока</w:t>
      </w:r>
    </w:p>
    <w:p w14:paraId="241EFF8B" w14:textId="77777777" w:rsidR="00B11C2A" w:rsidRPr="00A25F8B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 w:cs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543E4FD6" w14:textId="77777777" w:rsidR="00B11C2A" w:rsidRPr="00875D0C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7589A47F" w14:textId="1BBF606E" w:rsidR="00B11C2A" w:rsidRDefault="00CA0914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29 </w:t>
      </w:r>
      <w:r w:rsidR="00E06267" w:rsidRPr="00CA0914">
        <w:rPr>
          <w:rFonts w:ascii="Times New Roman" w:eastAsia="Times New Roman" w:hAnsi="Times New Roman"/>
          <w:noProof/>
          <w:sz w:val="24"/>
          <w:szCs w:val="24"/>
          <w:lang w:eastAsia="ru-RU"/>
        </w:rPr>
        <w:t>ноябр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</w:t>
      </w:r>
      <w:r w:rsidR="00B11C2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– 2 декабря </w:t>
      </w:r>
      <w:r w:rsidR="00B11C2A">
        <w:rPr>
          <w:rFonts w:ascii="Times New Roman" w:eastAsia="Times New Roman" w:hAnsi="Times New Roman"/>
          <w:noProof/>
          <w:sz w:val="24"/>
          <w:szCs w:val="24"/>
          <w:lang w:eastAsia="ru-RU"/>
        </w:rPr>
        <w:t>2022 года</w:t>
      </w:r>
    </w:p>
    <w:p w14:paraId="3C78A196" w14:textId="77777777" w:rsidR="00B11C2A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ADBBE4C" w14:textId="77777777" w:rsidR="00B11C2A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B205C66" w14:textId="5DBA8634" w:rsidR="00B11C2A" w:rsidRDefault="00B11C2A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7BB635D" w14:textId="4ADFC4E5" w:rsidR="00A25F8B" w:rsidRDefault="00A25F8B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591646E" w14:textId="77777777" w:rsidR="00A25F8B" w:rsidRDefault="00A25F8B" w:rsidP="00B11C2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3859963" w14:textId="77777777" w:rsidR="00B11C2A" w:rsidRPr="009F3583" w:rsidRDefault="00B11C2A" w:rsidP="00B11C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75A26C2" w14:textId="77777777" w:rsidR="00B11C2A" w:rsidRPr="009F3583" w:rsidRDefault="00B11C2A" w:rsidP="00B11C2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8DB85F" w14:textId="77777777" w:rsidR="00B11C2A" w:rsidRPr="002075DA" w:rsidRDefault="00B11C2A" w:rsidP="00B11C2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FE6CA77" w14:textId="77777777" w:rsidR="00B11C2A" w:rsidRPr="00821A55" w:rsidRDefault="00B11C2A" w:rsidP="00B11C2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2782156" wp14:editId="45A3B0F1">
            <wp:simplePos x="0" y="0"/>
            <wp:positionH relativeFrom="column">
              <wp:posOffset>-451485</wp:posOffset>
            </wp:positionH>
            <wp:positionV relativeFrom="paragraph">
              <wp:posOffset>1270</wp:posOffset>
            </wp:positionV>
            <wp:extent cx="5080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060" y="20855"/>
                <wp:lineTo x="210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23F1E251" w14:textId="77777777" w:rsidR="00B11C2A" w:rsidRPr="00821A55" w:rsidRDefault="00B11C2A" w:rsidP="00B11C2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118401EA" w14:textId="77777777" w:rsidR="00B11C2A" w:rsidRPr="00821A55" w:rsidRDefault="00B11C2A" w:rsidP="00B11C2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104A223C" w14:textId="77777777" w:rsidR="00B11C2A" w:rsidRPr="00824994" w:rsidRDefault="00B11C2A" w:rsidP="00B11C2A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0710226E" w14:textId="77777777" w:rsidR="00B11C2A" w:rsidRPr="00824994" w:rsidRDefault="00B11C2A" w:rsidP="00B11C2A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11058625" w14:textId="77777777" w:rsidR="00B11C2A" w:rsidRDefault="00226091" w:rsidP="00B11C2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ИНТЕНСИВНЫЙ КУРС ТЕХНОЛОГИИ МОЛОКА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25"/>
        <w:gridCol w:w="8613"/>
      </w:tblGrid>
      <w:tr w:rsidR="00B11C2A" w:rsidRPr="00744C2E" w14:paraId="02808EE7" w14:textId="77777777" w:rsidTr="00CD34A2">
        <w:trPr>
          <w:trHeight w:val="796"/>
        </w:trPr>
        <w:tc>
          <w:tcPr>
            <w:tcW w:w="1425" w:type="dxa"/>
          </w:tcPr>
          <w:p w14:paraId="101AF2A0" w14:textId="77777777" w:rsidR="00B11C2A" w:rsidRPr="00631707" w:rsidRDefault="00B11C2A" w:rsidP="00CD34A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13" w:type="dxa"/>
          </w:tcPr>
          <w:p w14:paraId="74DAA1DD" w14:textId="77777777" w:rsidR="00B11C2A" w:rsidRPr="00744C2E" w:rsidRDefault="00B11C2A" w:rsidP="0022609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="002260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технологии молока и молочных продуктов</w:t>
            </w:r>
          </w:p>
        </w:tc>
      </w:tr>
      <w:tr w:rsidR="004E3B79" w:rsidRPr="004E3B79" w14:paraId="5A2EFF1F" w14:textId="77777777" w:rsidTr="00CD34A2">
        <w:trPr>
          <w:trHeight w:val="2224"/>
        </w:trPr>
        <w:tc>
          <w:tcPr>
            <w:tcW w:w="1425" w:type="dxa"/>
          </w:tcPr>
          <w:p w14:paraId="18F6F1E3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AA4D42" w14:textId="06A6C0A8" w:rsidR="00B11C2A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9A6A7" w14:textId="77777777" w:rsidR="00A25F8B" w:rsidRPr="004E3B79" w:rsidRDefault="00A25F8B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2CBDF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  <w:p w14:paraId="7D33FD41" w14:textId="77777777" w:rsidR="00B11C2A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79F3F" w14:textId="77777777" w:rsidR="00E54B18" w:rsidRDefault="00E54B18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51ECF" w14:textId="77777777" w:rsidR="00E54B18" w:rsidRPr="004E3B79" w:rsidRDefault="00E54B18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BCCC2" w14:textId="77777777" w:rsidR="00B11C2A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AF4FC" w14:textId="77777777" w:rsidR="00E54B18" w:rsidRPr="004E3B79" w:rsidRDefault="00E54B18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53E77" w14:textId="73B5A7EF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</w:t>
            </w:r>
            <w:r w:rsidR="00B1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F6A29AF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DD8DE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5A2A0" w14:textId="77777777" w:rsidR="00421BED" w:rsidRPr="004E3B79" w:rsidRDefault="00421BED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4004E" w14:textId="5C7242BC" w:rsidR="00B11C2A" w:rsidRPr="004E3B79" w:rsidRDefault="00B11C2A" w:rsidP="00E54B1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="009C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3" w:type="dxa"/>
          </w:tcPr>
          <w:p w14:paraId="5E58BFAD" w14:textId="6275E384" w:rsidR="00B11C2A" w:rsidRDefault="00CA0914" w:rsidP="00CD34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</w:t>
            </w:r>
            <w:r w:rsidR="00A7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B11C2A" w:rsidRPr="004E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  <w:p w14:paraId="5FA6375C" w14:textId="77777777" w:rsidR="00A25F8B" w:rsidRPr="004E3B79" w:rsidRDefault="00A25F8B" w:rsidP="00CD34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C041D3C" w14:textId="7581DF76" w:rsidR="00CA0914" w:rsidRPr="009C0769" w:rsidRDefault="00CA0914" w:rsidP="00CA0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АКТУАЛЬНАЯ НОРМАТИВНАЯ БАЗА ПО </w:t>
            </w:r>
            <w:r w:rsidR="0030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ТЕХНИЧЕСКОМУ </w:t>
            </w:r>
            <w:r w:rsidRPr="009C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РЕГУЛИРОВАНИЮ В ОБЛАСТИ УПРАВЛЕНИЯ КАЧЕСТВОМ И БЕЗОПАСНОСТЬЮ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МОЛОКА И МОЛОЧНЫХ</w:t>
            </w:r>
            <w:r w:rsidRPr="009C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ПРОДУКТОВ </w:t>
            </w:r>
          </w:p>
          <w:p w14:paraId="72807598" w14:textId="5696C9C5" w:rsidR="00925BD5" w:rsidRDefault="00925BD5" w:rsidP="00CA09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B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АБДУЛЛАЕВА Лариса Владимировна, руководитель направления технического регулирования ФГАНУ ВНИМИ, к.т.н.</w:t>
            </w:r>
          </w:p>
          <w:p w14:paraId="26BC2B83" w14:textId="77777777" w:rsidR="00CA0914" w:rsidRDefault="00CA0914" w:rsidP="009C076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4575731" w14:textId="1A895D7E" w:rsidR="00B10AB8" w:rsidRDefault="00B10AB8" w:rsidP="009C076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ТЕХНОЛОГИЧЕСКИЕ АСПЕКТЫ ЦЕЛЬНОМОЛОЧНЫХ ПРОДУКТОВ</w:t>
            </w:r>
          </w:p>
          <w:p w14:paraId="6A80DF5F" w14:textId="77777777" w:rsidR="00B10AB8" w:rsidRPr="00B10AB8" w:rsidRDefault="00B10AB8" w:rsidP="009C0769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0AB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ЗОБКОВА Зинаида Семеновна – заведующий лабораторией новых технологических процессов производства цельномолочных продуктов, доктор технических наук, ФГАНУ «ВНИМИ»</w:t>
            </w:r>
          </w:p>
          <w:p w14:paraId="21461DFF" w14:textId="77777777" w:rsidR="00B10AB8" w:rsidRDefault="00B10AB8" w:rsidP="009C076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6257828" w14:textId="77777777" w:rsidR="00134D55" w:rsidRDefault="00134D55" w:rsidP="00134D5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B6A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МИКРОБИОЛОГИЧЕСКИЕ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ОСНОВЫ </w:t>
            </w:r>
            <w:r w:rsidRPr="000B6A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ПРОИЗВОДСТВА ТРАДИЦИОННЫХ КИСЛОМОЛОЧНЫХ ПРОДУКТОВ. БИОПРОДУКТЫ </w:t>
            </w:r>
          </w:p>
          <w:p w14:paraId="367F5D7D" w14:textId="77777777" w:rsidR="00134D55" w:rsidRPr="000B6ACC" w:rsidRDefault="00134D55" w:rsidP="00134D5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75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МИКРОБИОЛОГИЧЕСКИЕ РИСКИ ПРИ ПРОИЗВОДСТВЕ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МОЛОЧНОЙ </w:t>
            </w:r>
            <w:r w:rsidRPr="00875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ПРОДУКЦИИ</w:t>
            </w:r>
          </w:p>
          <w:p w14:paraId="4F325EC6" w14:textId="77777777" w:rsidR="00134D55" w:rsidRPr="000B6ACC" w:rsidRDefault="00134D55" w:rsidP="00134D5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B6AC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РОЖКОВА Ирина Владимировна - заведующая Центральной лабораторией микробиологии ФГАНУ «ВНИМИ», к.т.н.</w:t>
            </w:r>
          </w:p>
          <w:p w14:paraId="2082FFDB" w14:textId="77777777" w:rsidR="009C0769" w:rsidRDefault="009C0769" w:rsidP="00CD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8883A" w14:textId="2E370048" w:rsidR="00421BED" w:rsidRPr="004E3B79" w:rsidRDefault="00421BED" w:rsidP="00B10AB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3B79" w:rsidRPr="004E3B79" w14:paraId="0D2396A2" w14:textId="77777777" w:rsidTr="00CD34A2">
        <w:trPr>
          <w:trHeight w:val="3005"/>
        </w:trPr>
        <w:tc>
          <w:tcPr>
            <w:tcW w:w="1425" w:type="dxa"/>
          </w:tcPr>
          <w:p w14:paraId="57FE313C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3B6FE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01335" w14:textId="4DB1BBE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</w:t>
            </w:r>
            <w:r w:rsidR="003B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66D7F12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08C77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9812B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D384F" w14:textId="1CAE929B" w:rsidR="00B11C2A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AFA08" w14:textId="26046AD0" w:rsidR="00FD5635" w:rsidRDefault="00FD5635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27E57" w14:textId="77777777" w:rsidR="00B10AB8" w:rsidRDefault="00B10AB8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05B56" w14:textId="77C4BB94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1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431CADBC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1E7AE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1C4A6" w14:textId="5761460F" w:rsidR="00B11C2A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99347" w14:textId="7BF6671E" w:rsidR="00A515A7" w:rsidRDefault="00A515A7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EEA40" w14:textId="515D24E9" w:rsidR="00FD5635" w:rsidRDefault="00FD5635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DDA21" w14:textId="36F66819" w:rsidR="00B10AB8" w:rsidRPr="004E3B79" w:rsidRDefault="00B10AB8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12.10-13.10</w:t>
            </w:r>
          </w:p>
          <w:p w14:paraId="1CF060A3" w14:textId="77777777" w:rsidR="00B11C2A" w:rsidRPr="004E3B79" w:rsidRDefault="00B11C2A" w:rsidP="00FD563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</w:tcPr>
          <w:p w14:paraId="4CB81987" w14:textId="3E8E1644" w:rsidR="00B11C2A" w:rsidRPr="004E3B79" w:rsidRDefault="00CA0914" w:rsidP="00CD34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</w:t>
            </w:r>
            <w:r w:rsidR="00A7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B11C2A" w:rsidRPr="004E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  <w:p w14:paraId="08496B5B" w14:textId="77777777" w:rsidR="00134D55" w:rsidRDefault="00134D55" w:rsidP="00134D5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8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8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СВОЙСТВА МОЛОЧНОГО СЫРЬЯ. ТЕХНОЛОГИЧЕСКИЕ СВОЙСТВА МОЛОКА. МЕХАНИЧЕСКАЯ ОБРАБОТКА И КАЧЕСТВО ГОТОВЫХ ПРОДУКТОВ</w:t>
            </w:r>
          </w:p>
          <w:p w14:paraId="03A84965" w14:textId="77777777" w:rsidR="00134D55" w:rsidRDefault="00134D55" w:rsidP="00134D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КРЕККЕР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Людмила Геннадьевна – м.н.с. сотрудник лаборатории ресурсосберегающих процессов и функциональных продуктов, к.т.н.</w:t>
            </w:r>
          </w:p>
          <w:p w14:paraId="32864130" w14:textId="77777777" w:rsidR="00CA0914" w:rsidRDefault="00CA0914" w:rsidP="000B6A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B67946B" w14:textId="771D0526" w:rsidR="00FD5635" w:rsidRPr="00A515A7" w:rsidRDefault="00D138C9" w:rsidP="00FD563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13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РАСЧЕТ РЕЦЕПТУРНОЙ СТОИМОСТИ И КОЭФФИЦИЕНТЫ НОРМАЛИЗАЦИИ СМЕСЕЙ ПРИ ПРОИЗВОДСТВЕ ПИТЬЕВОГО МОЛОКА, КИСЛОМОЛОЧНЫХ ПРОДУКТОВ, ТВОРОГА И СЫРА </w:t>
            </w:r>
            <w:r w:rsidR="00FD5635" w:rsidRPr="00A515A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БЛИАДЗЕ Владимир Геннадьевич- заведующий лаборат</w:t>
            </w:r>
            <w:r w:rsidR="00E10F4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орией прикладной биотехнологии </w:t>
            </w:r>
            <w:r w:rsidR="00FD5635" w:rsidRPr="00A515A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ФГАНУ «ВНИМИ»</w:t>
            </w:r>
          </w:p>
          <w:p w14:paraId="780597A3" w14:textId="77777777" w:rsidR="00FD5635" w:rsidRDefault="00FD5635" w:rsidP="00FD5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9675C" w14:textId="7FB5AEF3" w:rsidR="00FD5635" w:rsidRPr="00FD5635" w:rsidRDefault="00FD5635" w:rsidP="00FD5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35">
              <w:rPr>
                <w:rFonts w:ascii="Times New Roman" w:hAnsi="Times New Roman" w:cs="Times New Roman"/>
                <w:b/>
                <w:sz w:val="24"/>
                <w:szCs w:val="24"/>
              </w:rPr>
              <w:t>ФАЛЬСИФИКАЦИЯ МОЛОКА И МОЛОЧНЫХ ПРОДУКТОВ. ПРИМЕНЕНИЕ СТАНДАРТИЗОВАННЫХ МЕТОДОВ АНАЛИЗА ДЛЯ ИДЕНТИФИКАЦИИ МОЛОЧНЫХ ПРОДУКТОВ. УПРАВЛЕНИЕ РИСКАМИ В ПРОИЗВОДСТВЕ.</w:t>
            </w:r>
          </w:p>
          <w:p w14:paraId="18FCF4A7" w14:textId="77777777" w:rsidR="00FD5635" w:rsidRPr="004E3B79" w:rsidRDefault="00FD5635" w:rsidP="00FD563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E3B7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ЮРОВА Елена Анатольевна– заведующий лабораторией технохимического контроля и арбитражных методов анализа ФГАНУ «ВНИМИ», к.т.н</w:t>
            </w:r>
          </w:p>
          <w:p w14:paraId="7EC8E497" w14:textId="77777777" w:rsidR="00FD5635" w:rsidRDefault="00FD5635" w:rsidP="00A515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9507AF" w14:textId="77777777" w:rsidR="00A515A7" w:rsidRDefault="00A515A7" w:rsidP="000B6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1DDD" w14:textId="31CB29BD" w:rsidR="004E3B79" w:rsidRPr="00F70719" w:rsidRDefault="004E3B79" w:rsidP="00FD563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29567555" w14:textId="77777777" w:rsidR="00B11C2A" w:rsidRPr="004E3B79" w:rsidRDefault="00B11C2A" w:rsidP="00B11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25"/>
        <w:gridCol w:w="8646"/>
      </w:tblGrid>
      <w:tr w:rsidR="004E3B79" w:rsidRPr="004E3B79" w14:paraId="5C9E0448" w14:textId="77777777" w:rsidTr="00CD34A2">
        <w:trPr>
          <w:trHeight w:val="3244"/>
        </w:trPr>
        <w:tc>
          <w:tcPr>
            <w:tcW w:w="1425" w:type="dxa"/>
          </w:tcPr>
          <w:p w14:paraId="74E0055C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A7F33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EAD34" w14:textId="18422419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</w:t>
            </w:r>
            <w:r w:rsidR="000D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B79063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B0067" w14:textId="77777777" w:rsidR="00B11C2A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2AE80" w14:textId="77777777" w:rsidR="000D3F07" w:rsidRPr="004E3B79" w:rsidRDefault="000D3F07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C2D3A" w14:textId="29875778" w:rsidR="008744CB" w:rsidRPr="004E3B79" w:rsidRDefault="008744CB" w:rsidP="008744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99B377A" w14:textId="2E170CFC" w:rsidR="00A515A7" w:rsidRDefault="00A515A7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DBB21" w14:textId="77777777" w:rsidR="008744CB" w:rsidRDefault="008744CB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567C5" w14:textId="55227258" w:rsidR="000D3F07" w:rsidRDefault="000D3F07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96A4B" w14:textId="23BF8E4C" w:rsidR="00E03683" w:rsidRDefault="00E03683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2C54A" w14:textId="77777777" w:rsidR="00E03683" w:rsidRDefault="00E03683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9AC3F" w14:textId="77FEB922" w:rsidR="00B11C2A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="0013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1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421C2D5" w14:textId="77777777" w:rsidR="004E3B79" w:rsidRDefault="004E3B79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C25F8" w14:textId="77777777" w:rsidR="004E3B79" w:rsidRDefault="004E3B79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96499" w14:textId="77777777" w:rsidR="004E3B79" w:rsidRDefault="004E3B79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18861" w14:textId="2B9DBB2B" w:rsidR="00B11C2A" w:rsidRPr="004E3B79" w:rsidRDefault="00B11C2A" w:rsidP="004E3B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74D9C0A9" w14:textId="35C2E969" w:rsidR="00B11C2A" w:rsidRPr="004E3B79" w:rsidRDefault="00CA0914" w:rsidP="00CD34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декаб</w:t>
            </w:r>
            <w:r w:rsidR="00A7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</w:t>
            </w:r>
            <w:r w:rsidR="00B11C2A" w:rsidRPr="004E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  <w:p w14:paraId="74A6ADD9" w14:textId="77777777" w:rsidR="00A515A7" w:rsidRDefault="00A515A7" w:rsidP="000B6A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97298" w14:textId="22069745" w:rsidR="00E03683" w:rsidRDefault="00E03683" w:rsidP="00E0368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0D3F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ТЕХНОЛОГИИ МЕМБРАННОЙ ФИЛЬТРАЦИИ В ПЕРЕ</w:t>
            </w:r>
            <w:r w:rsidR="003533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РА</w:t>
            </w:r>
            <w:r w:rsidRPr="000D3F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БОТКЕ МОЛОЧНОГО СЫРЬЯ</w:t>
            </w:r>
          </w:p>
          <w:p w14:paraId="494E334B" w14:textId="77777777" w:rsidR="00E03683" w:rsidRPr="000D3F07" w:rsidRDefault="00E03683" w:rsidP="00E0368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0D3F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БАРАНОВ Сергей Александрович, генеральный директор ООО «Кизельманн Рус»</w:t>
            </w:r>
          </w:p>
          <w:p w14:paraId="5F2A6DF0" w14:textId="77777777" w:rsidR="00E03683" w:rsidRDefault="00E03683" w:rsidP="009F162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5162878" w14:textId="5812AAAC" w:rsidR="009F162D" w:rsidRPr="00CA0914" w:rsidRDefault="009F162D" w:rsidP="009F162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09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ОРГАНОЛЕПТИЧЕСКАЯ ОЦЕНКА МОЛОКА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 МОЛОЧНОЙ ПРОДУКЦИИ</w:t>
            </w:r>
          </w:p>
          <w:p w14:paraId="2E1B6288" w14:textId="77777777" w:rsidR="009F162D" w:rsidRPr="00CA0914" w:rsidRDefault="009F162D" w:rsidP="009F162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A091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72217CEE" w14:textId="77777777" w:rsidR="000D3F07" w:rsidRDefault="000D3F07" w:rsidP="00A515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4FC571D7" w14:textId="77777777" w:rsidR="008D51C9" w:rsidRDefault="008D51C9" w:rsidP="008D51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6C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ВЫСОКОМАРЖИНАЛЬНОЕ ПРОИЗВОДСТВО ИНГРЕДИЕНТОВ ИЗ МОЛОЧНОЙ СЫВОРОТКИ</w:t>
            </w:r>
          </w:p>
          <w:p w14:paraId="64AD1B7F" w14:textId="77777777" w:rsidR="008D51C9" w:rsidRPr="008D51C9" w:rsidRDefault="008D51C9" w:rsidP="008D51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D51C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Мельникова Елена Ивановна - главный технолог АО «Молвест», доктор технических наук, профессор кафедры технологии молока и молочных продуктов Воронежского государственного университета инженерных технологий</w:t>
            </w:r>
          </w:p>
          <w:p w14:paraId="6004C189" w14:textId="77777777" w:rsidR="008D51C9" w:rsidRDefault="008D51C9" w:rsidP="008D51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4F45641" w14:textId="36A8C365" w:rsidR="004E3B79" w:rsidRPr="004E3B79" w:rsidRDefault="004E3B79" w:rsidP="000D3F07">
            <w:pPr>
              <w:keepNext/>
              <w:keepLines/>
              <w:spacing w:after="0" w:line="240" w:lineRule="auto"/>
              <w:rPr>
                <w:i/>
              </w:rPr>
            </w:pPr>
          </w:p>
        </w:tc>
      </w:tr>
      <w:tr w:rsidR="004E3B79" w:rsidRPr="004E3B79" w14:paraId="5FF0D598" w14:textId="77777777" w:rsidTr="00CD34A2">
        <w:trPr>
          <w:trHeight w:val="277"/>
        </w:trPr>
        <w:tc>
          <w:tcPr>
            <w:tcW w:w="1425" w:type="dxa"/>
          </w:tcPr>
          <w:p w14:paraId="351723FC" w14:textId="48C4837C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53CC4E9E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B79" w:rsidRPr="004E3B79" w14:paraId="6124E8CB" w14:textId="77777777" w:rsidTr="00CD34A2">
        <w:trPr>
          <w:trHeight w:val="1663"/>
        </w:trPr>
        <w:tc>
          <w:tcPr>
            <w:tcW w:w="1425" w:type="dxa"/>
          </w:tcPr>
          <w:p w14:paraId="353F0C06" w14:textId="77777777" w:rsidR="00B11C2A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45878" w14:textId="77777777" w:rsidR="00E10F4B" w:rsidRPr="004E3B79" w:rsidRDefault="00E10F4B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D19EC" w14:textId="0F02E465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798411C" w14:textId="77777777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6A8DD" w14:textId="77777777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8EA06" w14:textId="77777777" w:rsidR="00B11C2A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6A373" w14:textId="77777777" w:rsidR="00F938A1" w:rsidRDefault="00F938A1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94042" w14:textId="275F6109" w:rsidR="00270717" w:rsidRDefault="00270717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A6253" w14:textId="77777777" w:rsidR="00FD5635" w:rsidRPr="004E3B79" w:rsidRDefault="00FD5635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2D069" w14:textId="7A7FD4E3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8D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4E21AF8" w14:textId="77777777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1793B" w14:textId="77777777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49DCE" w14:textId="39D1C273" w:rsidR="00B11C2A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D7FA8" w14:textId="69B72D9D" w:rsidR="008D51C9" w:rsidRDefault="008D51C9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DDB38" w14:textId="32AFBE7F" w:rsidR="008D51C9" w:rsidRDefault="008D51C9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BEF19" w14:textId="7F804734" w:rsidR="008D51C9" w:rsidRDefault="008D51C9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88DC6" w14:textId="77E653E7" w:rsidR="008D51C9" w:rsidRDefault="008D51C9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5B7233ED" w14:textId="77777777" w:rsidR="008D51C9" w:rsidRPr="004E3B79" w:rsidRDefault="008D51C9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6CBB8" w14:textId="4888236C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69620A30" w14:textId="6754886E" w:rsidR="00B11C2A" w:rsidRDefault="00CA0914" w:rsidP="00CD34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декабря </w:t>
            </w:r>
            <w:r w:rsidR="00B11C2A" w:rsidRPr="004E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11C2A" w:rsidRPr="004E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6475A7D4" w14:textId="77777777" w:rsidR="00E10F4B" w:rsidRPr="004E3B79" w:rsidRDefault="00E10F4B" w:rsidP="00CD34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35CC6F2" w14:textId="77777777" w:rsidR="008D51C9" w:rsidRDefault="008D51C9" w:rsidP="008D51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15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ЭКСПЕРТИЗА КАЧЕСТВА УПАКОВКИ В СООТВЕТСТВИИ С ТРЕБОВАНИЯМИ ТР ТС 005/2011. </w:t>
            </w:r>
          </w:p>
          <w:p w14:paraId="1948EFCF" w14:textId="77777777" w:rsidR="008D51C9" w:rsidRPr="00A515A7" w:rsidRDefault="008D51C9" w:rsidP="008D51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15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УЯЗВИМЫЕ МЕСТА УПАКОВКИ, ТРЕБУЮЩИЕ ОСОБОГО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ВНИМАНИЯ. ЦИФРОВАЯ МАРКИРОВКА.</w:t>
            </w:r>
          </w:p>
          <w:p w14:paraId="53AB62BD" w14:textId="77777777" w:rsidR="008D51C9" w:rsidRDefault="008D51C9" w:rsidP="008D51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515A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МЯЛЕНКО Дмитрий Михайлович - заведующий сектором упаковки, кандидат технических наук</w:t>
            </w:r>
          </w:p>
          <w:p w14:paraId="6BCEF672" w14:textId="77777777" w:rsidR="008D51C9" w:rsidRDefault="008D51C9" w:rsidP="008D51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608CB561" w14:textId="70F7C1B3" w:rsidR="00A515A7" w:rsidRPr="004E3B79" w:rsidRDefault="00A515A7" w:rsidP="008D51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4E3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МАРКИРОВКА МОЛОЧНОЙ ПРОДУКЦИИ: ОБЯЗАТЕЛЬНЫЕ ТРЕБОВАНИЯ ЕАЭС К ИНФОРМАЦИИ НА ЭТИКЕТКЕ, ПРАВИЛА СОСТАВЛЕНИЯ МАРКИРОВОЧНОЙ НАДПИСИ, АКТУАЛЬНЫЕ ИЗМЕНЕНИЯ, НАРУШЕНИЯ</w:t>
            </w:r>
            <w:r w:rsidRPr="004E3B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6CD84E" w14:textId="5B2C4012" w:rsidR="009F162D" w:rsidRDefault="00925BD5" w:rsidP="00A515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112856010"/>
            <w:r w:rsidRPr="00925BD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СВЯТОСЛАВОВА Ирина Михайловна– заведующий лабораторией стандартизации, метрологии и патентно-лицензионных работ, к.т.н.</w:t>
            </w:r>
          </w:p>
          <w:p w14:paraId="4BA2CD94" w14:textId="77777777" w:rsidR="00925BD5" w:rsidRDefault="00925BD5" w:rsidP="00A515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6C81A758" w14:textId="77777777" w:rsidR="009F162D" w:rsidRPr="00A25F8B" w:rsidRDefault="009F162D" w:rsidP="009F162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25F8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МОНИТОРИНГ САНИТАРНОГО СОСТОЯНИЯ И ПРАВИЛА МОЙКИ И ДЕЗИНФЕКЦИИ ОБОРУДОВАНИЯ</w:t>
            </w:r>
          </w:p>
          <w:p w14:paraId="66D8D8B7" w14:textId="20A12E31" w:rsidR="009F162D" w:rsidRPr="009F162D" w:rsidRDefault="00A25F8B" w:rsidP="009F162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F162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МАНЕВИЧ </w:t>
            </w:r>
            <w:r w:rsidR="009F162D" w:rsidRPr="009F162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Борис Владиленович - зав. лабораторией санитарной обработки оборудования ВНИИ молочной промышленности, к.т.н.</w:t>
            </w:r>
          </w:p>
          <w:bookmarkEnd w:id="0"/>
          <w:p w14:paraId="71122BBD" w14:textId="29C3B180" w:rsidR="00432A4C" w:rsidRPr="004E3B79" w:rsidRDefault="00432A4C" w:rsidP="00432A4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3B79" w:rsidRPr="004E3B79" w14:paraId="138083E2" w14:textId="77777777" w:rsidTr="00CD34A2">
        <w:trPr>
          <w:trHeight w:val="1100"/>
        </w:trPr>
        <w:tc>
          <w:tcPr>
            <w:tcW w:w="1425" w:type="dxa"/>
          </w:tcPr>
          <w:p w14:paraId="6003ACC1" w14:textId="38A8D146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46" w:type="dxa"/>
          </w:tcPr>
          <w:p w14:paraId="08074F5E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ТЕСТИРОВАНИЕ</w:t>
            </w:r>
          </w:p>
          <w:p w14:paraId="71B2AF02" w14:textId="77777777" w:rsidR="00B11C2A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</w:t>
            </w:r>
          </w:p>
          <w:p w14:paraId="1B7C882A" w14:textId="77777777" w:rsidR="00E10F4B" w:rsidRPr="004E3B79" w:rsidRDefault="00E10F4B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B79" w:rsidRPr="004E3B79" w14:paraId="1D09CCB1" w14:textId="77777777" w:rsidTr="00CD34A2">
        <w:trPr>
          <w:trHeight w:val="935"/>
        </w:trPr>
        <w:tc>
          <w:tcPr>
            <w:tcW w:w="1425" w:type="dxa"/>
          </w:tcPr>
          <w:p w14:paraId="445039A9" w14:textId="4E2DEFAF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4C0E9F3" w14:textId="77777777" w:rsidR="00B11C2A" w:rsidRPr="004E3B79" w:rsidRDefault="00B11C2A" w:rsidP="00CD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07DBFC27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49D8CBA8" w14:textId="77777777" w:rsidR="00B11C2A" w:rsidRPr="004E3B79" w:rsidRDefault="00B11C2A" w:rsidP="00CD34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B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1BFE61EB" w14:textId="77777777" w:rsidR="00B11C2A" w:rsidRPr="004E3B79" w:rsidRDefault="00B11C2A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B11C2A" w:rsidRPr="004E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E77"/>
    <w:multiLevelType w:val="multilevel"/>
    <w:tmpl w:val="DBB4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1299A"/>
    <w:multiLevelType w:val="multilevel"/>
    <w:tmpl w:val="6BD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C2024"/>
    <w:multiLevelType w:val="multilevel"/>
    <w:tmpl w:val="66EA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67626"/>
    <w:multiLevelType w:val="multilevel"/>
    <w:tmpl w:val="BEA2D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8226368">
    <w:abstractNumId w:val="1"/>
  </w:num>
  <w:num w:numId="2" w16cid:durableId="1931616318">
    <w:abstractNumId w:val="2"/>
  </w:num>
  <w:num w:numId="3" w16cid:durableId="448741819">
    <w:abstractNumId w:val="0"/>
  </w:num>
  <w:num w:numId="4" w16cid:durableId="50123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24"/>
    <w:rsid w:val="00000E04"/>
    <w:rsid w:val="000B6ACC"/>
    <w:rsid w:val="000D3F07"/>
    <w:rsid w:val="00134D55"/>
    <w:rsid w:val="00226091"/>
    <w:rsid w:val="00270717"/>
    <w:rsid w:val="0027149F"/>
    <w:rsid w:val="003078AE"/>
    <w:rsid w:val="003369BB"/>
    <w:rsid w:val="00353329"/>
    <w:rsid w:val="003B1278"/>
    <w:rsid w:val="003B2284"/>
    <w:rsid w:val="00421BED"/>
    <w:rsid w:val="00432A4C"/>
    <w:rsid w:val="004E3B79"/>
    <w:rsid w:val="00565BB6"/>
    <w:rsid w:val="00794530"/>
    <w:rsid w:val="007F2915"/>
    <w:rsid w:val="008744CB"/>
    <w:rsid w:val="00875D31"/>
    <w:rsid w:val="008D51C9"/>
    <w:rsid w:val="00925BD5"/>
    <w:rsid w:val="00973424"/>
    <w:rsid w:val="009C0769"/>
    <w:rsid w:val="009E5B1E"/>
    <w:rsid w:val="009F162D"/>
    <w:rsid w:val="00A25F8B"/>
    <w:rsid w:val="00A515A7"/>
    <w:rsid w:val="00A773D7"/>
    <w:rsid w:val="00AA2F84"/>
    <w:rsid w:val="00AA52D8"/>
    <w:rsid w:val="00AD68C2"/>
    <w:rsid w:val="00B10AB8"/>
    <w:rsid w:val="00B11C2A"/>
    <w:rsid w:val="00B36CBB"/>
    <w:rsid w:val="00B81CD8"/>
    <w:rsid w:val="00CA0914"/>
    <w:rsid w:val="00CD1D1B"/>
    <w:rsid w:val="00D138C9"/>
    <w:rsid w:val="00E03683"/>
    <w:rsid w:val="00E06267"/>
    <w:rsid w:val="00E10F4B"/>
    <w:rsid w:val="00E20CE3"/>
    <w:rsid w:val="00E4005D"/>
    <w:rsid w:val="00E54B18"/>
    <w:rsid w:val="00E739B7"/>
    <w:rsid w:val="00F70719"/>
    <w:rsid w:val="00F938A1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B1B4"/>
  <w15:chartTrackingRefBased/>
  <w15:docId w15:val="{E29BEA13-3DF7-477B-8157-24904A7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9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1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39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E739B7"/>
    <w:rPr>
      <w:b/>
      <w:bCs/>
    </w:rPr>
  </w:style>
  <w:style w:type="character" w:styleId="a4">
    <w:name w:val="Hyperlink"/>
    <w:basedOn w:val="a0"/>
    <w:unhideWhenUsed/>
    <w:rsid w:val="00E739B7"/>
    <w:rPr>
      <w:color w:val="0000FF"/>
      <w:u w:val="single"/>
    </w:rPr>
  </w:style>
  <w:style w:type="character" w:styleId="a5">
    <w:name w:val="Emphasis"/>
    <w:basedOn w:val="a0"/>
    <w:uiPriority w:val="20"/>
    <w:qFormat/>
    <w:rsid w:val="00E739B7"/>
    <w:rPr>
      <w:i/>
      <w:iCs/>
    </w:rPr>
  </w:style>
  <w:style w:type="paragraph" w:styleId="a6">
    <w:name w:val="Normal (Web)"/>
    <w:basedOn w:val="a"/>
    <w:uiPriority w:val="99"/>
    <w:unhideWhenUsed/>
    <w:rsid w:val="00E7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1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1B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nimi.org/product_info.php?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User</cp:lastModifiedBy>
  <cp:revision>6</cp:revision>
  <cp:lastPrinted>2022-11-21T15:02:00Z</cp:lastPrinted>
  <dcterms:created xsi:type="dcterms:W3CDTF">2022-11-07T12:07:00Z</dcterms:created>
  <dcterms:modified xsi:type="dcterms:W3CDTF">2022-11-21T15:04:00Z</dcterms:modified>
</cp:coreProperties>
</file>