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23"/>
        <w:tblW w:w="9469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469"/>
      </w:tblGrid>
      <w:tr w:rsidR="009F3583" w:rsidRPr="009F3583" w14:paraId="1EA6D97E" w14:textId="77777777" w:rsidTr="008219E0">
        <w:tc>
          <w:tcPr>
            <w:tcW w:w="9469" w:type="dxa"/>
          </w:tcPr>
          <w:tbl>
            <w:tblPr>
              <w:tblpPr w:leftFromText="180" w:rightFromText="180" w:vertAnchor="text" w:horzAnchor="margin" w:tblpY="220"/>
              <w:tblOverlap w:val="never"/>
              <w:tblW w:w="9439" w:type="dxa"/>
              <w:tblLook w:val="00A0" w:firstRow="1" w:lastRow="0" w:firstColumn="1" w:lastColumn="0" w:noHBand="0" w:noVBand="0"/>
            </w:tblPr>
            <w:tblGrid>
              <w:gridCol w:w="966"/>
              <w:gridCol w:w="8473"/>
            </w:tblGrid>
            <w:tr w:rsidR="009F3583" w:rsidRPr="009F3583" w14:paraId="18099727" w14:textId="77777777" w:rsidTr="008219E0">
              <w:tc>
                <w:tcPr>
                  <w:tcW w:w="953" w:type="dxa"/>
                  <w:vAlign w:val="center"/>
                </w:tcPr>
                <w:p w14:paraId="4C857F38" w14:textId="77777777" w:rsidR="009F3583" w:rsidRPr="009F3583" w:rsidRDefault="00A5153B" w:rsidP="009F3583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27E4A4A0" wp14:editId="098C5FF3">
                        <wp:extent cx="466725" cy="533400"/>
                        <wp:effectExtent l="0" t="0" r="9525" b="0"/>
                        <wp:docPr id="1" name="Рисунок 13">
                          <a:hlinkClick xmlns:a="http://schemas.openxmlformats.org/drawingml/2006/main" r:id="rId8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6672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486" w:type="dxa"/>
                </w:tcPr>
                <w:p w14:paraId="386E526C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sz w:val="16"/>
                      <w:szCs w:val="16"/>
                      <w:lang w:eastAsia="ru-RU"/>
                    </w:rPr>
                    <w:t>МИНИСТЕРСТВО НАУКИ И ВЫСШЕГО ОБРАЗОВАНИЯ РОССИЙСКОЙ ФЕДЕРАЦИИ</w:t>
                  </w:r>
                </w:p>
                <w:p w14:paraId="7B5CD33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4"/>
                      <w:szCs w:val="4"/>
                      <w:lang w:eastAsia="ru-RU"/>
                    </w:rPr>
                  </w:pPr>
                </w:p>
                <w:p w14:paraId="33201151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sz w:val="16"/>
                      <w:szCs w:val="16"/>
                      <w:lang w:eastAsia="ru-RU"/>
                    </w:rPr>
                    <w:t>Федеральное государственное автономное научное учреждениЕ</w:t>
                  </w:r>
                </w:p>
                <w:p w14:paraId="70452192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«</w:t>
                  </w:r>
                  <w:r w:rsidRPr="009F3583">
                    <w:rPr>
                      <w:rFonts w:ascii="Times New Roman" w:eastAsia="Times New Roman" w:hAnsi="Times New Roman"/>
                      <w:bCs/>
                      <w:caps/>
                      <w:color w:val="002060"/>
                      <w:lang w:eastAsia="ru-RU"/>
                    </w:rPr>
                    <w:t xml:space="preserve">Всероссийскийнаучно-исследовательский </w:t>
                  </w: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 xml:space="preserve">ИНСТИТУТ </w:t>
                  </w:r>
                </w:p>
                <w:p w14:paraId="2725D361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color w:val="002060"/>
                      <w:sz w:val="24"/>
                      <w:szCs w:val="24"/>
                      <w:lang w:eastAsia="ru-RU"/>
                    </w:rPr>
                  </w:pPr>
                  <w:r w:rsidRPr="009F3583">
                    <w:rPr>
                      <w:rFonts w:ascii="Times New Roman" w:eastAsia="Times New Roman" w:hAnsi="Times New Roman"/>
                      <w:bCs/>
                      <w:color w:val="002060"/>
                      <w:lang w:eastAsia="ru-RU"/>
                    </w:rPr>
                    <w:t>МОЛОЧНОЙ ПРОМЫШЛЕННОСТИ» (ФГАНУ «ВНИМИ»)</w:t>
                  </w:r>
                </w:p>
                <w:p w14:paraId="712AF518" w14:textId="77777777" w:rsidR="009F3583" w:rsidRPr="009F3583" w:rsidRDefault="009F3583" w:rsidP="009F3583">
                  <w:pPr>
                    <w:spacing w:after="0" w:line="276" w:lineRule="auto"/>
                    <w:jc w:val="center"/>
                    <w:rPr>
                      <w:rFonts w:ascii="Times New Roman" w:eastAsia="Times New Roman" w:hAnsi="Times New Roman"/>
                      <w:bCs/>
                      <w:sz w:val="6"/>
                      <w:szCs w:val="6"/>
                      <w:lang w:eastAsia="ru-RU"/>
                    </w:rPr>
                  </w:pPr>
                </w:p>
              </w:tc>
            </w:tr>
          </w:tbl>
          <w:p w14:paraId="42F86957" w14:textId="77777777" w:rsidR="009F3583" w:rsidRPr="009F3583" w:rsidRDefault="009F3583" w:rsidP="009F35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4EEE14F5" w14:textId="77777777" w:rsidR="009F3583" w:rsidRPr="009F3583" w:rsidRDefault="009F3583" w:rsidP="009F3583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01F26C20" w14:textId="77777777" w:rsidR="009F3583" w:rsidRPr="009F3583" w:rsidRDefault="009F3583" w:rsidP="009F3583">
      <w:pPr>
        <w:widowControl w:val="0"/>
        <w:autoSpaceDE w:val="0"/>
        <w:autoSpaceDN w:val="0"/>
        <w:spacing w:after="0" w:line="240" w:lineRule="auto"/>
        <w:ind w:left="4962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14:paraId="4C2AC7B0" w14:textId="77777777" w:rsidR="009F3583" w:rsidRPr="009F3583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4F81BC"/>
          <w:sz w:val="24"/>
          <w:szCs w:val="24"/>
          <w:lang w:eastAsia="ru-RU"/>
        </w:rPr>
      </w:pPr>
    </w:p>
    <w:p w14:paraId="3D15C481" w14:textId="77777777" w:rsid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9F3583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 xml:space="preserve">Организатор 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>к</w:t>
      </w:r>
      <w:r w:rsidR="00A53610" w:rsidRPr="006B3312">
        <w:rPr>
          <w:rFonts w:ascii="Times New Roman" w:hAnsi="Times New Roman"/>
          <w:b/>
          <w:color w:val="000000" w:themeColor="text1"/>
          <w:sz w:val="24"/>
          <w:szCs w:val="24"/>
        </w:rPr>
        <w:t>онсультационно-практическ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 xml:space="preserve">ого </w:t>
      </w:r>
      <w:r w:rsidR="00A53610" w:rsidRPr="006B3312">
        <w:rPr>
          <w:rFonts w:ascii="Times New Roman" w:hAnsi="Times New Roman"/>
          <w:b/>
          <w:color w:val="000000" w:themeColor="text1"/>
          <w:sz w:val="24"/>
          <w:szCs w:val="24"/>
        </w:rPr>
        <w:t>семинар</w:t>
      </w:r>
      <w:r w:rsidR="00167C88" w:rsidRPr="006B3312">
        <w:rPr>
          <w:rFonts w:ascii="Times New Roman" w:hAnsi="Times New Roman"/>
          <w:b/>
          <w:color w:val="000000" w:themeColor="text1"/>
          <w:sz w:val="24"/>
          <w:szCs w:val="24"/>
        </w:rPr>
        <w:t>а</w:t>
      </w:r>
      <w:r w:rsidRPr="006B33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</w:p>
    <w:p w14:paraId="203B9065" w14:textId="6D49A39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 w:rsidRPr="006B331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t>– ФГАНУ «ВНИМИ»</w:t>
      </w:r>
    </w:p>
    <w:p w14:paraId="281F3AED" w14:textId="77777777" w:rsidR="009F3583" w:rsidRPr="006B3312" w:rsidRDefault="009F3583" w:rsidP="009F3583">
      <w:pPr>
        <w:widowControl w:val="0"/>
        <w:autoSpaceDE w:val="0"/>
        <w:autoSpaceDN w:val="0"/>
        <w:spacing w:after="0" w:line="240" w:lineRule="auto"/>
        <w:ind w:left="550" w:right="510"/>
        <w:outlineLvl w:val="0"/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</w:pPr>
    </w:p>
    <w:p w14:paraId="51244D78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8BCD759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F9E5A9A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-426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7906CE16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51D23D9" w14:textId="77777777" w:rsidR="009F3583" w:rsidRPr="006B3312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14:paraId="19F4E711" w14:textId="77777777" w:rsidR="0075597A" w:rsidRPr="006B3312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  <w:r w:rsidRPr="006B3312"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  <w:t xml:space="preserve">ПРОГРАММА </w:t>
      </w:r>
    </w:p>
    <w:p w14:paraId="408144EE" w14:textId="77777777" w:rsidR="0075597A" w:rsidRPr="006B3312" w:rsidRDefault="0075597A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0000" w:themeColor="text1"/>
          <w:sz w:val="24"/>
          <w:szCs w:val="24"/>
          <w:lang w:eastAsia="ru-RU"/>
        </w:rPr>
      </w:pPr>
    </w:p>
    <w:p w14:paraId="03B885AC" w14:textId="435ABCFB" w:rsidR="00783CFC" w:rsidRPr="00783CFC" w:rsidRDefault="00783CFC" w:rsidP="00783CFC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Style w:val="af2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«</w:t>
      </w:r>
      <w:bookmarkStart w:id="0" w:name="_Hlk87363338"/>
      <w:r w:rsidRPr="00783CF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ПРОТИВОДЕЙСТВИЕ КОРРУПЦИИ: ПРАВОВЫЕ ОСНОВЫ. АНТИКОРРУПЦИОННЫЕ МЕРОПРИЯТИЯ</w:t>
      </w:r>
      <w:bookmarkEnd w:id="0"/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»</w:t>
      </w:r>
    </w:p>
    <w:p w14:paraId="079E84F9" w14:textId="58ECC3B1" w:rsidR="00317793" w:rsidRPr="00317793" w:rsidRDefault="00317793" w:rsidP="0031779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A3E29D7" w14:textId="675FF190" w:rsidR="00E37039" w:rsidRPr="006B3312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6B3312">
        <w:rPr>
          <w:rStyle w:val="af2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  <w:t>"</w:t>
      </w:r>
    </w:p>
    <w:p w14:paraId="7DD7EC9A" w14:textId="77777777" w:rsidR="00E37039" w:rsidRDefault="00E37039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Style w:val="af2"/>
          <w:color w:val="000000"/>
          <w:sz w:val="28"/>
          <w:szCs w:val="28"/>
          <w:shd w:val="clear" w:color="auto" w:fill="FFFFFF"/>
        </w:rPr>
      </w:pPr>
    </w:p>
    <w:p w14:paraId="5F9CC56E" w14:textId="4067C0D5" w:rsidR="005D0183" w:rsidRPr="0075597A" w:rsidRDefault="00F8379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noProof/>
          <w:color w:val="00206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6A1D79" w:rsidRPr="00DF664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5</w:t>
      </w:r>
      <w:r w:rsidR="00317793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-</w:t>
      </w:r>
      <w:r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2</w:t>
      </w:r>
      <w:r w:rsidR="006A1D79" w:rsidRPr="00DF664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6</w:t>
      </w:r>
      <w:r w:rsidR="00167C8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</w:t>
      </w:r>
      <w:r w:rsidR="00317793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ноября</w:t>
      </w:r>
      <w:r w:rsidR="00E37039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 xml:space="preserve"> 2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02</w:t>
      </w:r>
      <w:r w:rsidR="00167C88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1</w:t>
      </w:r>
      <w:r w:rsidR="0075597A" w:rsidRPr="002075DA">
        <w:rPr>
          <w:rFonts w:ascii="Times New Roman" w:eastAsia="Times New Roman" w:hAnsi="Times New Roman"/>
          <w:b/>
          <w:noProof/>
          <w:sz w:val="28"/>
          <w:szCs w:val="24"/>
          <w:lang w:eastAsia="ru-RU"/>
        </w:rPr>
        <w:t>г</w:t>
      </w:r>
    </w:p>
    <w:p w14:paraId="1C4F05F9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EA4E259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68C2F59" w14:textId="77777777" w:rsidR="005D0183" w:rsidRDefault="005D0183" w:rsidP="005D01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B0139F5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39193090" w14:textId="77777777" w:rsidR="009F3583" w:rsidRPr="009F3583" w:rsidRDefault="009F3583" w:rsidP="009F358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</w:p>
    <w:p w14:paraId="1668E5DF" w14:textId="6D1A6F89" w:rsidR="009F3583" w:rsidRPr="002075DA" w:rsidRDefault="009F3583" w:rsidP="009F3583">
      <w:pPr>
        <w:widowControl w:val="0"/>
        <w:autoSpaceDE w:val="0"/>
        <w:autoSpaceDN w:val="0"/>
        <w:spacing w:before="248" w:after="0" w:line="240" w:lineRule="auto"/>
        <w:ind w:left="548" w:right="547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Москва, 202</w:t>
      </w:r>
      <w:r w:rsidR="00167C8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r w:rsidRPr="002075D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</w:t>
      </w:r>
    </w:p>
    <w:p w14:paraId="75238BC6" w14:textId="42771711" w:rsidR="009F0A83" w:rsidRDefault="009F3583">
      <w:pPr>
        <w:spacing w:after="0" w:line="240" w:lineRule="auto"/>
        <w:rPr>
          <w:rFonts w:ascii="Times New Roman" w:hAnsi="Times New Roman"/>
          <w:bCs/>
          <w:sz w:val="16"/>
          <w:szCs w:val="16"/>
          <w:lang w:eastAsia="ru-RU"/>
        </w:rPr>
      </w:pPr>
      <w:r w:rsidRPr="002075DA">
        <w:rPr>
          <w:rFonts w:ascii="Times New Roman" w:hAnsi="Times New Roman"/>
          <w:bCs/>
          <w:sz w:val="16"/>
          <w:szCs w:val="16"/>
          <w:lang w:eastAsia="ru-RU"/>
        </w:rPr>
        <w:br w:type="page"/>
      </w:r>
    </w:p>
    <w:p w14:paraId="51476285" w14:textId="659DE33D" w:rsidR="00164116" w:rsidRPr="00821A55" w:rsidRDefault="00F95184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caps/>
          <w:sz w:val="16"/>
          <w:szCs w:val="16"/>
          <w:lang w:eastAsia="ru-RU"/>
        </w:rPr>
      </w:pPr>
      <w:r w:rsidRPr="00821A55">
        <w:rPr>
          <w:noProof/>
          <w:sz w:val="16"/>
          <w:szCs w:val="16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6949AE3D" wp14:editId="4AAE4682">
            <wp:simplePos x="0" y="0"/>
            <wp:positionH relativeFrom="column">
              <wp:posOffset>-261516</wp:posOffset>
            </wp:positionH>
            <wp:positionV relativeFrom="paragraph">
              <wp:posOffset>-65065</wp:posOffset>
            </wp:positionV>
            <wp:extent cx="1031199" cy="1122872"/>
            <wp:effectExtent l="0" t="0" r="0" b="0"/>
            <wp:wrapTight wrapText="bothSides">
              <wp:wrapPolygon edited="0">
                <wp:start x="0" y="0"/>
                <wp:lineTo x="0" y="21258"/>
                <wp:lineTo x="21161" y="21258"/>
                <wp:lineTo x="21161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68" t="7853" r="9097"/>
                    <a:stretch/>
                  </pic:blipFill>
                  <pic:spPr bwMode="auto">
                    <a:xfrm>
                      <a:off x="0" y="0"/>
                      <a:ext cx="1031199" cy="1122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64116"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 </w:t>
      </w:r>
      <w:r w:rsidR="00164116"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>Федеральное государственное автономное научное учреждениЕ</w:t>
      </w:r>
    </w:p>
    <w:p w14:paraId="3A9B5F3C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«</w:t>
      </w:r>
      <w:r w:rsidRPr="00821A55">
        <w:rPr>
          <w:rFonts w:ascii="Times New Roman" w:hAnsi="Times New Roman"/>
          <w:bCs/>
          <w:caps/>
          <w:sz w:val="16"/>
          <w:szCs w:val="16"/>
          <w:lang w:eastAsia="ru-RU"/>
        </w:rPr>
        <w:t xml:space="preserve">Всероссийскийнаучно-исследовательский </w:t>
      </w:r>
      <w:r w:rsidRPr="00821A55">
        <w:rPr>
          <w:rFonts w:ascii="Times New Roman" w:hAnsi="Times New Roman"/>
          <w:bCs/>
          <w:sz w:val="16"/>
          <w:szCs w:val="16"/>
          <w:lang w:eastAsia="ru-RU"/>
        </w:rPr>
        <w:t xml:space="preserve">ИНСТИТУТ </w:t>
      </w:r>
    </w:p>
    <w:p w14:paraId="75A14F3E" w14:textId="77777777" w:rsidR="00164116" w:rsidRPr="00821A55" w:rsidRDefault="00164116" w:rsidP="00164116">
      <w:pPr>
        <w:keepNext/>
        <w:keepLines/>
        <w:spacing w:after="0" w:line="276" w:lineRule="auto"/>
        <w:jc w:val="center"/>
        <w:rPr>
          <w:rFonts w:ascii="Times New Roman" w:hAnsi="Times New Roman"/>
          <w:bCs/>
          <w:sz w:val="16"/>
          <w:szCs w:val="16"/>
          <w:lang w:eastAsia="ru-RU"/>
        </w:rPr>
      </w:pPr>
      <w:r w:rsidRPr="00821A55">
        <w:rPr>
          <w:rFonts w:ascii="Times New Roman" w:hAnsi="Times New Roman"/>
          <w:bCs/>
          <w:sz w:val="16"/>
          <w:szCs w:val="16"/>
          <w:lang w:eastAsia="ru-RU"/>
        </w:rPr>
        <w:t>МОЛОЧНОЙ ПРОМЫШЛЕННОСТИ» (ФГАНУ «ВНИМИ»)</w:t>
      </w:r>
    </w:p>
    <w:p w14:paraId="486A048B" w14:textId="77777777" w:rsidR="00164116" w:rsidRPr="00824994" w:rsidRDefault="00164116" w:rsidP="00164116">
      <w:pPr>
        <w:keepNext/>
        <w:keepLines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a_AlgeriusBlw" w:eastAsia="Times New Roman" w:hAnsi="a_AlgeriusBlw"/>
          <w:caps/>
          <w:sz w:val="40"/>
          <w:szCs w:val="24"/>
          <w:lang w:eastAsia="ru-RU"/>
        </w:rPr>
      </w:pPr>
      <w:r w:rsidRPr="00824994">
        <w:rPr>
          <w:rFonts w:ascii="a_AlgeriusBlw" w:eastAsia="Times New Roman" w:hAnsi="a_AlgeriusBlw"/>
          <w:caps/>
          <w:sz w:val="60"/>
          <w:szCs w:val="24"/>
          <w:lang w:eastAsia="ru-RU"/>
        </w:rPr>
        <w:t>программа</w:t>
      </w:r>
    </w:p>
    <w:p w14:paraId="263D2EA0" w14:textId="77777777" w:rsidR="00164116" w:rsidRPr="00824994" w:rsidRDefault="00164116" w:rsidP="00164116">
      <w:pPr>
        <w:keepNext/>
        <w:keepLines/>
        <w:spacing w:after="0" w:line="240" w:lineRule="auto"/>
        <w:rPr>
          <w:rFonts w:ascii="Times New Roman" w:eastAsia="Times New Roman" w:hAnsi="Times New Roman"/>
          <w:sz w:val="16"/>
          <w:szCs w:val="24"/>
          <w:lang w:eastAsia="ru-RU"/>
        </w:rPr>
      </w:pPr>
    </w:p>
    <w:p w14:paraId="143279B5" w14:textId="5E7C3576" w:rsidR="00164116" w:rsidRPr="006B3312" w:rsidRDefault="00783CFC" w:rsidP="00164116">
      <w:pPr>
        <w:keepNext/>
        <w:keepLines/>
        <w:spacing w:after="0" w:line="240" w:lineRule="auto"/>
        <w:jc w:val="center"/>
        <w:rPr>
          <w:rStyle w:val="af2"/>
          <w:rFonts w:ascii="Times New Roman" w:hAnsi="Times New Roman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783CFC">
        <w:rPr>
          <w:rFonts w:ascii="Times New Roman" w:hAnsi="Times New Roman"/>
          <w:b/>
          <w:bCs/>
          <w:color w:val="000000" w:themeColor="text1"/>
          <w:sz w:val="24"/>
          <w:szCs w:val="24"/>
        </w:rPr>
        <w:t>ПРОТИВОДЕЙСТВИЕ КОРРУПЦИИ: ПРАВОВЫЕ ОСНОВЫ. АНТИКОРРУПЦИОННЫЕ МЕРОПРИЯТИЯ</w:t>
      </w:r>
    </w:p>
    <w:tbl>
      <w:tblPr>
        <w:tblW w:w="10038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1674"/>
        <w:gridCol w:w="8364"/>
      </w:tblGrid>
      <w:tr w:rsidR="00164116" w:rsidRPr="00F95184" w14:paraId="3722C347" w14:textId="77777777" w:rsidTr="007E501E">
        <w:trPr>
          <w:trHeight w:val="796"/>
        </w:trPr>
        <w:tc>
          <w:tcPr>
            <w:tcW w:w="1674" w:type="dxa"/>
          </w:tcPr>
          <w:p w14:paraId="6F73D677" w14:textId="77777777" w:rsidR="00821A55" w:rsidRDefault="00821A55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</w:pPr>
          </w:p>
          <w:p w14:paraId="49F77889" w14:textId="77777777" w:rsidR="00164116" w:rsidRPr="00F95184" w:rsidRDefault="00164116" w:rsidP="00E961A5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Arial Unicode MS" w:hAnsi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8364" w:type="dxa"/>
          </w:tcPr>
          <w:p w14:paraId="7CEB0DED" w14:textId="77777777" w:rsidR="006B3312" w:rsidRDefault="006B3312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14:paraId="60BF4FC9" w14:textId="6CCA2BB3" w:rsidR="00317793" w:rsidRPr="00F44C48" w:rsidRDefault="00783CFC" w:rsidP="00F44C48">
            <w:pPr>
              <w:pStyle w:val="Default"/>
              <w:spacing w:after="47"/>
              <w:ind w:left="21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</w:t>
            </w:r>
            <w:r w:rsidRPr="00783CFC">
              <w:rPr>
                <w:sz w:val="23"/>
                <w:szCs w:val="23"/>
              </w:rPr>
              <w:t>овершенствование знаний лиц, в должностные обязанности которых входит участие в противодействии коррупции</w:t>
            </w:r>
            <w:r w:rsidR="00317793" w:rsidRPr="00F44C48">
              <w:rPr>
                <w:sz w:val="23"/>
                <w:szCs w:val="23"/>
              </w:rPr>
              <w:t xml:space="preserve">. </w:t>
            </w:r>
          </w:p>
          <w:p w14:paraId="35D7E96D" w14:textId="373A7012" w:rsidR="00164116" w:rsidRPr="00744C2E" w:rsidRDefault="00164116" w:rsidP="00E37039">
            <w:pPr>
              <w:keepNext/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</w:tc>
      </w:tr>
      <w:tr w:rsidR="000908EF" w:rsidRPr="00F95184" w14:paraId="572721C1" w14:textId="77777777" w:rsidTr="007E501E">
        <w:trPr>
          <w:trHeight w:val="2224"/>
        </w:trPr>
        <w:tc>
          <w:tcPr>
            <w:tcW w:w="1674" w:type="dxa"/>
          </w:tcPr>
          <w:p w14:paraId="4BAA5BF9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1974FD9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4DF235C" w14:textId="77777777" w:rsidR="00D1415A" w:rsidRPr="00F95184" w:rsidRDefault="00D1415A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5C26A2" w14:textId="132E511C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10.00-1</w:t>
            </w:r>
            <w:r w:rsidR="00F44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44C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  <w:p w14:paraId="0D43071F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74E3E3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2575B13" w14:textId="77777777" w:rsidR="000908EF" w:rsidRPr="00F95184" w:rsidRDefault="000908EF" w:rsidP="000908E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0C4DB90E" w14:textId="77777777" w:rsidR="00D1415A" w:rsidRPr="00F95184" w:rsidRDefault="00D1415A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1CC0F6B3" w14:textId="0B679487" w:rsidR="00D455DC" w:rsidRPr="00F95184" w:rsidRDefault="00F83793" w:rsidP="00D455DC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 w:rsidR="006A1D79" w:rsidRPr="00DF664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  <w:r w:rsidR="00A13A8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44C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ноября</w:t>
            </w:r>
            <w:r w:rsidR="00006DC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 w:rsidR="00006DC0"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2021</w:t>
            </w:r>
            <w:r w:rsidR="00D455DC" w:rsidRPr="00F9518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года</w:t>
            </w:r>
          </w:p>
          <w:p w14:paraId="31C4F5BD" w14:textId="77777777" w:rsidR="00D455DC" w:rsidRPr="00F95184" w:rsidRDefault="00D455DC" w:rsidP="000908EF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14:paraId="3655D827" w14:textId="77777777" w:rsidR="00F44C48" w:rsidRDefault="00F44C48" w:rsidP="00A13A82">
            <w:pPr>
              <w:keepNext/>
              <w:keepLines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F44C48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КОРРУПЦИЯ. ПРАВОВЫЕ ОСНОВЫ ПРОТИВОДЕЙСТВИЯ КОРРУПЦИИ В РФ </w:t>
            </w:r>
          </w:p>
          <w:p w14:paraId="156986AC" w14:textId="5E864758" w:rsidR="001800BC" w:rsidRPr="001800BC" w:rsidRDefault="0091169A" w:rsidP="001800B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Поляковский</w:t>
            </w:r>
            <w:proofErr w:type="spellEnd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Владислав </w:t>
            </w:r>
            <w:proofErr w:type="gramStart"/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Валерьевич</w:t>
            </w:r>
            <w:r w:rsidR="001800BC" w:rsidRPr="001800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 -</w:t>
            </w:r>
            <w:proofErr w:type="gramEnd"/>
            <w:r w:rsidR="001800BC" w:rsidRPr="001800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юрисконсульт</w:t>
            </w:r>
            <w:r w:rsidR="001800BC" w:rsidRPr="001800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 </w:t>
            </w:r>
          </w:p>
          <w:p w14:paraId="7A6D88D4" w14:textId="77777777" w:rsidR="00182854" w:rsidRPr="00F95184" w:rsidRDefault="00182854" w:rsidP="00D96B4D">
            <w:pPr>
              <w:keepNext/>
              <w:keepLine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96B4D" w:rsidRPr="00F95184" w14:paraId="0E09A3E8" w14:textId="77777777" w:rsidTr="007E501E">
        <w:trPr>
          <w:trHeight w:val="1046"/>
        </w:trPr>
        <w:tc>
          <w:tcPr>
            <w:tcW w:w="1674" w:type="dxa"/>
          </w:tcPr>
          <w:p w14:paraId="1346C2F5" w14:textId="38F4C1F1" w:rsidR="00D96B4D" w:rsidRPr="00F95184" w:rsidRDefault="00D96B4D" w:rsidP="002075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F01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01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BF1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F01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F9518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F01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="00BF1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64" w:type="dxa"/>
          </w:tcPr>
          <w:p w14:paraId="3DC31FA6" w14:textId="77777777" w:rsidR="00F01A9B" w:rsidRDefault="00F01A9B" w:rsidP="001800BC">
            <w:pPr>
              <w:pStyle w:val="ad"/>
              <w:spacing w:before="0" w:beforeAutospacing="0" w:after="0" w:afterAutospacing="0"/>
              <w:rPr>
                <w:b/>
                <w:bCs/>
                <w:shd w:val="clear" w:color="auto" w:fill="FFFFFF"/>
                <w:lang w:eastAsia="en-US"/>
              </w:rPr>
            </w:pPr>
            <w:r w:rsidRPr="00F44C48">
              <w:rPr>
                <w:b/>
                <w:bCs/>
                <w:shd w:val="clear" w:color="auto" w:fill="FFFFFF"/>
                <w:lang w:eastAsia="en-US"/>
              </w:rPr>
              <w:t xml:space="preserve">АНТИКОРРУПЦИОННЫЕ МЕХАНИЗМЫ ПРИ ЗАКЛЮЧЕНИИ КОНТРАКТА </w:t>
            </w:r>
          </w:p>
          <w:p w14:paraId="78FA048F" w14:textId="660FBA56" w:rsidR="001800BC" w:rsidRPr="001800BC" w:rsidRDefault="0091169A" w:rsidP="001800BC">
            <w:pPr>
              <w:pStyle w:val="ad"/>
              <w:spacing w:before="0" w:beforeAutospacing="0" w:after="0" w:afterAutospacing="0"/>
              <w:rPr>
                <w:rFonts w:eastAsia="Times New Roman"/>
                <w:i/>
                <w:iCs/>
              </w:rPr>
            </w:pPr>
            <w:proofErr w:type="spellStart"/>
            <w:r w:rsidRPr="0091169A">
              <w:rPr>
                <w:rFonts w:eastAsia="Times New Roman"/>
                <w:i/>
                <w:iCs/>
              </w:rPr>
              <w:t>Поляковский</w:t>
            </w:r>
            <w:proofErr w:type="spellEnd"/>
            <w:r w:rsidRPr="0091169A">
              <w:rPr>
                <w:rFonts w:eastAsia="Times New Roman"/>
                <w:i/>
                <w:iCs/>
              </w:rPr>
              <w:t xml:space="preserve"> Владислав </w:t>
            </w:r>
            <w:proofErr w:type="gramStart"/>
            <w:r w:rsidRPr="0091169A">
              <w:rPr>
                <w:rFonts w:eastAsia="Times New Roman"/>
                <w:i/>
                <w:iCs/>
              </w:rPr>
              <w:t>Валерьевич</w:t>
            </w:r>
            <w:r w:rsidRPr="001800BC">
              <w:rPr>
                <w:rFonts w:eastAsia="Times New Roman"/>
                <w:i/>
                <w:iCs/>
              </w:rPr>
              <w:t> </w:t>
            </w:r>
            <w:r w:rsidRPr="0091169A">
              <w:rPr>
                <w:rFonts w:eastAsia="Times New Roman"/>
                <w:i/>
                <w:iCs/>
              </w:rPr>
              <w:t xml:space="preserve"> -</w:t>
            </w:r>
            <w:proofErr w:type="gramEnd"/>
            <w:r w:rsidRPr="0091169A">
              <w:rPr>
                <w:rFonts w:eastAsia="Times New Roman"/>
                <w:i/>
                <w:iCs/>
              </w:rPr>
              <w:t xml:space="preserve"> юрисконсульт</w:t>
            </w:r>
            <w:r w:rsidR="001800BC" w:rsidRPr="001800BC">
              <w:rPr>
                <w:rFonts w:eastAsia="Times New Roman"/>
                <w:i/>
                <w:iCs/>
              </w:rPr>
              <w:t> </w:t>
            </w:r>
          </w:p>
          <w:p w14:paraId="1DF9AA5E" w14:textId="548A227B" w:rsidR="00A13A82" w:rsidRPr="00F95184" w:rsidRDefault="00A13A82" w:rsidP="00A13A82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96B4D" w:rsidRPr="00F95184" w14:paraId="06E865D2" w14:textId="77777777" w:rsidTr="007E501E">
        <w:trPr>
          <w:trHeight w:val="1048"/>
        </w:trPr>
        <w:tc>
          <w:tcPr>
            <w:tcW w:w="1674" w:type="dxa"/>
          </w:tcPr>
          <w:p w14:paraId="22E1A0E6" w14:textId="4D818A75" w:rsidR="00D96B4D" w:rsidRPr="009E03DE" w:rsidRDefault="00D96B4D" w:rsidP="002075D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63C5F387" w14:textId="2FDD62B1" w:rsidR="00F01A9B" w:rsidRPr="00F01A9B" w:rsidRDefault="00F83793" w:rsidP="00F01A9B">
            <w:pPr>
              <w:pStyle w:val="ad"/>
              <w:jc w:val="center"/>
              <w:rPr>
                <w:rFonts w:eastAsia="Times New Roman"/>
                <w:b/>
                <w:bCs/>
                <w:color w:val="000000" w:themeColor="text1"/>
              </w:rPr>
            </w:pPr>
            <w:r>
              <w:rPr>
                <w:rFonts w:eastAsia="Times New Roman"/>
                <w:b/>
                <w:color w:val="000000" w:themeColor="text1"/>
              </w:rPr>
              <w:t>2</w:t>
            </w:r>
            <w:r w:rsidR="006A1D79">
              <w:rPr>
                <w:rFonts w:eastAsia="Times New Roman"/>
                <w:b/>
                <w:color w:val="000000" w:themeColor="text1"/>
                <w:lang w:val="en-US"/>
              </w:rPr>
              <w:t>6</w:t>
            </w:r>
            <w:r w:rsidR="00F01A9B" w:rsidRPr="00F01A9B">
              <w:rPr>
                <w:rFonts w:eastAsia="Times New Roman"/>
                <w:b/>
                <w:color w:val="000000" w:themeColor="text1"/>
              </w:rPr>
              <w:t xml:space="preserve"> ноября 2021года</w:t>
            </w:r>
          </w:p>
          <w:p w14:paraId="14DD3FE1" w14:textId="3FDA5DAA" w:rsidR="00F01A9B" w:rsidRPr="00DC05D3" w:rsidRDefault="00F01A9B" w:rsidP="00520C48">
            <w:pPr>
              <w:pStyle w:val="ad"/>
              <w:spacing w:before="0" w:beforeAutospacing="0" w:after="0" w:afterAutospacing="0"/>
              <w:rPr>
                <w:rFonts w:eastAsia="Times New Roman"/>
                <w:b/>
                <w:color w:val="000000" w:themeColor="text1"/>
              </w:rPr>
            </w:pPr>
          </w:p>
        </w:tc>
      </w:tr>
      <w:tr w:rsidR="00361E1F" w:rsidRPr="00F95184" w14:paraId="5BAABFEB" w14:textId="77777777" w:rsidTr="007E501E">
        <w:trPr>
          <w:trHeight w:val="667"/>
        </w:trPr>
        <w:tc>
          <w:tcPr>
            <w:tcW w:w="1674" w:type="dxa"/>
          </w:tcPr>
          <w:p w14:paraId="07029E67" w14:textId="73174E33" w:rsidR="00DF664A" w:rsidRDefault="00DF664A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</w:p>
          <w:p w14:paraId="7407C0C6" w14:textId="77777777" w:rsidR="00DF664A" w:rsidRDefault="00DF664A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13FF6" w14:textId="77777777" w:rsidR="00DF664A" w:rsidRDefault="00DF664A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FBEA99A" w14:textId="77777777" w:rsidR="00DF664A" w:rsidRDefault="00DF664A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2E09A90" w14:textId="77777777" w:rsidR="00DF664A" w:rsidRDefault="00DF664A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394BA61" w14:textId="1AE3F3F3" w:rsidR="00361E1F" w:rsidRPr="00F95184" w:rsidRDefault="00361E1F" w:rsidP="00361E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6A1D79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DF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9E03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364" w:type="dxa"/>
          </w:tcPr>
          <w:p w14:paraId="68B31877" w14:textId="77777777" w:rsidR="00DF664A" w:rsidRDefault="00DF664A" w:rsidP="00DF664A">
            <w:pPr>
              <w:pStyle w:val="ad"/>
              <w:spacing w:before="0" w:beforeAutospacing="0" w:after="0" w:afterAutospacing="0"/>
              <w:rPr>
                <w:b/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</w:pPr>
            <w:r w:rsidRPr="00BF1F12">
              <w:rPr>
                <w:b/>
                <w:bCs/>
                <w:color w:val="000000" w:themeColor="text1"/>
                <w:shd w:val="clear" w:color="auto" w:fill="FFFFFF"/>
                <w:lang w:eastAsia="en-US"/>
              </w:rPr>
              <w:t>ПРЕДОТВРАЩЕНИЕ, ВЫЯВЛЕНИЕ И УРЕГУЛИРОВАНИЕ КОНФЛИКТА ИНТЕРЕСОВ</w:t>
            </w:r>
            <w:r w:rsidRPr="00BF1F12">
              <w:rPr>
                <w:b/>
                <w:bCs/>
                <w:i/>
                <w:iCs/>
                <w:color w:val="000000" w:themeColor="text1"/>
                <w:shd w:val="clear" w:color="auto" w:fill="FFFFFF"/>
                <w:lang w:eastAsia="en-US"/>
              </w:rPr>
              <w:t xml:space="preserve"> </w:t>
            </w:r>
          </w:p>
          <w:p w14:paraId="39BE789A" w14:textId="77777777" w:rsidR="00DF664A" w:rsidRPr="001800BC" w:rsidRDefault="00DF664A" w:rsidP="00DF664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9116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Поляковский</w:t>
            </w:r>
            <w:proofErr w:type="spellEnd"/>
            <w:r w:rsidRPr="009116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Владислав </w:t>
            </w:r>
            <w:proofErr w:type="gramStart"/>
            <w:r w:rsidRPr="009116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Валерьевич</w:t>
            </w:r>
            <w:r w:rsidRPr="001800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  <w:r w:rsidRPr="009116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gramEnd"/>
            <w:r w:rsidRPr="0091169A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 xml:space="preserve"> юрисконсульт</w:t>
            </w:r>
            <w:r w:rsidRPr="001800B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  <w:p w14:paraId="5B2590F3" w14:textId="77777777" w:rsidR="00DF664A" w:rsidRPr="00DC05D3" w:rsidRDefault="00DF664A" w:rsidP="00DF664A">
            <w:pPr>
              <w:pStyle w:val="ad"/>
              <w:spacing w:before="0" w:beforeAutospacing="0" w:after="0" w:afterAutospacing="0"/>
              <w:rPr>
                <w:i/>
                <w:color w:val="000000" w:themeColor="text1"/>
              </w:rPr>
            </w:pPr>
          </w:p>
          <w:p w14:paraId="632C10E7" w14:textId="74D8C852" w:rsidR="00F01A9B" w:rsidRPr="00F01A9B" w:rsidRDefault="00783CFC" w:rsidP="00F01A9B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F01A9B"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ОБЯЗАННОСТИ, </w:t>
            </w:r>
            <w:r>
              <w:rPr>
                <w:rFonts w:ascii="Times New Roman" w:eastAsia="Times New Roman" w:hAnsi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ЗАПРЕТЫ, ОГРАНИЧЕНИЯ И ПРАВИЛА СЛУЖЕБНОГО ПОВЕДЕНИЯ В УСЛОВИЯХ ПРОТИВОДЕЙСТВИЯ КОРРУПЦИИ. ОСНОВНЫЕ НАПРАВЛЕНИЯ ПРОФИЛАКТИКИ КОРРУПЦИОННОГО ПОВЕДЕНИЯ.</w:t>
            </w:r>
          </w:p>
          <w:p w14:paraId="6782EA5C" w14:textId="77777777" w:rsidR="00DF664A" w:rsidRDefault="00DF664A" w:rsidP="00DF664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BF1F1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ОТВЕТСТВЕННОСТЬ ЗА КОРРУПЦИОННЫЕ ПРАВОНАРУШЕНИЯ</w:t>
            </w:r>
          </w:p>
          <w:p w14:paraId="2465AC4E" w14:textId="77777777" w:rsidR="00DF664A" w:rsidRPr="001800BC" w:rsidRDefault="00DF664A" w:rsidP="00DF664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00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Юдин Дмитрий </w:t>
            </w:r>
            <w:proofErr w:type="gramStart"/>
            <w:r w:rsidRPr="001800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Владимирович  -</w:t>
            </w:r>
            <w:proofErr w:type="gramEnd"/>
            <w:r w:rsidRPr="001800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прокурор, старший советник юстиции  </w:t>
            </w:r>
          </w:p>
          <w:p w14:paraId="07261971" w14:textId="3E64BC4A" w:rsidR="00361E1F" w:rsidRPr="00DC05D3" w:rsidRDefault="00361E1F" w:rsidP="00DF664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066CF5" w:rsidRPr="00F95184" w14:paraId="1FED9D67" w14:textId="77777777" w:rsidTr="007E501E">
        <w:trPr>
          <w:trHeight w:val="667"/>
        </w:trPr>
        <w:tc>
          <w:tcPr>
            <w:tcW w:w="1674" w:type="dxa"/>
          </w:tcPr>
          <w:p w14:paraId="38D1D5E2" w14:textId="77777777" w:rsidR="00DF664A" w:rsidRDefault="00DF664A" w:rsidP="00DC1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F147BA" w14:textId="79110046" w:rsidR="00F01A9B" w:rsidRPr="006A1D79" w:rsidRDefault="00F01A9B" w:rsidP="00DC1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F01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DF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F01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</w:t>
            </w:r>
            <w:r w:rsidRPr="00F01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-1</w:t>
            </w:r>
            <w:r w:rsidR="00DF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F01A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="00DF66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  <w:p w14:paraId="01AD0985" w14:textId="65A71C0E" w:rsidR="00BF1F12" w:rsidRDefault="00BF1F12" w:rsidP="00DC1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6EC28BD" w14:textId="77777777" w:rsidR="00DB573B" w:rsidRDefault="00DB573B" w:rsidP="00DC1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DA2F182" w14:textId="77777777" w:rsidR="00474B6B" w:rsidRDefault="00474B6B" w:rsidP="00DC1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412C562" w14:textId="5359453C" w:rsidR="00474B6B" w:rsidRPr="009E03DE" w:rsidRDefault="00474B6B" w:rsidP="00DC1F1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10C9DDC7" w14:textId="77777777" w:rsidR="00BF1F12" w:rsidRDefault="00BF1F12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F46A15C" w14:textId="44AF04F5" w:rsidR="00066CF5" w:rsidRDefault="00066CF5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КРУГЛЫЙ СТОЛ. ОТВЕТЫ НА ВОПРОСЫ</w:t>
            </w:r>
          </w:p>
          <w:p w14:paraId="1730CDA9" w14:textId="77777777" w:rsidR="001800BC" w:rsidRPr="001800BC" w:rsidRDefault="001800BC" w:rsidP="001800BC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800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Юдин Дмитрий </w:t>
            </w:r>
            <w:proofErr w:type="gramStart"/>
            <w:r w:rsidRPr="001800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>Владимирович  -</w:t>
            </w:r>
            <w:proofErr w:type="gramEnd"/>
            <w:r w:rsidRPr="001800B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прокурор, старший советник юстиции  </w:t>
            </w:r>
          </w:p>
          <w:p w14:paraId="61DABFD1" w14:textId="77777777" w:rsidR="00474B6B" w:rsidRDefault="00474B6B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14:paraId="2F2B01B7" w14:textId="30E53C83" w:rsidR="00474B6B" w:rsidRPr="00361E1F" w:rsidRDefault="00474B6B" w:rsidP="00A25DFA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361E1F" w:rsidRPr="009E03DE" w14:paraId="0EAD80CC" w14:textId="77777777" w:rsidTr="000D5FBE">
        <w:trPr>
          <w:trHeight w:val="667"/>
        </w:trPr>
        <w:tc>
          <w:tcPr>
            <w:tcW w:w="1674" w:type="dxa"/>
          </w:tcPr>
          <w:p w14:paraId="447015ED" w14:textId="77777777" w:rsidR="00361E1F" w:rsidRPr="00F95184" w:rsidRDefault="00361E1F" w:rsidP="00A25DF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364" w:type="dxa"/>
          </w:tcPr>
          <w:p w14:paraId="36A90EE7" w14:textId="22C1DE5F" w:rsidR="00361E1F" w:rsidRPr="009E03DE" w:rsidRDefault="00361E1F" w:rsidP="00361E1F">
            <w:pPr>
              <w:keepNext/>
              <w:keepLines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14:paraId="7CE07DBC" w14:textId="77777777" w:rsidR="002B67F8" w:rsidRDefault="002B67F8" w:rsidP="002B67F8">
      <w:pPr>
        <w:spacing w:after="0" w:line="240" w:lineRule="auto"/>
        <w:rPr>
          <w:rFonts w:ascii="Courier New" w:eastAsia="Times New Roman" w:hAnsi="Courier New" w:cs="Courier New"/>
          <w:b/>
          <w:bCs/>
          <w:color w:val="000000"/>
          <w:sz w:val="24"/>
          <w:szCs w:val="24"/>
          <w:u w:val="single"/>
          <w:lang w:eastAsia="ru-RU"/>
        </w:rPr>
      </w:pPr>
    </w:p>
    <w:sectPr w:rsidR="002B67F8" w:rsidSect="00315576">
      <w:headerReference w:type="even" r:id="rId11"/>
      <w:headerReference w:type="default" r:id="rId12"/>
      <w:headerReference w:type="first" r:id="rId13"/>
      <w:pgSz w:w="11906" w:h="16838"/>
      <w:pgMar w:top="567" w:right="707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C33B3" w14:textId="77777777" w:rsidR="00196B27" w:rsidRDefault="00196B27" w:rsidP="005D0183">
      <w:pPr>
        <w:spacing w:after="0" w:line="240" w:lineRule="auto"/>
      </w:pPr>
      <w:r>
        <w:separator/>
      </w:r>
    </w:p>
  </w:endnote>
  <w:endnote w:type="continuationSeparator" w:id="0">
    <w:p w14:paraId="3313DF9F" w14:textId="77777777" w:rsidR="00196B27" w:rsidRDefault="00196B27" w:rsidP="005D01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_AlgeriusBlw">
    <w:altName w:val="Courier New"/>
    <w:charset w:val="CC"/>
    <w:family w:val="decorative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62D9E" w14:textId="77777777" w:rsidR="00196B27" w:rsidRDefault="00196B27" w:rsidP="005D0183">
      <w:pPr>
        <w:spacing w:after="0" w:line="240" w:lineRule="auto"/>
      </w:pPr>
      <w:r>
        <w:separator/>
      </w:r>
    </w:p>
  </w:footnote>
  <w:footnote w:type="continuationSeparator" w:id="0">
    <w:p w14:paraId="01650113" w14:textId="77777777" w:rsidR="00196B27" w:rsidRDefault="00196B27" w:rsidP="005D01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1B0D6" w14:textId="6831E064" w:rsidR="00696273" w:rsidRDefault="00696273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ECF9" w14:textId="5C7A478D" w:rsidR="00696273" w:rsidRDefault="00696273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8824" w14:textId="73A6FC81" w:rsidR="00696273" w:rsidRDefault="00696273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212"/>
    <w:multiLevelType w:val="hybridMultilevel"/>
    <w:tmpl w:val="8BBEA23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" w15:restartNumberingAfterBreak="0">
    <w:nsid w:val="066E6B63"/>
    <w:multiLevelType w:val="hybridMultilevel"/>
    <w:tmpl w:val="FF7CB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25282"/>
    <w:multiLevelType w:val="hybridMultilevel"/>
    <w:tmpl w:val="3A2AB4D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CF65D9D"/>
    <w:multiLevelType w:val="hybridMultilevel"/>
    <w:tmpl w:val="11F64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D44A7"/>
    <w:multiLevelType w:val="hybridMultilevel"/>
    <w:tmpl w:val="FF48F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369A2"/>
    <w:multiLevelType w:val="hybridMultilevel"/>
    <w:tmpl w:val="7EA04F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91806"/>
    <w:multiLevelType w:val="multilevel"/>
    <w:tmpl w:val="90AC7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136565"/>
    <w:multiLevelType w:val="multilevel"/>
    <w:tmpl w:val="37423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594112"/>
    <w:multiLevelType w:val="hybridMultilevel"/>
    <w:tmpl w:val="1C52D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040915"/>
    <w:multiLevelType w:val="hybridMultilevel"/>
    <w:tmpl w:val="419424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910EF"/>
    <w:multiLevelType w:val="hybridMultilevel"/>
    <w:tmpl w:val="C00E9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DF6B15"/>
    <w:multiLevelType w:val="hybridMultilevel"/>
    <w:tmpl w:val="BFFA8DA4"/>
    <w:lvl w:ilvl="0" w:tplc="648A8004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0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9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357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33A0"/>
    <w:rsid w:val="00006DC0"/>
    <w:rsid w:val="0001446C"/>
    <w:rsid w:val="00014EC5"/>
    <w:rsid w:val="00022C30"/>
    <w:rsid w:val="000337C2"/>
    <w:rsid w:val="00033943"/>
    <w:rsid w:val="000519B3"/>
    <w:rsid w:val="00051ABD"/>
    <w:rsid w:val="00053D36"/>
    <w:rsid w:val="00066ADF"/>
    <w:rsid w:val="00066CF5"/>
    <w:rsid w:val="00072715"/>
    <w:rsid w:val="00072C7D"/>
    <w:rsid w:val="000908EF"/>
    <w:rsid w:val="000A28AF"/>
    <w:rsid w:val="000A4968"/>
    <w:rsid w:val="000B2469"/>
    <w:rsid w:val="000B370B"/>
    <w:rsid w:val="000D5FBE"/>
    <w:rsid w:val="000D7557"/>
    <w:rsid w:val="000E5054"/>
    <w:rsid w:val="000E702F"/>
    <w:rsid w:val="000F2B58"/>
    <w:rsid w:val="000F7ACF"/>
    <w:rsid w:val="00113E6B"/>
    <w:rsid w:val="00120913"/>
    <w:rsid w:val="001230D3"/>
    <w:rsid w:val="0012741F"/>
    <w:rsid w:val="00127D2B"/>
    <w:rsid w:val="001315C2"/>
    <w:rsid w:val="00133DA7"/>
    <w:rsid w:val="00143C24"/>
    <w:rsid w:val="00155386"/>
    <w:rsid w:val="0015774E"/>
    <w:rsid w:val="00161D9C"/>
    <w:rsid w:val="00164116"/>
    <w:rsid w:val="00167C88"/>
    <w:rsid w:val="00167E49"/>
    <w:rsid w:val="00177E98"/>
    <w:rsid w:val="001800BC"/>
    <w:rsid w:val="00180ECD"/>
    <w:rsid w:val="00182854"/>
    <w:rsid w:val="00183498"/>
    <w:rsid w:val="00184FE4"/>
    <w:rsid w:val="00196B27"/>
    <w:rsid w:val="001C144B"/>
    <w:rsid w:val="001C1ADC"/>
    <w:rsid w:val="001D1856"/>
    <w:rsid w:val="001D24B0"/>
    <w:rsid w:val="001E4098"/>
    <w:rsid w:val="001E429F"/>
    <w:rsid w:val="00204CE4"/>
    <w:rsid w:val="0020603D"/>
    <w:rsid w:val="0020748A"/>
    <w:rsid w:val="002075DA"/>
    <w:rsid w:val="002121A8"/>
    <w:rsid w:val="00213F77"/>
    <w:rsid w:val="002143A7"/>
    <w:rsid w:val="002342B8"/>
    <w:rsid w:val="0024067A"/>
    <w:rsid w:val="002540E9"/>
    <w:rsid w:val="00257A89"/>
    <w:rsid w:val="00257B1E"/>
    <w:rsid w:val="00282DA6"/>
    <w:rsid w:val="00291750"/>
    <w:rsid w:val="002A4CDF"/>
    <w:rsid w:val="002B451B"/>
    <w:rsid w:val="002B586F"/>
    <w:rsid w:val="002B67F8"/>
    <w:rsid w:val="002B6F40"/>
    <w:rsid w:val="002C106D"/>
    <w:rsid w:val="002E098A"/>
    <w:rsid w:val="002E5B45"/>
    <w:rsid w:val="002F543E"/>
    <w:rsid w:val="00302D87"/>
    <w:rsid w:val="00313707"/>
    <w:rsid w:val="00315576"/>
    <w:rsid w:val="00317793"/>
    <w:rsid w:val="00330FC6"/>
    <w:rsid w:val="003329A1"/>
    <w:rsid w:val="003429AA"/>
    <w:rsid w:val="00343B9B"/>
    <w:rsid w:val="003446CD"/>
    <w:rsid w:val="0035770B"/>
    <w:rsid w:val="00361E1F"/>
    <w:rsid w:val="003632B2"/>
    <w:rsid w:val="00363D30"/>
    <w:rsid w:val="00366D48"/>
    <w:rsid w:val="00372709"/>
    <w:rsid w:val="0037517B"/>
    <w:rsid w:val="00376F44"/>
    <w:rsid w:val="003852C0"/>
    <w:rsid w:val="00386A60"/>
    <w:rsid w:val="003A071A"/>
    <w:rsid w:val="003B6DEB"/>
    <w:rsid w:val="003E1691"/>
    <w:rsid w:val="003E4819"/>
    <w:rsid w:val="003F0DE9"/>
    <w:rsid w:val="003F470C"/>
    <w:rsid w:val="004116F2"/>
    <w:rsid w:val="004125F3"/>
    <w:rsid w:val="00414490"/>
    <w:rsid w:val="004279D7"/>
    <w:rsid w:val="004279F1"/>
    <w:rsid w:val="004334EF"/>
    <w:rsid w:val="004432D3"/>
    <w:rsid w:val="0045520C"/>
    <w:rsid w:val="00457E88"/>
    <w:rsid w:val="00474B6B"/>
    <w:rsid w:val="004810E5"/>
    <w:rsid w:val="00491176"/>
    <w:rsid w:val="0049550A"/>
    <w:rsid w:val="00497216"/>
    <w:rsid w:val="004A7BC9"/>
    <w:rsid w:val="004D5836"/>
    <w:rsid w:val="004D7891"/>
    <w:rsid w:val="004E3DA3"/>
    <w:rsid w:val="004F3A13"/>
    <w:rsid w:val="004F4403"/>
    <w:rsid w:val="004F710E"/>
    <w:rsid w:val="0050443F"/>
    <w:rsid w:val="00510B34"/>
    <w:rsid w:val="00512A95"/>
    <w:rsid w:val="00520C48"/>
    <w:rsid w:val="00542486"/>
    <w:rsid w:val="00547DD9"/>
    <w:rsid w:val="00564529"/>
    <w:rsid w:val="00564B30"/>
    <w:rsid w:val="00582210"/>
    <w:rsid w:val="00596EAE"/>
    <w:rsid w:val="005A1356"/>
    <w:rsid w:val="005A3624"/>
    <w:rsid w:val="005B0F55"/>
    <w:rsid w:val="005B2609"/>
    <w:rsid w:val="005D0183"/>
    <w:rsid w:val="005D30C4"/>
    <w:rsid w:val="005E3343"/>
    <w:rsid w:val="005F34DA"/>
    <w:rsid w:val="005F7878"/>
    <w:rsid w:val="006013ED"/>
    <w:rsid w:val="00603D74"/>
    <w:rsid w:val="00610020"/>
    <w:rsid w:val="00610BE0"/>
    <w:rsid w:val="00635A01"/>
    <w:rsid w:val="0064036E"/>
    <w:rsid w:val="006433A0"/>
    <w:rsid w:val="0064380D"/>
    <w:rsid w:val="00651448"/>
    <w:rsid w:val="00663C97"/>
    <w:rsid w:val="00664AA7"/>
    <w:rsid w:val="006700A1"/>
    <w:rsid w:val="0067433E"/>
    <w:rsid w:val="0067601E"/>
    <w:rsid w:val="006913C4"/>
    <w:rsid w:val="00691C26"/>
    <w:rsid w:val="00694C59"/>
    <w:rsid w:val="00696273"/>
    <w:rsid w:val="006A1D79"/>
    <w:rsid w:val="006B3312"/>
    <w:rsid w:val="006B3EBF"/>
    <w:rsid w:val="006B6AFB"/>
    <w:rsid w:val="006C31B0"/>
    <w:rsid w:val="006C4568"/>
    <w:rsid w:val="006F024F"/>
    <w:rsid w:val="00701027"/>
    <w:rsid w:val="00704572"/>
    <w:rsid w:val="00705442"/>
    <w:rsid w:val="00705610"/>
    <w:rsid w:val="0071164E"/>
    <w:rsid w:val="00713666"/>
    <w:rsid w:val="007416FB"/>
    <w:rsid w:val="00744C2E"/>
    <w:rsid w:val="00745EE5"/>
    <w:rsid w:val="0075597A"/>
    <w:rsid w:val="00760105"/>
    <w:rsid w:val="007627C0"/>
    <w:rsid w:val="007650A6"/>
    <w:rsid w:val="00771B37"/>
    <w:rsid w:val="00772461"/>
    <w:rsid w:val="00783CFC"/>
    <w:rsid w:val="007A6496"/>
    <w:rsid w:val="007B652A"/>
    <w:rsid w:val="007C70B9"/>
    <w:rsid w:val="007E501E"/>
    <w:rsid w:val="007E5C9D"/>
    <w:rsid w:val="007E6AA6"/>
    <w:rsid w:val="007E7017"/>
    <w:rsid w:val="007E7479"/>
    <w:rsid w:val="007F667F"/>
    <w:rsid w:val="007F676D"/>
    <w:rsid w:val="00807A00"/>
    <w:rsid w:val="00812471"/>
    <w:rsid w:val="00820ADC"/>
    <w:rsid w:val="008219E0"/>
    <w:rsid w:val="00821A55"/>
    <w:rsid w:val="00824994"/>
    <w:rsid w:val="008521F1"/>
    <w:rsid w:val="00855F6D"/>
    <w:rsid w:val="008759C7"/>
    <w:rsid w:val="00875B10"/>
    <w:rsid w:val="0087693C"/>
    <w:rsid w:val="00883D14"/>
    <w:rsid w:val="00891AC9"/>
    <w:rsid w:val="008C140D"/>
    <w:rsid w:val="008D245B"/>
    <w:rsid w:val="008D2A00"/>
    <w:rsid w:val="008D3DE6"/>
    <w:rsid w:val="008F08CE"/>
    <w:rsid w:val="008F3D53"/>
    <w:rsid w:val="0091169A"/>
    <w:rsid w:val="00933D9A"/>
    <w:rsid w:val="00944808"/>
    <w:rsid w:val="0095360A"/>
    <w:rsid w:val="00960700"/>
    <w:rsid w:val="009621E0"/>
    <w:rsid w:val="00962479"/>
    <w:rsid w:val="009625D5"/>
    <w:rsid w:val="00965A30"/>
    <w:rsid w:val="009672B5"/>
    <w:rsid w:val="0097431E"/>
    <w:rsid w:val="00980A00"/>
    <w:rsid w:val="009845EA"/>
    <w:rsid w:val="009872F4"/>
    <w:rsid w:val="009B18FB"/>
    <w:rsid w:val="009B2FAF"/>
    <w:rsid w:val="009D1D07"/>
    <w:rsid w:val="009D7215"/>
    <w:rsid w:val="009E03DE"/>
    <w:rsid w:val="009E182E"/>
    <w:rsid w:val="009E33CB"/>
    <w:rsid w:val="009E637D"/>
    <w:rsid w:val="009E79E6"/>
    <w:rsid w:val="009F0A83"/>
    <w:rsid w:val="009F3583"/>
    <w:rsid w:val="00A10298"/>
    <w:rsid w:val="00A120E3"/>
    <w:rsid w:val="00A13A82"/>
    <w:rsid w:val="00A13B24"/>
    <w:rsid w:val="00A16AB0"/>
    <w:rsid w:val="00A24178"/>
    <w:rsid w:val="00A25DFA"/>
    <w:rsid w:val="00A31284"/>
    <w:rsid w:val="00A43AD8"/>
    <w:rsid w:val="00A5153B"/>
    <w:rsid w:val="00A53610"/>
    <w:rsid w:val="00A5452D"/>
    <w:rsid w:val="00A619FD"/>
    <w:rsid w:val="00A70658"/>
    <w:rsid w:val="00A91D0A"/>
    <w:rsid w:val="00A93ACE"/>
    <w:rsid w:val="00AA640F"/>
    <w:rsid w:val="00AB329B"/>
    <w:rsid w:val="00AC101C"/>
    <w:rsid w:val="00AC7394"/>
    <w:rsid w:val="00AD0F56"/>
    <w:rsid w:val="00AD2862"/>
    <w:rsid w:val="00AE485D"/>
    <w:rsid w:val="00AE6362"/>
    <w:rsid w:val="00B0647B"/>
    <w:rsid w:val="00B069B9"/>
    <w:rsid w:val="00B079F5"/>
    <w:rsid w:val="00B20949"/>
    <w:rsid w:val="00B2524E"/>
    <w:rsid w:val="00B35BA8"/>
    <w:rsid w:val="00B46C88"/>
    <w:rsid w:val="00B6064C"/>
    <w:rsid w:val="00B61B75"/>
    <w:rsid w:val="00B736A7"/>
    <w:rsid w:val="00B8080F"/>
    <w:rsid w:val="00B84468"/>
    <w:rsid w:val="00B87507"/>
    <w:rsid w:val="00B9120B"/>
    <w:rsid w:val="00B92F2F"/>
    <w:rsid w:val="00B95F16"/>
    <w:rsid w:val="00BA4FCF"/>
    <w:rsid w:val="00BA52B5"/>
    <w:rsid w:val="00BB3AEC"/>
    <w:rsid w:val="00BB4460"/>
    <w:rsid w:val="00BB7AA5"/>
    <w:rsid w:val="00BD44AD"/>
    <w:rsid w:val="00BD46EF"/>
    <w:rsid w:val="00BD4FD2"/>
    <w:rsid w:val="00BD51E9"/>
    <w:rsid w:val="00BE0D8E"/>
    <w:rsid w:val="00BE39EF"/>
    <w:rsid w:val="00BE7CA7"/>
    <w:rsid w:val="00BF1F12"/>
    <w:rsid w:val="00BF3FA8"/>
    <w:rsid w:val="00BF5198"/>
    <w:rsid w:val="00C021BD"/>
    <w:rsid w:val="00C14371"/>
    <w:rsid w:val="00C16E71"/>
    <w:rsid w:val="00C17BCD"/>
    <w:rsid w:val="00C213CD"/>
    <w:rsid w:val="00C25A7C"/>
    <w:rsid w:val="00C37580"/>
    <w:rsid w:val="00C41556"/>
    <w:rsid w:val="00C5217E"/>
    <w:rsid w:val="00C52C33"/>
    <w:rsid w:val="00C66E40"/>
    <w:rsid w:val="00C7441E"/>
    <w:rsid w:val="00C9347F"/>
    <w:rsid w:val="00CB3D19"/>
    <w:rsid w:val="00CC6645"/>
    <w:rsid w:val="00CD4F73"/>
    <w:rsid w:val="00D07E44"/>
    <w:rsid w:val="00D1415A"/>
    <w:rsid w:val="00D17E3E"/>
    <w:rsid w:val="00D23A02"/>
    <w:rsid w:val="00D25901"/>
    <w:rsid w:val="00D40DC1"/>
    <w:rsid w:val="00D42E6C"/>
    <w:rsid w:val="00D455DC"/>
    <w:rsid w:val="00D545B4"/>
    <w:rsid w:val="00D57C54"/>
    <w:rsid w:val="00D751B2"/>
    <w:rsid w:val="00D80A8E"/>
    <w:rsid w:val="00D80F5D"/>
    <w:rsid w:val="00D82C1A"/>
    <w:rsid w:val="00D96B4D"/>
    <w:rsid w:val="00DB41B4"/>
    <w:rsid w:val="00DB573B"/>
    <w:rsid w:val="00DC05D3"/>
    <w:rsid w:val="00DC1F1F"/>
    <w:rsid w:val="00DE3950"/>
    <w:rsid w:val="00DF24DF"/>
    <w:rsid w:val="00DF2D03"/>
    <w:rsid w:val="00DF664A"/>
    <w:rsid w:val="00DF68B1"/>
    <w:rsid w:val="00E2143C"/>
    <w:rsid w:val="00E27BCB"/>
    <w:rsid w:val="00E36481"/>
    <w:rsid w:val="00E37039"/>
    <w:rsid w:val="00E376AD"/>
    <w:rsid w:val="00E47246"/>
    <w:rsid w:val="00E52E31"/>
    <w:rsid w:val="00E54390"/>
    <w:rsid w:val="00E56A99"/>
    <w:rsid w:val="00E57FC0"/>
    <w:rsid w:val="00E622F4"/>
    <w:rsid w:val="00E6300A"/>
    <w:rsid w:val="00E6587A"/>
    <w:rsid w:val="00E71BB7"/>
    <w:rsid w:val="00E85B7B"/>
    <w:rsid w:val="00E961A5"/>
    <w:rsid w:val="00EA0BFD"/>
    <w:rsid w:val="00EB10B8"/>
    <w:rsid w:val="00EB4186"/>
    <w:rsid w:val="00EB7F6E"/>
    <w:rsid w:val="00EC56B8"/>
    <w:rsid w:val="00EC5B2B"/>
    <w:rsid w:val="00EC6C8F"/>
    <w:rsid w:val="00ED450F"/>
    <w:rsid w:val="00ED6E24"/>
    <w:rsid w:val="00ED7E8E"/>
    <w:rsid w:val="00EE01F2"/>
    <w:rsid w:val="00EE2730"/>
    <w:rsid w:val="00EE3EBB"/>
    <w:rsid w:val="00EE4EEB"/>
    <w:rsid w:val="00F01A9B"/>
    <w:rsid w:val="00F0381E"/>
    <w:rsid w:val="00F16A14"/>
    <w:rsid w:val="00F22A89"/>
    <w:rsid w:val="00F259FA"/>
    <w:rsid w:val="00F25C45"/>
    <w:rsid w:val="00F3045B"/>
    <w:rsid w:val="00F43380"/>
    <w:rsid w:val="00F44C48"/>
    <w:rsid w:val="00F546F4"/>
    <w:rsid w:val="00F5577E"/>
    <w:rsid w:val="00F6168F"/>
    <w:rsid w:val="00F83793"/>
    <w:rsid w:val="00F8484C"/>
    <w:rsid w:val="00F85A03"/>
    <w:rsid w:val="00F931D4"/>
    <w:rsid w:val="00F93E99"/>
    <w:rsid w:val="00F95184"/>
    <w:rsid w:val="00FA2EBD"/>
    <w:rsid w:val="00FB4C84"/>
    <w:rsid w:val="00FD36DE"/>
    <w:rsid w:val="00FF227A"/>
    <w:rsid w:val="00FF7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E83A594"/>
  <w15:docId w15:val="{D1E22782-166F-4D30-9FF8-029D07A57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4994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783C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17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491176"/>
    <w:rPr>
      <w:rFonts w:ascii="Segoe UI" w:hAnsi="Segoe UI" w:cs="Segoe UI"/>
      <w:sz w:val="18"/>
      <w:szCs w:val="18"/>
    </w:rPr>
  </w:style>
  <w:style w:type="character" w:customStyle="1" w:styleId="14pt">
    <w:name w:val="Основной текст + 14 pt"/>
    <w:rsid w:val="00302D8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styleId="a5">
    <w:name w:val="Hyperlink"/>
    <w:uiPriority w:val="99"/>
    <w:rsid w:val="00BE39EF"/>
    <w:rPr>
      <w:color w:val="0000FF"/>
      <w:u w:val="single"/>
    </w:rPr>
  </w:style>
  <w:style w:type="character" w:customStyle="1" w:styleId="normaltextrunscxw167983069bcx2">
    <w:name w:val="normaltextrun scxw167983069 bcx2"/>
    <w:rsid w:val="00F8484C"/>
    <w:rPr>
      <w:rFonts w:cs="Times New Roman"/>
    </w:rPr>
  </w:style>
  <w:style w:type="character" w:customStyle="1" w:styleId="company-infotext">
    <w:name w:val="company-info__text"/>
    <w:basedOn w:val="a0"/>
    <w:rsid w:val="00CB3D19"/>
  </w:style>
  <w:style w:type="character" w:styleId="a6">
    <w:name w:val="FollowedHyperlink"/>
    <w:uiPriority w:val="99"/>
    <w:semiHidden/>
    <w:unhideWhenUsed/>
    <w:rsid w:val="00D40DC1"/>
    <w:rPr>
      <w:color w:val="954F72"/>
      <w:u w:val="single"/>
    </w:rPr>
  </w:style>
  <w:style w:type="character" w:customStyle="1" w:styleId="11">
    <w:name w:val="Неразрешенное упоминание1"/>
    <w:uiPriority w:val="99"/>
    <w:semiHidden/>
    <w:unhideWhenUsed/>
    <w:rsid w:val="00D40DC1"/>
    <w:rPr>
      <w:color w:val="605E5C"/>
      <w:shd w:val="clear" w:color="auto" w:fill="E1DFDD"/>
    </w:rPr>
  </w:style>
  <w:style w:type="paragraph" w:customStyle="1" w:styleId="Style27">
    <w:name w:val="Style27"/>
    <w:basedOn w:val="a"/>
    <w:rsid w:val="0020748A"/>
    <w:pPr>
      <w:widowControl w:val="0"/>
      <w:autoSpaceDE w:val="0"/>
      <w:autoSpaceDN w:val="0"/>
      <w:adjustRightInd w:val="0"/>
      <w:spacing w:after="0" w:line="69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caption"/>
    <w:basedOn w:val="a"/>
    <w:next w:val="a"/>
    <w:uiPriority w:val="35"/>
    <w:unhideWhenUsed/>
    <w:qFormat/>
    <w:rsid w:val="003A071A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AA640F"/>
    <w:pPr>
      <w:spacing w:after="200" w:line="276" w:lineRule="auto"/>
      <w:ind w:left="720"/>
      <w:contextualSpacing/>
    </w:pPr>
  </w:style>
  <w:style w:type="paragraph" w:styleId="a9">
    <w:name w:val="Body Text"/>
    <w:basedOn w:val="a"/>
    <w:link w:val="aa"/>
    <w:uiPriority w:val="99"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a">
    <w:name w:val="Основной текст Знак"/>
    <w:link w:val="a9"/>
    <w:uiPriority w:val="99"/>
    <w:rsid w:val="002A4CDF"/>
    <w:rPr>
      <w:rFonts w:ascii="Times New Roman" w:eastAsia="Times New Roman" w:hAnsi="Times New Roman"/>
      <w:sz w:val="28"/>
      <w:szCs w:val="28"/>
    </w:rPr>
  </w:style>
  <w:style w:type="paragraph" w:styleId="ab">
    <w:name w:val="annotation text"/>
    <w:basedOn w:val="a"/>
    <w:link w:val="ac"/>
    <w:uiPriority w:val="99"/>
    <w:semiHidden/>
    <w:rsid w:val="002A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semiHidden/>
    <w:rsid w:val="002A4CDF"/>
    <w:rPr>
      <w:rFonts w:ascii="Times New Roman" w:eastAsia="Times New Roman" w:hAnsi="Times New Roman"/>
    </w:rPr>
  </w:style>
  <w:style w:type="paragraph" w:styleId="ad">
    <w:name w:val="Normal (Web)"/>
    <w:basedOn w:val="a"/>
    <w:uiPriority w:val="99"/>
    <w:rsid w:val="002A4CD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2499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semiHidden/>
    <w:rsid w:val="00824994"/>
    <w:rPr>
      <w:sz w:val="16"/>
      <w:szCs w:val="16"/>
      <w:lang w:eastAsia="en-US"/>
    </w:rPr>
  </w:style>
  <w:style w:type="paragraph" w:customStyle="1" w:styleId="paragraphscxw167983069bcx2">
    <w:name w:val="paragraph scxw167983069 bcx2"/>
    <w:basedOn w:val="a"/>
    <w:rsid w:val="00022C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scxw167983069bcx2">
    <w:name w:val="eop scxw167983069 bcx2"/>
    <w:rsid w:val="00022C30"/>
    <w:rPr>
      <w:rFonts w:cs="Times New Roman"/>
    </w:rPr>
  </w:style>
  <w:style w:type="paragraph" w:customStyle="1" w:styleId="TableParagraph">
    <w:name w:val="Table Paragraph"/>
    <w:basedOn w:val="a"/>
    <w:uiPriority w:val="99"/>
    <w:rsid w:val="009F3583"/>
    <w:pPr>
      <w:widowControl w:val="0"/>
      <w:autoSpaceDE w:val="0"/>
      <w:autoSpaceDN w:val="0"/>
      <w:spacing w:after="0" w:line="296" w:lineRule="exact"/>
    </w:pPr>
    <w:rPr>
      <w:rFonts w:ascii="Arial" w:hAnsi="Arial" w:cs="Arial"/>
      <w:lang w:eastAsia="ru-RU"/>
    </w:rPr>
  </w:style>
  <w:style w:type="paragraph" w:styleId="ae">
    <w:name w:val="header"/>
    <w:basedOn w:val="a"/>
    <w:link w:val="af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5D018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5D018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D0183"/>
    <w:rPr>
      <w:sz w:val="22"/>
      <w:szCs w:val="22"/>
      <w:lang w:eastAsia="en-US"/>
    </w:rPr>
  </w:style>
  <w:style w:type="character" w:styleId="af2">
    <w:name w:val="Strong"/>
    <w:uiPriority w:val="22"/>
    <w:qFormat/>
    <w:rsid w:val="00E37039"/>
    <w:rPr>
      <w:b/>
      <w:bCs/>
    </w:rPr>
  </w:style>
  <w:style w:type="character" w:customStyle="1" w:styleId="apple-converted-space">
    <w:name w:val="apple-converted-space"/>
    <w:basedOn w:val="a0"/>
    <w:rsid w:val="00610BE0"/>
  </w:style>
  <w:style w:type="paragraph" w:customStyle="1" w:styleId="Default">
    <w:name w:val="Default"/>
    <w:rsid w:val="0031779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783CF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5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nimi.org/product_info.php?p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9569-E308-493D-B38E-1ED37426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M000559a005</dc:creator>
  <cp:lastModifiedBy>User</cp:lastModifiedBy>
  <cp:revision>4</cp:revision>
  <cp:lastPrinted>2021-03-02T07:32:00Z</cp:lastPrinted>
  <dcterms:created xsi:type="dcterms:W3CDTF">2021-11-22T15:38:00Z</dcterms:created>
  <dcterms:modified xsi:type="dcterms:W3CDTF">2021-11-23T13:59:00Z</dcterms:modified>
</cp:coreProperties>
</file>