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23"/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9"/>
      </w:tblGrid>
      <w:tr w:rsidR="009F3583" w:rsidRPr="009F3583" w14:paraId="7164B916" w14:textId="77777777" w:rsidTr="008219E0">
        <w:tc>
          <w:tcPr>
            <w:tcW w:w="9469" w:type="dxa"/>
          </w:tcPr>
          <w:tbl>
            <w:tblPr>
              <w:tblpPr w:leftFromText="180" w:rightFromText="180" w:vertAnchor="text" w:horzAnchor="margin" w:tblpY="220"/>
              <w:tblOverlap w:val="never"/>
              <w:tblW w:w="9439" w:type="dxa"/>
              <w:tblLook w:val="00A0" w:firstRow="1" w:lastRow="0" w:firstColumn="1" w:lastColumn="0" w:noHBand="0" w:noVBand="0"/>
            </w:tblPr>
            <w:tblGrid>
              <w:gridCol w:w="966"/>
              <w:gridCol w:w="8473"/>
            </w:tblGrid>
            <w:tr w:rsidR="009F3583" w:rsidRPr="009F3583" w14:paraId="6EBA6E01" w14:textId="77777777" w:rsidTr="008219E0">
              <w:tc>
                <w:tcPr>
                  <w:tcW w:w="953" w:type="dxa"/>
                  <w:vAlign w:val="center"/>
                </w:tcPr>
                <w:p w14:paraId="19C40FC2" w14:textId="77777777" w:rsidR="009F3583" w:rsidRPr="009F3583" w:rsidRDefault="00A5153B" w:rsidP="009F358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8FE8C72" wp14:editId="185EC377">
                        <wp:extent cx="466725" cy="533400"/>
                        <wp:effectExtent l="0" t="0" r="9525" b="0"/>
                        <wp:docPr id="1" name="Рисунок 1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6" w:type="dxa"/>
                </w:tcPr>
                <w:p w14:paraId="119D4398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  <w:t>МИНИСТЕРСТВО НАУКИ И ВЫСШЕГО ОБРАЗОВАНИЯ РОССИЙСКОЙ ФЕДЕРАЦИИ</w:t>
                  </w:r>
                </w:p>
                <w:p w14:paraId="5936E7F2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4"/>
                      <w:szCs w:val="4"/>
                      <w:lang w:eastAsia="ru-RU"/>
                    </w:rPr>
                  </w:pPr>
                </w:p>
                <w:p w14:paraId="2A6D24EE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  <w:t>Федеральное государственное автономное научное учреждениЕ</w:t>
                  </w:r>
                </w:p>
                <w:p w14:paraId="382E7529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«</w:t>
                  </w: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lang w:eastAsia="ru-RU"/>
                    </w:rPr>
                    <w:t xml:space="preserve">Всероссийскийнаучно-исследовательский </w:t>
                  </w: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 xml:space="preserve">ИНСТИТУТ </w:t>
                  </w:r>
                </w:p>
                <w:p w14:paraId="6951704C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МОЛОЧНОЙ ПРОМЫШЛЕННОСТИ» (ФГАНУ «ВНИМИ»)</w:t>
                  </w:r>
                </w:p>
                <w:p w14:paraId="744DFB9B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14:paraId="011B1095" w14:textId="77777777" w:rsidR="009F3583" w:rsidRPr="009F3583" w:rsidRDefault="009F3583" w:rsidP="009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657CD1E" w14:textId="77777777" w:rsidR="009F3583" w:rsidRPr="009F3583" w:rsidRDefault="009F3583" w:rsidP="009F35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01D6761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4313BB7F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4F81BC"/>
          <w:sz w:val="24"/>
          <w:szCs w:val="24"/>
          <w:lang w:eastAsia="ru-RU"/>
        </w:rPr>
      </w:pPr>
    </w:p>
    <w:p w14:paraId="670CC702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9F35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Организатор курсов повышения квалификации – ФГАНУ «ВНИМИ»</w:t>
      </w:r>
    </w:p>
    <w:p w14:paraId="703B89B1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550" w:right="510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71E2FB5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C18F584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8F9CBA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-426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7C41E5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F8BC1D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A55A124" w14:textId="77777777" w:rsidR="0075597A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  <w:r w:rsidRPr="0075597A"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  <w:t xml:space="preserve">ПРОГРАММА </w:t>
      </w:r>
    </w:p>
    <w:p w14:paraId="5213BE9D" w14:textId="77777777" w:rsidR="009F3583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  <w:r w:rsidRPr="0075597A"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  <w:t>КУРСОВ ПОВЫШЕНИЯ КВАЛИФИКАЦИИ</w:t>
      </w:r>
    </w:p>
    <w:p w14:paraId="5A847363" w14:textId="77777777" w:rsidR="0075597A" w:rsidRPr="0075597A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</w:p>
    <w:p w14:paraId="42A3B564" w14:textId="4FDEE123" w:rsidR="00B354BA" w:rsidRPr="00B354BA" w:rsidRDefault="00E37039" w:rsidP="00B354BA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1A55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  <w:r w:rsidR="00B354BA" w:rsidRPr="00B354BA">
        <w:t xml:space="preserve"> </w:t>
      </w:r>
      <w:r w:rsidR="00B354BA" w:rsidRPr="00B354BA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Технохимический контроль на</w:t>
      </w:r>
    </w:p>
    <w:p w14:paraId="264B7B74" w14:textId="2623FCA0" w:rsidR="00E37039" w:rsidRPr="00821A55" w:rsidRDefault="00B354BA" w:rsidP="00B354BA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54BA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предп</w:t>
      </w:r>
      <w:r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риятиях молочной промышленности</w:t>
      </w:r>
      <w:r w:rsidR="00E37039" w:rsidRPr="00821A55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</w:p>
    <w:p w14:paraId="38CBC67E" w14:textId="77777777" w:rsidR="00E37039" w:rsidRDefault="00E37039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Style w:val="af2"/>
          <w:color w:val="000000"/>
          <w:sz w:val="28"/>
          <w:szCs w:val="28"/>
          <w:shd w:val="clear" w:color="auto" w:fill="FFFFFF"/>
        </w:rPr>
      </w:pPr>
    </w:p>
    <w:p w14:paraId="7C8A8FD5" w14:textId="286F8A86" w:rsidR="005D0183" w:rsidRPr="0075597A" w:rsidRDefault="00136B6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18</w:t>
      </w:r>
      <w:r w:rsidR="0075597A" w:rsidRPr="000A4968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22</w:t>
      </w:r>
      <w:r w:rsidR="00F16A14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октября</w:t>
      </w:r>
      <w:r w:rsidR="00E37039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2</w:t>
      </w:r>
      <w:r w:rsidR="0075597A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02</w:t>
      </w:r>
      <w:r w:rsidR="00C85112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1</w:t>
      </w:r>
      <w:r w:rsidR="0075597A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г</w:t>
      </w:r>
    </w:p>
    <w:p w14:paraId="6ABCEA31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C7157E7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3462DA8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6525FDF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134BFAF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FAA75F7" w14:textId="0A66022B" w:rsidR="009F3583" w:rsidRPr="002075DA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Москва, 202</w:t>
      </w:r>
      <w:r w:rsidR="00FA3F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14:paraId="097C52F6" w14:textId="5D48A4C7" w:rsidR="00164116" w:rsidRPr="00821A55" w:rsidRDefault="00F95184" w:rsidP="009D3B29">
      <w:pPr>
        <w:keepNext/>
        <w:keepLines/>
        <w:suppressAutoHyphens/>
        <w:spacing w:after="0" w:line="276" w:lineRule="auto"/>
        <w:jc w:val="center"/>
        <w:rPr>
          <w:rFonts w:ascii="Times New Roman" w:hAnsi="Times New Roman"/>
          <w:bCs/>
          <w:caps/>
          <w:sz w:val="16"/>
          <w:szCs w:val="16"/>
          <w:lang w:eastAsia="ru-RU"/>
        </w:rPr>
      </w:pPr>
      <w:r w:rsidRPr="00821A55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067D5BBD" wp14:editId="12351B48">
            <wp:simplePos x="0" y="0"/>
            <wp:positionH relativeFrom="column">
              <wp:posOffset>-261516</wp:posOffset>
            </wp:positionH>
            <wp:positionV relativeFrom="paragraph">
              <wp:posOffset>-65065</wp:posOffset>
            </wp:positionV>
            <wp:extent cx="1031199" cy="1122872"/>
            <wp:effectExtent l="0" t="0" r="0" b="0"/>
            <wp:wrapTight wrapText="bothSides">
              <wp:wrapPolygon edited="0">
                <wp:start x="0" y="0"/>
                <wp:lineTo x="0" y="21258"/>
                <wp:lineTo x="21161" y="21258"/>
                <wp:lineTo x="2116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8" t="7853" r="9097"/>
                    <a:stretch/>
                  </pic:blipFill>
                  <pic:spPr bwMode="auto">
                    <a:xfrm>
                      <a:off x="0" y="0"/>
                      <a:ext cx="1031199" cy="112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4116"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164116"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>Федеральное государственное автономное научное учреждениЕ</w:t>
      </w:r>
    </w:p>
    <w:p w14:paraId="01874CC3" w14:textId="77777777" w:rsidR="00164116" w:rsidRPr="00821A55" w:rsidRDefault="00164116" w:rsidP="009D3B29">
      <w:pPr>
        <w:keepNext/>
        <w:keepLines/>
        <w:suppressAutoHyphen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«</w:t>
      </w:r>
      <w:r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 xml:space="preserve">Всероссийскийнаучно-исследовательский </w:t>
      </w:r>
      <w:r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ИНСТИТУТ </w:t>
      </w:r>
    </w:p>
    <w:p w14:paraId="3E987A74" w14:textId="77777777" w:rsidR="00164116" w:rsidRPr="00821A55" w:rsidRDefault="00164116" w:rsidP="009D3B29">
      <w:pPr>
        <w:keepNext/>
        <w:keepLines/>
        <w:suppressAutoHyphen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МОЛОЧНОЙ ПРОМЫШЛЕННОСТИ» (ФГАНУ «ВНИМИ»)</w:t>
      </w:r>
    </w:p>
    <w:p w14:paraId="7A9E9505" w14:textId="77777777" w:rsidR="00164116" w:rsidRPr="00824994" w:rsidRDefault="00164116" w:rsidP="009D3B29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_AlgeriusBlw" w:eastAsia="Times New Roman" w:hAnsi="a_AlgeriusBlw"/>
          <w:caps/>
          <w:sz w:val="40"/>
          <w:szCs w:val="24"/>
          <w:lang w:eastAsia="ru-RU"/>
        </w:rPr>
      </w:pPr>
      <w:r w:rsidRPr="00824994">
        <w:rPr>
          <w:rFonts w:ascii="a_AlgeriusBlw" w:eastAsia="Times New Roman" w:hAnsi="a_AlgeriusBlw"/>
          <w:caps/>
          <w:sz w:val="60"/>
          <w:szCs w:val="24"/>
          <w:lang w:eastAsia="ru-RU"/>
        </w:rPr>
        <w:t>программа</w:t>
      </w:r>
    </w:p>
    <w:p w14:paraId="30C7E72A" w14:textId="461BF4AC" w:rsidR="00164116" w:rsidRDefault="00164116" w:rsidP="009D3B29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p w14:paraId="3986552F" w14:textId="77777777" w:rsidR="009D3B29" w:rsidRPr="00824994" w:rsidRDefault="009D3B29" w:rsidP="009D3B29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p w14:paraId="7FFC03F4" w14:textId="2A44BED6" w:rsidR="00164116" w:rsidRDefault="00B354BA" w:rsidP="009D3B29">
      <w:pPr>
        <w:keepNext/>
        <w:keepLines/>
        <w:suppressAutoHyphens/>
        <w:spacing w:after="0" w:line="240" w:lineRule="auto"/>
        <w:rPr>
          <w:rStyle w:val="af2"/>
          <w:rFonts w:ascii="Times New Roman" w:hAnsi="Times New Roman"/>
          <w:sz w:val="24"/>
          <w:szCs w:val="24"/>
          <w:shd w:val="clear" w:color="auto" w:fill="FFFFFF"/>
        </w:rPr>
      </w:pPr>
      <w:r w:rsidRPr="00B354BA">
        <w:rPr>
          <w:rStyle w:val="af2"/>
          <w:rFonts w:ascii="Times New Roman" w:hAnsi="Times New Roman"/>
          <w:sz w:val="24"/>
          <w:szCs w:val="24"/>
          <w:shd w:val="clear" w:color="auto" w:fill="FFFFFF"/>
        </w:rPr>
        <w:t>Технохимический контроль на</w:t>
      </w:r>
      <w:r>
        <w:rPr>
          <w:rStyle w:val="af2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354BA">
        <w:rPr>
          <w:rStyle w:val="af2"/>
          <w:rFonts w:ascii="Times New Roman" w:hAnsi="Times New Roman"/>
          <w:sz w:val="24"/>
          <w:szCs w:val="24"/>
          <w:shd w:val="clear" w:color="auto" w:fill="FFFFFF"/>
        </w:rPr>
        <w:t>предп</w:t>
      </w:r>
      <w:r>
        <w:rPr>
          <w:rStyle w:val="af2"/>
          <w:rFonts w:ascii="Times New Roman" w:hAnsi="Times New Roman"/>
          <w:sz w:val="24"/>
          <w:szCs w:val="24"/>
          <w:shd w:val="clear" w:color="auto" w:fill="FFFFFF"/>
        </w:rPr>
        <w:t>риятиях молочной промышленности</w:t>
      </w:r>
    </w:p>
    <w:tbl>
      <w:tblPr>
        <w:tblW w:w="1840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  <w:gridCol w:w="8364"/>
      </w:tblGrid>
      <w:tr w:rsidR="006F5584" w:rsidRPr="00F95184" w14:paraId="3D6F4F56" w14:textId="2227F334" w:rsidTr="006F5584">
        <w:trPr>
          <w:trHeight w:val="796"/>
        </w:trPr>
        <w:tc>
          <w:tcPr>
            <w:tcW w:w="1674" w:type="dxa"/>
          </w:tcPr>
          <w:p w14:paraId="21B7A338" w14:textId="27362E46" w:rsidR="006F5584" w:rsidRPr="00F95184" w:rsidRDefault="006F5584" w:rsidP="009D3B29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184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  <w:t>Цель</w:t>
            </w:r>
            <w:r w:rsidRPr="00F951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64" w:type="dxa"/>
          </w:tcPr>
          <w:p w14:paraId="1CFD533F" w14:textId="1EC1B3FF" w:rsidR="006F5584" w:rsidRPr="00744C2E" w:rsidRDefault="006F5584" w:rsidP="009D3B2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44C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Развитие профессиональных компетенций в области </w:t>
            </w:r>
            <w:r>
              <w:rPr>
                <w:rStyle w:val="af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технохимического контроля</w:t>
            </w:r>
            <w:r w:rsidRPr="00B354BA">
              <w:rPr>
                <w:rStyle w:val="af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на пред</w:t>
            </w:r>
            <w:r w:rsidR="001A3323">
              <w:rPr>
                <w:rStyle w:val="af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приятиях молочной промышленности</w:t>
            </w:r>
            <w:r>
              <w:rPr>
                <w:rStyle w:val="af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364" w:type="dxa"/>
          </w:tcPr>
          <w:p w14:paraId="71A9C9DC" w14:textId="77777777" w:rsidR="006F5584" w:rsidRDefault="006F5584" w:rsidP="009D3B2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F5584" w:rsidRPr="00F95184" w14:paraId="1F72B2FF" w14:textId="19B1F110" w:rsidTr="006F5584">
        <w:trPr>
          <w:trHeight w:val="2224"/>
        </w:trPr>
        <w:tc>
          <w:tcPr>
            <w:tcW w:w="1674" w:type="dxa"/>
          </w:tcPr>
          <w:p w14:paraId="7243599A" w14:textId="77777777" w:rsidR="006F5584" w:rsidRPr="00EC7787" w:rsidRDefault="006F5584" w:rsidP="009D3B2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CD14E1A" w14:textId="77777777" w:rsidR="006F5584" w:rsidRPr="00EC7787" w:rsidRDefault="006F5584" w:rsidP="009D3B2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4ADF751" w14:textId="77777777" w:rsidR="006F5584" w:rsidRPr="00EC7787" w:rsidRDefault="006F5584" w:rsidP="009D3B2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844DD7D" w14:textId="47B50B2F" w:rsidR="00136B6A" w:rsidRPr="00136B6A" w:rsidRDefault="00136B6A" w:rsidP="009D3B2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6B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136B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136B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136B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36B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53AC1538" w14:textId="2E53A179" w:rsidR="006F5584" w:rsidRDefault="006F5584" w:rsidP="009D3B2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9665E45" w14:textId="473B6990" w:rsidR="00136B6A" w:rsidRDefault="00136B6A" w:rsidP="009D3B2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D4D93C0" w14:textId="60E6B280" w:rsidR="00136B6A" w:rsidRDefault="00136B6A" w:rsidP="009D3B2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D5ABA23" w14:textId="6CA377D3" w:rsidR="003F36FD" w:rsidRDefault="003F36FD" w:rsidP="009D3B2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638D2CF" w14:textId="5CFC4476" w:rsidR="003F36FD" w:rsidRDefault="003F36FD" w:rsidP="009D3B2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538AB2" w14:textId="77777777" w:rsidR="006F5584" w:rsidRPr="00EC7787" w:rsidRDefault="006F5584" w:rsidP="009D3B2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1C9F2E98" w14:textId="687EB6E9" w:rsidR="006F5584" w:rsidRPr="00EC7787" w:rsidRDefault="00136B6A" w:rsidP="009D3B29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6F558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октября</w:t>
            </w:r>
            <w:r w:rsidR="006F5584"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2021 года</w:t>
            </w:r>
          </w:p>
          <w:p w14:paraId="5F385BFF" w14:textId="6F860B49" w:rsidR="006F5584" w:rsidRDefault="006F5584" w:rsidP="00A76BB1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54B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ТРЕБОВАНИЯ ТЕХНИЧЕСКИХ РЕГЛАМЕНТОВ ТАМОЖЕННОГО СОЮЗА ТР ТС 021/2011, ТР ТС 033/2013, ТР ТС 029/2012 ДЛЯ ОБЕСПЕЧЕНИЯ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354B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КОНТРОЛЯ ПОКАЗАТЕЛЕЙ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 w:rsidRPr="00B354B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БЕЗОПАСНОСТИ 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354B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НА ПРЕДПРИЯТИЯХ МОЛОЧНОЙ ПРОМЫШЛЕННОСТИ. ОРГАНИЗАЦИЯ ПРОИЗВОДСТВЕННОГО КОНТРОЛЯ ПРЕДПРИЯТИЙ С УЧЕТОМ ПРОСЛЕЖИВАЕМОСТИ.</w:t>
            </w:r>
          </w:p>
          <w:p w14:paraId="385B3E52" w14:textId="5357F95D" w:rsidR="006F5584" w:rsidRPr="006F73AA" w:rsidRDefault="006F5584" w:rsidP="009D3B2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354BA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ЮРОВА Елена Анатольевна</w:t>
            </w:r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6F73AA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аведующий лаборат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орией технохимического контроля, </w:t>
            </w:r>
            <w:r w:rsidRPr="006F73AA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кандидат технических наук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4" w:type="dxa"/>
          </w:tcPr>
          <w:p w14:paraId="5A79BB44" w14:textId="77777777" w:rsidR="006F5584" w:rsidRPr="00EC7787" w:rsidRDefault="006F5584" w:rsidP="009D3B29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5584" w:rsidRPr="00F95184" w14:paraId="3571E65D" w14:textId="0B121259" w:rsidTr="003F36FD">
        <w:trPr>
          <w:trHeight w:val="60"/>
        </w:trPr>
        <w:tc>
          <w:tcPr>
            <w:tcW w:w="1674" w:type="dxa"/>
          </w:tcPr>
          <w:p w14:paraId="0E49A6FF" w14:textId="0F691DA8" w:rsidR="006F5584" w:rsidRPr="00EC7787" w:rsidRDefault="006F5584" w:rsidP="009D3B2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4859BB43" w14:textId="77777777" w:rsidR="006F5584" w:rsidRPr="00EC7787" w:rsidRDefault="006F5584" w:rsidP="009D3B2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4F56905C" w14:textId="77777777" w:rsidR="006F5584" w:rsidRPr="00EC7787" w:rsidRDefault="006F5584" w:rsidP="009D3B2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5584" w:rsidRPr="00F95184" w14:paraId="71C741B3" w14:textId="46ED03D2" w:rsidTr="006F5584">
        <w:trPr>
          <w:trHeight w:val="2737"/>
        </w:trPr>
        <w:tc>
          <w:tcPr>
            <w:tcW w:w="1674" w:type="dxa"/>
          </w:tcPr>
          <w:p w14:paraId="67C255CE" w14:textId="2B53967C" w:rsidR="006F5584" w:rsidRDefault="006F5584" w:rsidP="009D3B2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C0E073" w14:textId="77777777" w:rsidR="003F36FD" w:rsidRPr="00EC7787" w:rsidRDefault="003F36FD" w:rsidP="009D3B2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803B617" w14:textId="0AE2C6E1" w:rsidR="006F5584" w:rsidRDefault="006F5584" w:rsidP="009D3B2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 w:rsidR="003F36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F36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38F46EB8" w14:textId="14485F8A" w:rsidR="003F36FD" w:rsidRDefault="003F36FD" w:rsidP="009D3B2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785EAAE" w14:textId="2788DBDF" w:rsidR="003F36FD" w:rsidRDefault="003F36FD" w:rsidP="009D3B2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867B880" w14:textId="4E1DF312" w:rsidR="003F36FD" w:rsidRDefault="003F36FD" w:rsidP="009D3B2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E02DAF1" w14:textId="7E9654D8" w:rsidR="003F36FD" w:rsidRDefault="003F36FD" w:rsidP="009D3B2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841E810" w14:textId="4370A8EB" w:rsidR="003F36FD" w:rsidRDefault="003F36FD" w:rsidP="009D3B2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40D29EB" w14:textId="180E0174" w:rsidR="003F36FD" w:rsidRDefault="003F36FD" w:rsidP="009D3B2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C5A73E3" w14:textId="651CC6DF" w:rsidR="003F36FD" w:rsidRDefault="003F36FD" w:rsidP="009D3B2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E6A66D2" w14:textId="171DCEF1" w:rsidR="003F36FD" w:rsidRPr="003F36FD" w:rsidRDefault="003F36FD" w:rsidP="009D3B2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36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F36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F36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F36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3F36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1C063926" w14:textId="35CB1C01" w:rsidR="003F36FD" w:rsidRDefault="003F36FD" w:rsidP="009D3B2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BFE2ADA" w14:textId="77777777" w:rsidR="003F36FD" w:rsidRPr="00EC7787" w:rsidRDefault="003F36FD" w:rsidP="009D3B2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16D68C6" w14:textId="77777777" w:rsidR="006F5584" w:rsidRPr="00EC7787" w:rsidRDefault="006F5584" w:rsidP="009D3B2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72C5B1A7" w14:textId="3E293E26" w:rsidR="006F5584" w:rsidRPr="00EC7787" w:rsidRDefault="00136B6A" w:rsidP="009D3B29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6F558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октября</w:t>
            </w:r>
            <w:r w:rsidR="006F5584"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2021 года</w:t>
            </w:r>
          </w:p>
          <w:p w14:paraId="0E4D7E92" w14:textId="77777777" w:rsidR="003F36FD" w:rsidRPr="003F36FD" w:rsidRDefault="003F36FD" w:rsidP="00A76BB1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F36F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ОРГАНИЗАЦИЯ ТЕХНОХИМИЧЕСКОГО КОНТРОЛЯ НА ПРЕДПРИЯТИЯХ МОЛОЧНОЙ ПРОМЫШЛЕННОСТИ: ФОРМИРОВАНИЕ ПРОГРАММЫ ПРОИЗВОДСТВЕННОГО КОНТРОЛЯ, ПОДБОР МЕТОДОВ, ВЕДЕНИЕ ЖУРНАЛОВ</w:t>
            </w:r>
          </w:p>
          <w:p w14:paraId="4DFD66BA" w14:textId="77777777" w:rsidR="003F36FD" w:rsidRPr="003F36FD" w:rsidRDefault="003F36FD" w:rsidP="00A76BB1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F36FD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Креккер</w:t>
            </w:r>
            <w:proofErr w:type="spellEnd"/>
            <w:r w:rsidRPr="003F36FD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Людмила Геннадьевна – научный сотрудник лаборатории ресурсосберегающих процессов и функциональных продуктов ФГАНУ «ВНИМИ», к.т.н., доцент</w:t>
            </w:r>
          </w:p>
          <w:p w14:paraId="659D00C6" w14:textId="77777777" w:rsidR="003F36FD" w:rsidRDefault="003F36FD" w:rsidP="009D3B2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3452F783" w14:textId="30E894B0" w:rsidR="006F5584" w:rsidRPr="006F73AA" w:rsidRDefault="006F5584" w:rsidP="00A76BB1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F73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ПРАВИЛА ОТБОРА ПРОБ И ПОДГОТОВКА ПРОБ К АНАЛИЗАМ. СОВРЕМЕННЫЕ ТРЕБОВАНИЯ К ДОКУМЕНТИРОВАНИЮ ПРОЦЕДУРЫ ОТБОРА ОБРАЗЦОВ (ПРОБ). ВНЕДРЕНИЕ В ЛАБОРАТОРНУЮ </w:t>
            </w:r>
            <w:proofErr w:type="gramStart"/>
            <w:r w:rsidRPr="006F73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ПРАКТИКУ  СТАНДАРТОВ</w:t>
            </w:r>
            <w:proofErr w:type="gramEnd"/>
            <w:r w:rsidRPr="006F73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НА ОТБОР ПРОБ И ПОДГОТОВКУ К АНАЛИЗУ, ВКЛЮЧАЯ ОТБОР ПРОБ С ТОРГОВОЙ  ПОЛКИ. МЕТОДЫ КОНТРОЛЯ ТЕХНОЛОГИЧЕСКОГО ПРОЦЕССА. ОПРЕДЕЛЕНИЕ ЭФФЕКТИВНОСТИ ГОМОГЕНИЗАЦИИ, ПАСТЕРИЗАЦИИ</w:t>
            </w:r>
            <w:r w:rsidR="00145AD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F73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РАСЧЕТНЫЕ МЕТОДЫ </w:t>
            </w:r>
            <w:r w:rsidR="00145AD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ОЦЕНКИ </w:t>
            </w:r>
            <w:r w:rsidRPr="006F73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ПИЩЕВОЙ И ЭНЕРГЕТИЧЕСКОЙ ЦЕННОСТИ. </w:t>
            </w:r>
          </w:p>
          <w:p w14:paraId="3DD3649A" w14:textId="1A39F2E7" w:rsidR="006F5584" w:rsidRPr="00EC7787" w:rsidRDefault="006F5584" w:rsidP="00A76BB1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F73AA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КОБЗЕВА Татьяна Викторовна </w:t>
            </w:r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6F73AA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тарший научный сотрудник</w:t>
            </w:r>
            <w: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ФГАНУ «ВНИМИ»</w:t>
            </w:r>
          </w:p>
        </w:tc>
        <w:tc>
          <w:tcPr>
            <w:tcW w:w="8364" w:type="dxa"/>
          </w:tcPr>
          <w:p w14:paraId="0DB8666F" w14:textId="77777777" w:rsidR="006F5584" w:rsidRDefault="006F5584" w:rsidP="009D3B29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5584" w:rsidRPr="00F95184" w14:paraId="57E27234" w14:textId="763E6D50" w:rsidTr="003F36FD">
        <w:trPr>
          <w:trHeight w:val="60"/>
        </w:trPr>
        <w:tc>
          <w:tcPr>
            <w:tcW w:w="1674" w:type="dxa"/>
          </w:tcPr>
          <w:p w14:paraId="62142A75" w14:textId="77777777" w:rsidR="006F5584" w:rsidRPr="00EC7787" w:rsidRDefault="006F5584" w:rsidP="009D3B2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482BEAFB" w14:textId="77777777" w:rsidR="006F5584" w:rsidRPr="00EC7787" w:rsidRDefault="006F5584" w:rsidP="009D3B2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14:paraId="53F490B8" w14:textId="77777777" w:rsidR="006F5584" w:rsidRPr="00EC7787" w:rsidRDefault="006F5584" w:rsidP="009D3B2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6F5584" w:rsidRPr="00F95184" w14:paraId="2209721B" w14:textId="6860CA05" w:rsidTr="006F5584">
        <w:trPr>
          <w:trHeight w:val="1698"/>
        </w:trPr>
        <w:tc>
          <w:tcPr>
            <w:tcW w:w="1674" w:type="dxa"/>
          </w:tcPr>
          <w:p w14:paraId="6F9B752E" w14:textId="6D98B928" w:rsidR="006F5584" w:rsidRDefault="006F5584" w:rsidP="009D3B2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0429EC" w14:textId="77777777" w:rsidR="003F36FD" w:rsidRDefault="003F36FD" w:rsidP="009D3B2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DA64198" w14:textId="7A321D50" w:rsidR="006F5584" w:rsidRPr="00EC7787" w:rsidRDefault="006F5584" w:rsidP="009D3B2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14:paraId="1E2F4D58" w14:textId="77777777" w:rsidR="006F5584" w:rsidRPr="00EC7787" w:rsidRDefault="006F5584" w:rsidP="009D3B2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B6FCD1" w14:textId="77777777" w:rsidR="006F5584" w:rsidRPr="00EC7787" w:rsidRDefault="006F5584" w:rsidP="009D3B2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0A2F2C62" w14:textId="5E6B36B3" w:rsidR="006F5584" w:rsidRPr="00EC7787" w:rsidRDefault="00136B6A" w:rsidP="009D3B29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6F558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36B6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октября </w:t>
            </w:r>
            <w:r w:rsidR="006F5584"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2021 года</w:t>
            </w:r>
          </w:p>
          <w:p w14:paraId="5D076CFD" w14:textId="7ECBF305" w:rsidR="006F5584" w:rsidRDefault="003F36FD" w:rsidP="00A76BB1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СПОСОБЫ </w:t>
            </w:r>
            <w:r w:rsidR="006F5584" w:rsidRPr="002D4D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ФАЛЬСИФИКАЦИЯ МОЛОКА И МОЛОЧНЫХ ПРОДУКТОВ. МЕТОДЫ ИДЕНТИФИКАЦИИ МОЛОЧНЫХ ПРОДУКТОВ. ПРИМЕНЕНИЕ СОВРЕМЕННЫХ, ВЫСОКОЭФФЕКТИВНЫХ МЕТОДОВ АНАЛИЗА ДЛЯ ИДЕНТИФИКАЦИИ ЖИРОВОГО, БЕЛКОВОГО И УГЛЕВОДНОГО СОСТАВ</w:t>
            </w:r>
            <w:r w:rsidR="009549C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 ПРОДУКТА</w:t>
            </w:r>
            <w:r w:rsidR="006F5584" w:rsidRPr="002D4D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 ОПРЕДЕЛЕНИЕ МАССОВОЙ ДОЛИ МОЛОЧНОГО ЖИРА В ПРОДУКТАХ МОЛОКОСОДЕРЖАЩИХ.</w:t>
            </w:r>
          </w:p>
          <w:p w14:paraId="0F96AA21" w14:textId="203EBCA7" w:rsidR="006F5584" w:rsidRPr="00EC7787" w:rsidRDefault="006F5584" w:rsidP="00A76BB1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ЮРОВА Елена Анатольевна– з</w:t>
            </w:r>
            <w:r w:rsidRPr="002D4D3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аведующий лабораторией технохимического контроля, кандидат технических наук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4" w:type="dxa"/>
          </w:tcPr>
          <w:p w14:paraId="64330039" w14:textId="77777777" w:rsidR="006F5584" w:rsidRDefault="006F5584" w:rsidP="009D3B29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448BE6A4" w14:textId="77777777" w:rsidR="009D3B29" w:rsidRDefault="009D3B29">
      <w:r>
        <w:lastRenderedPageBreak/>
        <w:br w:type="page"/>
      </w:r>
    </w:p>
    <w:tbl>
      <w:tblPr>
        <w:tblW w:w="1840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  <w:gridCol w:w="8364"/>
      </w:tblGrid>
      <w:tr w:rsidR="006F5584" w:rsidRPr="00F95184" w14:paraId="7AA73EE2" w14:textId="139C85D1" w:rsidTr="006F5584">
        <w:trPr>
          <w:trHeight w:val="1218"/>
        </w:trPr>
        <w:tc>
          <w:tcPr>
            <w:tcW w:w="1674" w:type="dxa"/>
          </w:tcPr>
          <w:p w14:paraId="1319BD24" w14:textId="37EE1AEE" w:rsidR="006F5584" w:rsidRDefault="006F5584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F6B3F89" w14:textId="39EB4DF0" w:rsidR="006F5584" w:rsidRPr="00C57F4D" w:rsidRDefault="006F5584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307160C8" w14:textId="77777777" w:rsidR="006F5584" w:rsidRPr="00C57F4D" w:rsidRDefault="006F5584" w:rsidP="00F95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102741A1" w14:textId="1BA82B85" w:rsidR="006F5584" w:rsidRDefault="006F5584" w:rsidP="00A76BB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4D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ОСОБЕННОСТИ ОПРЕДЕЛЕНИЯ ЖИРОВ НЕМОЛОЧНОГО ПРОИСХОЖДЕНИЯ В МОЛОЧНОМ СЫРЬЕ И МОЛОЧНЫХ ПРОДУКТАХ. ПРИМЕНЕНИЕ МЕТОДА КАПИЛЛЯРНОЙ ГАЗОВОЙ ХРОМАТОГРАФИИ ДЛЯ АНАЛИЗА ЖИРОВОЙ ФАЗЫ МОЛОЧНОГО СЫРЬЯ И МОЛОЧНОЙ ПРОДУКЦИИ. ОСОБЕННОСТЬ ОПРЕДЕЛЕНИЯ ФИТОСТЕРИНОВ. ОПРЕДЕЛЕНИЕ ТРИГЛИЦЕРИДНОГО СОСТАВА </w:t>
            </w:r>
            <w:r w:rsidR="00687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ДЛЯ ВЫЯВЛЕНИЕ ФАЛЬСИФИКАЦИИ ГОВЯЖЬИМ ЖИРОМ</w:t>
            </w:r>
            <w:r w:rsidRPr="002D4D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55A36DA4" w14:textId="0C9EB20E" w:rsidR="006F5584" w:rsidRPr="00C57F4D" w:rsidRDefault="006F5584" w:rsidP="00A76BB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ЖИЖИН </w:t>
            </w:r>
            <w:r w:rsidRPr="002D4D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Николай Анатольевич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– </w:t>
            </w:r>
            <w:r w:rsidRPr="00C57F4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научный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сотрудник ФГАНУ «ВНИМИ»</w:t>
            </w:r>
            <w:r w:rsidR="00687DB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</w:t>
            </w:r>
            <w:r w:rsidR="00687DB3" w:rsidRPr="006F73AA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кандидат технических наук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323A1E40" w14:textId="54C055DA" w:rsidR="006F5584" w:rsidRPr="00C57F4D" w:rsidRDefault="006F5584" w:rsidP="009E03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76C6671C" w14:textId="77777777" w:rsidR="006F5584" w:rsidRPr="002D4D3D" w:rsidRDefault="006F5584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5584" w:rsidRPr="00F95184" w14:paraId="346B935B" w14:textId="346E8240" w:rsidTr="006F5584">
        <w:trPr>
          <w:trHeight w:val="195"/>
        </w:trPr>
        <w:tc>
          <w:tcPr>
            <w:tcW w:w="1674" w:type="dxa"/>
          </w:tcPr>
          <w:p w14:paraId="66A02F41" w14:textId="77777777" w:rsidR="006F5584" w:rsidRPr="00EC7787" w:rsidRDefault="006F5584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2A41ABE1" w14:textId="0D52B9D4" w:rsidR="006F5584" w:rsidRPr="00EC7787" w:rsidRDefault="006F5584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0E87AC71" w14:textId="77777777" w:rsidR="006F5584" w:rsidRPr="00EC7787" w:rsidRDefault="006F5584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5584" w:rsidRPr="00F95184" w14:paraId="5DA8E3C9" w14:textId="05EF20B4" w:rsidTr="006F5584">
        <w:trPr>
          <w:trHeight w:val="1663"/>
        </w:trPr>
        <w:tc>
          <w:tcPr>
            <w:tcW w:w="1674" w:type="dxa"/>
          </w:tcPr>
          <w:p w14:paraId="7D2468CC" w14:textId="77777777" w:rsidR="006F5584" w:rsidRPr="00EC7787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8D54E52" w14:textId="77777777" w:rsidR="006F5584" w:rsidRPr="00EC7787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75104CD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EB63720" w14:textId="67B43203" w:rsidR="006F5584" w:rsidRPr="00EC7787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 w:rsidR="006F54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.3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6F6DA87B" w14:textId="77777777" w:rsidR="006F5584" w:rsidRPr="00EC7787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E55910" w14:textId="77777777" w:rsidR="006F5584" w:rsidRPr="00EC7787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25CDF875" w14:textId="4486A890" w:rsidR="00136B6A" w:rsidRPr="00136B6A" w:rsidRDefault="00136B6A" w:rsidP="00A76BB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6B6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136B6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октября 2021 года</w:t>
            </w:r>
          </w:p>
          <w:p w14:paraId="5A449F39" w14:textId="77777777" w:rsidR="006F5584" w:rsidRPr="00EC7787" w:rsidRDefault="006F5584" w:rsidP="00A76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44E699D9" w14:textId="3952E52F" w:rsidR="006F5584" w:rsidRPr="00EC7787" w:rsidRDefault="006F5584" w:rsidP="00A76BB1">
            <w:pPr>
              <w:pStyle w:val="paragraphscxw167983069bcx2"/>
              <w:spacing w:before="0" w:beforeAutospacing="0" w:after="0" w:afterAutospacing="0"/>
              <w:ind w:left="-57" w:right="-57"/>
              <w:jc w:val="both"/>
              <w:textAlignment w:val="baseline"/>
              <w:rPr>
                <w:rFonts w:eastAsia="Times New Roman"/>
                <w:i/>
                <w:color w:val="000000" w:themeColor="text1"/>
              </w:rPr>
            </w:pPr>
            <w:r w:rsidRPr="002D4D3D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>РЕШЕНИЕ ЕВРАЗИЙСКОЙ ЭКОНОМИЧЕСКОЙ КОМИССИИ (ЕЭК) №28 ДЛЯ ОПРЕДЕЛЕНИЯ ВЕТЕРИНАРНЫХ ПРЕПАРАТОВ И ЛЕКАРСТВЕННЫХ ВЕЩЕСТВ В ПРОДОВОЛЬСТВЕННОМ СЫРЬЕ И ГОТОВОЙ МОЛОЧНОЙ ПРОДУКЦИИ. ИЗМЕНЕНИЕ В ТР ТС 021/2011</w:t>
            </w:r>
            <w:r w:rsidR="00115DC5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 xml:space="preserve"> В ЧАСТИ КОНТРОЛЯ ГОТОВОЙ МОЛОЧНОЙ ПРОДУКЦИИ</w:t>
            </w:r>
            <w:r w:rsidRPr="002D4D3D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 xml:space="preserve">. </w:t>
            </w:r>
          </w:p>
        </w:tc>
        <w:tc>
          <w:tcPr>
            <w:tcW w:w="8364" w:type="dxa"/>
          </w:tcPr>
          <w:p w14:paraId="41C64EF7" w14:textId="77777777" w:rsidR="006F5584" w:rsidRDefault="006F5584" w:rsidP="002D4D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5584" w:rsidRPr="00F95184" w14:paraId="7BF07312" w14:textId="6FD02EB2" w:rsidTr="006F5584">
        <w:trPr>
          <w:trHeight w:val="822"/>
        </w:trPr>
        <w:tc>
          <w:tcPr>
            <w:tcW w:w="1674" w:type="dxa"/>
          </w:tcPr>
          <w:p w14:paraId="4AF6CADE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6656A8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D9E370A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3377A93" w14:textId="2E671AF7" w:rsidR="006F5584" w:rsidRPr="00EC7787" w:rsidRDefault="006F5584" w:rsidP="006F54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F54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.30-13.00</w:t>
            </w:r>
          </w:p>
        </w:tc>
        <w:tc>
          <w:tcPr>
            <w:tcW w:w="8364" w:type="dxa"/>
          </w:tcPr>
          <w:p w14:paraId="302E3A27" w14:textId="3E4805EF" w:rsidR="006F5584" w:rsidRDefault="006F5584" w:rsidP="00A76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D4D3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ЮРОВА Елена Анатольевн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а– з</w:t>
            </w:r>
            <w:r w:rsidRPr="002D4D3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аведующий лабораторией технохимического контроля, кандидат технических наук.</w:t>
            </w:r>
          </w:p>
          <w:p w14:paraId="5E0BB82E" w14:textId="77777777" w:rsidR="006F5584" w:rsidRDefault="006F5584" w:rsidP="00A76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7F9B17E4" w14:textId="1FE2E22E" w:rsidR="006F5584" w:rsidRPr="002D4D3D" w:rsidRDefault="006F5584" w:rsidP="00A76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732D1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ВЫСТУПЛЕНИЕ ФИРМ ПО РЕШЕНИЮ ВОПРОСА ЭКСПРЕСС - КОНТРОЛЯ  ВЕТЕРИНАРНЫХ ПРЕПАРАТОВ И ЛЕКАРСТВЕННЫХ ВЕЩЕСТВ</w:t>
            </w:r>
            <w:r w:rsidRPr="004732D1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4" w:type="dxa"/>
          </w:tcPr>
          <w:p w14:paraId="209C621F" w14:textId="77777777" w:rsidR="006F5584" w:rsidRPr="002D4D3D" w:rsidRDefault="006F5584" w:rsidP="000C6CD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5584" w:rsidRPr="00F95184" w14:paraId="6263CA05" w14:textId="2A6CF1B1" w:rsidTr="006F5584">
        <w:trPr>
          <w:trHeight w:val="935"/>
        </w:trPr>
        <w:tc>
          <w:tcPr>
            <w:tcW w:w="1674" w:type="dxa"/>
          </w:tcPr>
          <w:p w14:paraId="527B7372" w14:textId="0D16179F" w:rsidR="006F5584" w:rsidRPr="00EC7787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537E2470" w14:textId="77777777" w:rsidR="006F549E" w:rsidRDefault="006F549E" w:rsidP="006F54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732D1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ЖИЖИН НИКОЛАЙ АНАТОЛ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ЬЕВИЧ – научный сотрудник ФГАНУ </w:t>
            </w:r>
            <w:r w:rsidRPr="004732D1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«ВНИМИ»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2D4D3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кандидат технических наук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6C08270" w14:textId="77777777" w:rsidR="006F5584" w:rsidRDefault="006F5584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11F9CAEB" w14:textId="35BBAD92" w:rsidR="00136B6A" w:rsidRPr="00136B6A" w:rsidRDefault="00136B6A" w:rsidP="00136B6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36B6A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136B6A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 октября 2021 года</w:t>
            </w:r>
          </w:p>
          <w:p w14:paraId="0289252C" w14:textId="6FFB2CFD" w:rsidR="006F5584" w:rsidRPr="00EC7787" w:rsidRDefault="006F5584" w:rsidP="004732D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3080D025" w14:textId="77777777" w:rsidR="006F5584" w:rsidRDefault="006F5584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5584" w:rsidRPr="00F95184" w14:paraId="651D928F" w14:textId="58BDE1CC" w:rsidTr="006F5584">
        <w:trPr>
          <w:trHeight w:val="667"/>
        </w:trPr>
        <w:tc>
          <w:tcPr>
            <w:tcW w:w="1674" w:type="dxa"/>
          </w:tcPr>
          <w:p w14:paraId="294A1523" w14:textId="470A9465" w:rsidR="006F5584" w:rsidRPr="00EC7787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1A3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3286ED94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6326795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E339D85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B0BDB53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F90A681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D25709A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08A876B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2F40808" w14:textId="7E7203DE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  <w:r w:rsidR="001A3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1A3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A3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732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7335D29E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6D5931C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243747B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D88373C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57917D6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A8AF72D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6DAAC11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3ABEDDA" w14:textId="77777777" w:rsidR="001A3323" w:rsidRDefault="001A3323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5D0C29A" w14:textId="77777777" w:rsidR="001A3323" w:rsidRDefault="001A3323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A1998BD" w14:textId="3F2E21D4" w:rsidR="006F5584" w:rsidRPr="00EC7787" w:rsidRDefault="006F5584" w:rsidP="001A33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A3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A3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6F55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0-13.</w:t>
            </w:r>
            <w:r w:rsidR="001A3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4" w:type="dxa"/>
          </w:tcPr>
          <w:p w14:paraId="35A9B0EB" w14:textId="77777777" w:rsidR="006F5584" w:rsidRDefault="006F5584" w:rsidP="002523CB">
            <w:pPr>
              <w:keepNext/>
              <w:keepLines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732D1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МЕТОДЫ КОНТРОЛЯ УПАКОВКИ. КОНТРОЛЬ УПАКОВКИ В СВЕТЕ ТРЕБОВАНИЙ ТР ТС 005/2011 «О </w:t>
            </w:r>
            <w:proofErr w:type="gramStart"/>
            <w:r w:rsidRPr="004732D1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БЕЗОПАСНОСТИ  УПАКОВКИ</w:t>
            </w:r>
            <w:proofErr w:type="gramEnd"/>
            <w:r w:rsidRPr="004732D1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». ПРИМЕНЕНИЕ СОВРЕМЕННЫХ ВЫСОКОЭФФЕКТИВНЫХ МЕТОДОВ АНАЛИЗА.</w:t>
            </w:r>
          </w:p>
          <w:p w14:paraId="0D952122" w14:textId="5E3A3486" w:rsidR="006F5584" w:rsidRDefault="006F5584" w:rsidP="004732D1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4732D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МЯЛЕНКО Дмитрий Михайлович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- заведующий сектором упаковки, </w:t>
            </w:r>
            <w:r w:rsidRPr="004732D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кандидат технических наук</w:t>
            </w:r>
          </w:p>
          <w:p w14:paraId="79FDDEBB" w14:textId="1B5694E9" w:rsidR="006F5584" w:rsidRDefault="006F5584" w:rsidP="004732D1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639B748D" w14:textId="2147A6F2" w:rsidR="006F5584" w:rsidRDefault="006F5584" w:rsidP="00A76BB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4732D1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ИСПОЛЬЗОВАНИЕ ИНСТРУМЕНТАЛЬНЫХ МЕТОДОВ АНАЛИЗА ДЛЯ КОНТРОЛЯ ПОКАЗАТЕЛЕЙ КАЧЕСТВА И ИДЕНТИФИКАЦИОННЫХ ХАРАКТЕРИСТИК ПРОДУКТА.  МЕТОДИКА ПОДГОТОВКИ СТАНДАРТНЫХ ОБРАЗЦОВ ДЛЯ КАЛИБРОВКИ И ГРАДУИРОВКИ П</w:t>
            </w:r>
            <w:r w:rsidR="006B372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О </w:t>
            </w:r>
            <w:r w:rsidRPr="004732D1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 ФИЗИКО-ХИМИЧЕСК</w:t>
            </w:r>
            <w:r w:rsidR="006B372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ИМ</w:t>
            </w:r>
            <w:r w:rsidRPr="004732D1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 ПОКАЗАТЕЛ</w:t>
            </w:r>
            <w:r w:rsidR="006B372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ЯМ.</w:t>
            </w:r>
          </w:p>
          <w:p w14:paraId="37853B31" w14:textId="6E205151" w:rsidR="006F5584" w:rsidRPr="004732D1" w:rsidRDefault="006F5584" w:rsidP="004732D1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4732D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ЮРОВА Елена Анатольевна– заведующий лабораторией технохимического контроля, кандидат технических наук.</w:t>
            </w:r>
          </w:p>
          <w:p w14:paraId="3A7DFBB2" w14:textId="77777777" w:rsidR="001A3323" w:rsidRDefault="001A3323" w:rsidP="001A3323">
            <w:pPr>
              <w:spacing w:after="0" w:line="240" w:lineRule="auto"/>
              <w:ind w:left="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2ABBFBD" w14:textId="77777777" w:rsidR="001A3323" w:rsidRPr="006F5584" w:rsidRDefault="001A3323" w:rsidP="001A3323">
            <w:pPr>
              <w:spacing w:after="0" w:line="240" w:lineRule="auto"/>
              <w:ind w:left="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55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ВРУЧЕНИЕ УДОСТОВЕРЕНИЙ О ПОВЫШЕНИИ КВАЛИФИКАЦИИ ГОСУДАРСТВЕННОГО ОБРАЗЦА</w:t>
            </w:r>
          </w:p>
          <w:p w14:paraId="6F9AC3A7" w14:textId="77777777" w:rsidR="001A3323" w:rsidRPr="006F5584" w:rsidRDefault="001A3323" w:rsidP="001A3323">
            <w:pPr>
              <w:spacing w:after="0" w:line="240" w:lineRule="auto"/>
              <w:ind w:left="6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F55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КОЛОСОВА Елена Вячеславовна – заведующий научно-образовательным центром «Инновационные технологии» ФГАНУ «ВНИМИ», к.т.н., доцент</w:t>
            </w:r>
          </w:p>
          <w:p w14:paraId="5C7DE741" w14:textId="6EA2B94F" w:rsidR="006F5584" w:rsidRPr="00EC7787" w:rsidRDefault="006F5584" w:rsidP="001A332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078C3E75" w14:textId="77777777" w:rsidR="006F5584" w:rsidRPr="004732D1" w:rsidRDefault="006F5584" w:rsidP="002523CB">
            <w:pPr>
              <w:keepNext/>
              <w:keepLines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3A8C7202" w14:textId="2DD58067" w:rsidR="0035770B" w:rsidRPr="006F5584" w:rsidRDefault="004732D1" w:rsidP="001A3323">
      <w:pPr>
        <w:spacing w:after="0" w:line="240" w:lineRule="auto"/>
        <w:ind w:left="1276" w:hanging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732D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54C651E8" w14:textId="77777777" w:rsidR="001A3323" w:rsidRPr="006F5584" w:rsidRDefault="001A3323">
      <w:pPr>
        <w:spacing w:after="0" w:line="240" w:lineRule="auto"/>
        <w:ind w:left="1276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1A3323" w:rsidRPr="006F5584" w:rsidSect="006F73AA">
      <w:headerReference w:type="even" r:id="rId11"/>
      <w:headerReference w:type="default" r:id="rId12"/>
      <w:headerReference w:type="first" r:id="rId13"/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9E33" w14:textId="77777777" w:rsidR="00472FB6" w:rsidRDefault="00472FB6" w:rsidP="005D0183">
      <w:pPr>
        <w:spacing w:after="0" w:line="240" w:lineRule="auto"/>
      </w:pPr>
      <w:r>
        <w:separator/>
      </w:r>
    </w:p>
  </w:endnote>
  <w:endnote w:type="continuationSeparator" w:id="0">
    <w:p w14:paraId="78F47119" w14:textId="77777777" w:rsidR="00472FB6" w:rsidRDefault="00472FB6" w:rsidP="005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lgeriusBlw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BF01" w14:textId="77777777" w:rsidR="00472FB6" w:rsidRDefault="00472FB6" w:rsidP="005D0183">
      <w:pPr>
        <w:spacing w:after="0" w:line="240" w:lineRule="auto"/>
      </w:pPr>
      <w:r>
        <w:separator/>
      </w:r>
    </w:p>
  </w:footnote>
  <w:footnote w:type="continuationSeparator" w:id="0">
    <w:p w14:paraId="3FDBB088" w14:textId="77777777" w:rsidR="00472FB6" w:rsidRDefault="00472FB6" w:rsidP="005D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EDD4" w14:textId="77777777" w:rsidR="00696273" w:rsidRDefault="00A76BB1">
    <w:pPr>
      <w:pStyle w:val="ae"/>
    </w:pPr>
    <w:r>
      <w:rPr>
        <w:noProof/>
        <w:lang w:eastAsia="ru-RU"/>
      </w:rPr>
      <w:pict w14:anchorId="7AAEC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7" o:spid="_x0000_s2051" type="#_x0000_t75" alt="" style="position:absolute;margin-left:0;margin-top:0;width:474.6pt;height:474.6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l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4052" w14:textId="77777777" w:rsidR="00696273" w:rsidRDefault="00A76BB1">
    <w:pPr>
      <w:pStyle w:val="ae"/>
    </w:pPr>
    <w:r>
      <w:rPr>
        <w:noProof/>
        <w:lang w:eastAsia="ru-RU"/>
      </w:rPr>
      <w:pict w14:anchorId="186A5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8" o:spid="_x0000_s2050" type="#_x0000_t75" alt="" style="position:absolute;margin-left:0;margin-top:0;width:474.6pt;height:474.6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l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D345" w14:textId="77777777" w:rsidR="00696273" w:rsidRDefault="00A76BB1">
    <w:pPr>
      <w:pStyle w:val="ae"/>
    </w:pPr>
    <w:r>
      <w:rPr>
        <w:noProof/>
        <w:lang w:eastAsia="ru-RU"/>
      </w:rPr>
      <w:pict w14:anchorId="16447E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6" o:spid="_x0000_s2049" type="#_x0000_t75" alt="" style="position:absolute;margin-left:0;margin-top:0;width:474.6pt;height:474.6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l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212"/>
    <w:multiLevelType w:val="hybridMultilevel"/>
    <w:tmpl w:val="8BBEA23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08B25282"/>
    <w:multiLevelType w:val="hybridMultilevel"/>
    <w:tmpl w:val="3A2AB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F65D9D"/>
    <w:multiLevelType w:val="hybridMultilevel"/>
    <w:tmpl w:val="11F6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D44A7"/>
    <w:multiLevelType w:val="hybridMultilevel"/>
    <w:tmpl w:val="FF4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369A2"/>
    <w:multiLevelType w:val="hybridMultilevel"/>
    <w:tmpl w:val="7EA0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806"/>
    <w:multiLevelType w:val="multilevel"/>
    <w:tmpl w:val="90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136565"/>
    <w:multiLevelType w:val="multilevel"/>
    <w:tmpl w:val="374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94112"/>
    <w:multiLevelType w:val="hybridMultilevel"/>
    <w:tmpl w:val="1C52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40915"/>
    <w:multiLevelType w:val="hybridMultilevel"/>
    <w:tmpl w:val="4194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910EF"/>
    <w:multiLevelType w:val="hybridMultilevel"/>
    <w:tmpl w:val="C00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F6B15"/>
    <w:multiLevelType w:val="hybridMultilevel"/>
    <w:tmpl w:val="BFFA8DA4"/>
    <w:lvl w:ilvl="0" w:tplc="648A800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A0"/>
    <w:rsid w:val="0001446C"/>
    <w:rsid w:val="00014EC5"/>
    <w:rsid w:val="00022C30"/>
    <w:rsid w:val="000337C2"/>
    <w:rsid w:val="00033943"/>
    <w:rsid w:val="000519B3"/>
    <w:rsid w:val="00051ABD"/>
    <w:rsid w:val="00053D36"/>
    <w:rsid w:val="00066ADF"/>
    <w:rsid w:val="00072715"/>
    <w:rsid w:val="00072C7D"/>
    <w:rsid w:val="000908EF"/>
    <w:rsid w:val="00096B40"/>
    <w:rsid w:val="000A053A"/>
    <w:rsid w:val="000A28AF"/>
    <w:rsid w:val="000A4968"/>
    <w:rsid w:val="000B2469"/>
    <w:rsid w:val="000B370B"/>
    <w:rsid w:val="000C6CDE"/>
    <w:rsid w:val="000D5BB8"/>
    <w:rsid w:val="000D7557"/>
    <w:rsid w:val="000E125C"/>
    <w:rsid w:val="000E5054"/>
    <w:rsid w:val="000E702F"/>
    <w:rsid w:val="000F2B58"/>
    <w:rsid w:val="000F7ACF"/>
    <w:rsid w:val="00103A81"/>
    <w:rsid w:val="00113E6B"/>
    <w:rsid w:val="00115DC5"/>
    <w:rsid w:val="001230D3"/>
    <w:rsid w:val="00126540"/>
    <w:rsid w:val="0012741F"/>
    <w:rsid w:val="00127D2B"/>
    <w:rsid w:val="001315C2"/>
    <w:rsid w:val="00133DA7"/>
    <w:rsid w:val="00136B6A"/>
    <w:rsid w:val="00143C24"/>
    <w:rsid w:val="00145AD8"/>
    <w:rsid w:val="0014674D"/>
    <w:rsid w:val="00155386"/>
    <w:rsid w:val="0015774E"/>
    <w:rsid w:val="00161D9C"/>
    <w:rsid w:val="00164116"/>
    <w:rsid w:val="00167E49"/>
    <w:rsid w:val="00177E98"/>
    <w:rsid w:val="00180ECD"/>
    <w:rsid w:val="00182854"/>
    <w:rsid w:val="00184FE4"/>
    <w:rsid w:val="00193BF8"/>
    <w:rsid w:val="001A3323"/>
    <w:rsid w:val="001C144B"/>
    <w:rsid w:val="001C1ADC"/>
    <w:rsid w:val="001D1856"/>
    <w:rsid w:val="001D24B0"/>
    <w:rsid w:val="001E4098"/>
    <w:rsid w:val="001E429F"/>
    <w:rsid w:val="00204CE4"/>
    <w:rsid w:val="0020603D"/>
    <w:rsid w:val="0020748A"/>
    <w:rsid w:val="002075DA"/>
    <w:rsid w:val="00213F77"/>
    <w:rsid w:val="002143A7"/>
    <w:rsid w:val="002342B8"/>
    <w:rsid w:val="0024067A"/>
    <w:rsid w:val="002523CB"/>
    <w:rsid w:val="002540E9"/>
    <w:rsid w:val="00257A89"/>
    <w:rsid w:val="00257B1E"/>
    <w:rsid w:val="00282DA6"/>
    <w:rsid w:val="00291750"/>
    <w:rsid w:val="002A4CDF"/>
    <w:rsid w:val="002B451B"/>
    <w:rsid w:val="002B586F"/>
    <w:rsid w:val="002B6F40"/>
    <w:rsid w:val="002C106D"/>
    <w:rsid w:val="002D4D3D"/>
    <w:rsid w:val="002E098A"/>
    <w:rsid w:val="002E5B45"/>
    <w:rsid w:val="002F543E"/>
    <w:rsid w:val="00302D87"/>
    <w:rsid w:val="00313707"/>
    <w:rsid w:val="00315576"/>
    <w:rsid w:val="00330FC6"/>
    <w:rsid w:val="003329A1"/>
    <w:rsid w:val="00343B9B"/>
    <w:rsid w:val="003446CD"/>
    <w:rsid w:val="0035770B"/>
    <w:rsid w:val="0036029A"/>
    <w:rsid w:val="003632B2"/>
    <w:rsid w:val="00363D30"/>
    <w:rsid w:val="00366D48"/>
    <w:rsid w:val="0037517B"/>
    <w:rsid w:val="00376F44"/>
    <w:rsid w:val="00386A60"/>
    <w:rsid w:val="003A071A"/>
    <w:rsid w:val="003A26CC"/>
    <w:rsid w:val="003A4869"/>
    <w:rsid w:val="003B6DEB"/>
    <w:rsid w:val="003E1691"/>
    <w:rsid w:val="003E4819"/>
    <w:rsid w:val="003E57C3"/>
    <w:rsid w:val="003F0DE9"/>
    <w:rsid w:val="003F36FD"/>
    <w:rsid w:val="003F470C"/>
    <w:rsid w:val="004116F2"/>
    <w:rsid w:val="004125F3"/>
    <w:rsid w:val="00414490"/>
    <w:rsid w:val="004279D7"/>
    <w:rsid w:val="004334EF"/>
    <w:rsid w:val="004432D3"/>
    <w:rsid w:val="0045520C"/>
    <w:rsid w:val="00457E88"/>
    <w:rsid w:val="00472FB6"/>
    <w:rsid w:val="004732D1"/>
    <w:rsid w:val="004810E5"/>
    <w:rsid w:val="00491176"/>
    <w:rsid w:val="0049550A"/>
    <w:rsid w:val="00497216"/>
    <w:rsid w:val="004A48D8"/>
    <w:rsid w:val="004A7BC9"/>
    <w:rsid w:val="004D5836"/>
    <w:rsid w:val="004D7891"/>
    <w:rsid w:val="004E3DA3"/>
    <w:rsid w:val="004F3A13"/>
    <w:rsid w:val="004F4403"/>
    <w:rsid w:val="004F710E"/>
    <w:rsid w:val="0050443F"/>
    <w:rsid w:val="00510B34"/>
    <w:rsid w:val="00512A95"/>
    <w:rsid w:val="00547DD9"/>
    <w:rsid w:val="00564529"/>
    <w:rsid w:val="00564B30"/>
    <w:rsid w:val="0058319B"/>
    <w:rsid w:val="00596EAE"/>
    <w:rsid w:val="005A1356"/>
    <w:rsid w:val="005A3624"/>
    <w:rsid w:val="005B0F55"/>
    <w:rsid w:val="005B2609"/>
    <w:rsid w:val="005D0183"/>
    <w:rsid w:val="005D30C4"/>
    <w:rsid w:val="005E3343"/>
    <w:rsid w:val="005F34DA"/>
    <w:rsid w:val="005F7878"/>
    <w:rsid w:val="006013ED"/>
    <w:rsid w:val="00603D74"/>
    <w:rsid w:val="00610020"/>
    <w:rsid w:val="00635A01"/>
    <w:rsid w:val="0064036E"/>
    <w:rsid w:val="006433A0"/>
    <w:rsid w:val="0064380D"/>
    <w:rsid w:val="00651448"/>
    <w:rsid w:val="00663C97"/>
    <w:rsid w:val="00664AA7"/>
    <w:rsid w:val="0067433E"/>
    <w:rsid w:val="0067601E"/>
    <w:rsid w:val="0068116F"/>
    <w:rsid w:val="00687DB3"/>
    <w:rsid w:val="006913C4"/>
    <w:rsid w:val="00691C26"/>
    <w:rsid w:val="00694C59"/>
    <w:rsid w:val="00696273"/>
    <w:rsid w:val="006B12A7"/>
    <w:rsid w:val="006B3724"/>
    <w:rsid w:val="006B3EBF"/>
    <w:rsid w:val="006B6AFB"/>
    <w:rsid w:val="006C31B0"/>
    <w:rsid w:val="006C4568"/>
    <w:rsid w:val="006F024F"/>
    <w:rsid w:val="006F549E"/>
    <w:rsid w:val="006F5584"/>
    <w:rsid w:val="006F73AA"/>
    <w:rsid w:val="00701027"/>
    <w:rsid w:val="00704572"/>
    <w:rsid w:val="00705442"/>
    <w:rsid w:val="00705610"/>
    <w:rsid w:val="0071164E"/>
    <w:rsid w:val="00713666"/>
    <w:rsid w:val="007416FB"/>
    <w:rsid w:val="00744C2E"/>
    <w:rsid w:val="0075597A"/>
    <w:rsid w:val="00760105"/>
    <w:rsid w:val="007627C0"/>
    <w:rsid w:val="007650A6"/>
    <w:rsid w:val="00771B37"/>
    <w:rsid w:val="00772461"/>
    <w:rsid w:val="007A6496"/>
    <w:rsid w:val="007B69B9"/>
    <w:rsid w:val="007C70B9"/>
    <w:rsid w:val="007E501E"/>
    <w:rsid w:val="007E5C9D"/>
    <w:rsid w:val="007E6AA6"/>
    <w:rsid w:val="007E7017"/>
    <w:rsid w:val="007E7479"/>
    <w:rsid w:val="007F667F"/>
    <w:rsid w:val="007F676D"/>
    <w:rsid w:val="00807A00"/>
    <w:rsid w:val="00812471"/>
    <w:rsid w:val="00820ADC"/>
    <w:rsid w:val="008219E0"/>
    <w:rsid w:val="00821A55"/>
    <w:rsid w:val="00824994"/>
    <w:rsid w:val="008521F1"/>
    <w:rsid w:val="00855F6D"/>
    <w:rsid w:val="008713CF"/>
    <w:rsid w:val="008759C7"/>
    <w:rsid w:val="00875B10"/>
    <w:rsid w:val="0087693C"/>
    <w:rsid w:val="00883D14"/>
    <w:rsid w:val="00891AC9"/>
    <w:rsid w:val="008C140D"/>
    <w:rsid w:val="008D245B"/>
    <w:rsid w:val="008D2A00"/>
    <w:rsid w:val="008D3DE6"/>
    <w:rsid w:val="008F08CE"/>
    <w:rsid w:val="009022D1"/>
    <w:rsid w:val="00933D9A"/>
    <w:rsid w:val="00944808"/>
    <w:rsid w:val="0095360A"/>
    <w:rsid w:val="009549C7"/>
    <w:rsid w:val="00960700"/>
    <w:rsid w:val="009621E0"/>
    <w:rsid w:val="00962479"/>
    <w:rsid w:val="009625D5"/>
    <w:rsid w:val="0096405B"/>
    <w:rsid w:val="009672B5"/>
    <w:rsid w:val="0097431E"/>
    <w:rsid w:val="00980A00"/>
    <w:rsid w:val="009845EA"/>
    <w:rsid w:val="009872F4"/>
    <w:rsid w:val="00996146"/>
    <w:rsid w:val="009B18FB"/>
    <w:rsid w:val="009B2FAF"/>
    <w:rsid w:val="009C3230"/>
    <w:rsid w:val="009D3B29"/>
    <w:rsid w:val="009D7215"/>
    <w:rsid w:val="009E03DE"/>
    <w:rsid w:val="009E33CB"/>
    <w:rsid w:val="009E637D"/>
    <w:rsid w:val="009E79E6"/>
    <w:rsid w:val="009F3583"/>
    <w:rsid w:val="00A10298"/>
    <w:rsid w:val="00A120E3"/>
    <w:rsid w:val="00A13B24"/>
    <w:rsid w:val="00A16AB0"/>
    <w:rsid w:val="00A24178"/>
    <w:rsid w:val="00A31284"/>
    <w:rsid w:val="00A43AD8"/>
    <w:rsid w:val="00A5153B"/>
    <w:rsid w:val="00A5452D"/>
    <w:rsid w:val="00A619FD"/>
    <w:rsid w:val="00A70658"/>
    <w:rsid w:val="00A76BB1"/>
    <w:rsid w:val="00A91D0A"/>
    <w:rsid w:val="00A93ACE"/>
    <w:rsid w:val="00AA640F"/>
    <w:rsid w:val="00AB329B"/>
    <w:rsid w:val="00AC101C"/>
    <w:rsid w:val="00AC7394"/>
    <w:rsid w:val="00AD2201"/>
    <w:rsid w:val="00AD2862"/>
    <w:rsid w:val="00AE485D"/>
    <w:rsid w:val="00AE6362"/>
    <w:rsid w:val="00B0647B"/>
    <w:rsid w:val="00B069B9"/>
    <w:rsid w:val="00B079F5"/>
    <w:rsid w:val="00B20949"/>
    <w:rsid w:val="00B2524E"/>
    <w:rsid w:val="00B273EA"/>
    <w:rsid w:val="00B354BA"/>
    <w:rsid w:val="00B35BA8"/>
    <w:rsid w:val="00B46C88"/>
    <w:rsid w:val="00B6064C"/>
    <w:rsid w:val="00B736A7"/>
    <w:rsid w:val="00B8080F"/>
    <w:rsid w:val="00B84468"/>
    <w:rsid w:val="00B87507"/>
    <w:rsid w:val="00B9120B"/>
    <w:rsid w:val="00B92F2F"/>
    <w:rsid w:val="00B95F16"/>
    <w:rsid w:val="00BA4FCF"/>
    <w:rsid w:val="00BA52B5"/>
    <w:rsid w:val="00BB2C67"/>
    <w:rsid w:val="00BB3AEC"/>
    <w:rsid w:val="00BB4460"/>
    <w:rsid w:val="00BB7AA5"/>
    <w:rsid w:val="00BD44AD"/>
    <w:rsid w:val="00BD46EF"/>
    <w:rsid w:val="00BD4FD2"/>
    <w:rsid w:val="00BE0D8E"/>
    <w:rsid w:val="00BE39EF"/>
    <w:rsid w:val="00BE7CA7"/>
    <w:rsid w:val="00BF3FA8"/>
    <w:rsid w:val="00BF5198"/>
    <w:rsid w:val="00C021BD"/>
    <w:rsid w:val="00C14371"/>
    <w:rsid w:val="00C16E71"/>
    <w:rsid w:val="00C17BCD"/>
    <w:rsid w:val="00C213CD"/>
    <w:rsid w:val="00C25A7C"/>
    <w:rsid w:val="00C37580"/>
    <w:rsid w:val="00C41556"/>
    <w:rsid w:val="00C5217E"/>
    <w:rsid w:val="00C52C33"/>
    <w:rsid w:val="00C57F4D"/>
    <w:rsid w:val="00C66E40"/>
    <w:rsid w:val="00C7441E"/>
    <w:rsid w:val="00C85112"/>
    <w:rsid w:val="00C9347F"/>
    <w:rsid w:val="00CB3D19"/>
    <w:rsid w:val="00CC6645"/>
    <w:rsid w:val="00CD4F73"/>
    <w:rsid w:val="00D07E44"/>
    <w:rsid w:val="00D1415A"/>
    <w:rsid w:val="00D17E3E"/>
    <w:rsid w:val="00D23A02"/>
    <w:rsid w:val="00D25901"/>
    <w:rsid w:val="00D40DC1"/>
    <w:rsid w:val="00D455DC"/>
    <w:rsid w:val="00D545B4"/>
    <w:rsid w:val="00D57C54"/>
    <w:rsid w:val="00D65E29"/>
    <w:rsid w:val="00D751B2"/>
    <w:rsid w:val="00D80A8E"/>
    <w:rsid w:val="00D80F5D"/>
    <w:rsid w:val="00D82C1A"/>
    <w:rsid w:val="00D96B4D"/>
    <w:rsid w:val="00DB41B4"/>
    <w:rsid w:val="00DE3950"/>
    <w:rsid w:val="00DF24DF"/>
    <w:rsid w:val="00DF68B1"/>
    <w:rsid w:val="00E11877"/>
    <w:rsid w:val="00E2143C"/>
    <w:rsid w:val="00E27BCB"/>
    <w:rsid w:val="00E36481"/>
    <w:rsid w:val="00E37039"/>
    <w:rsid w:val="00E376AD"/>
    <w:rsid w:val="00E52E31"/>
    <w:rsid w:val="00E54390"/>
    <w:rsid w:val="00E56A99"/>
    <w:rsid w:val="00E57FC0"/>
    <w:rsid w:val="00E622F4"/>
    <w:rsid w:val="00E6300A"/>
    <w:rsid w:val="00E6587A"/>
    <w:rsid w:val="00E71BB7"/>
    <w:rsid w:val="00E807ED"/>
    <w:rsid w:val="00E82425"/>
    <w:rsid w:val="00E85B7B"/>
    <w:rsid w:val="00E961A5"/>
    <w:rsid w:val="00E97B4A"/>
    <w:rsid w:val="00EA0BFD"/>
    <w:rsid w:val="00EB10B8"/>
    <w:rsid w:val="00EB4186"/>
    <w:rsid w:val="00EB7F6E"/>
    <w:rsid w:val="00EC56B8"/>
    <w:rsid w:val="00EC5B2B"/>
    <w:rsid w:val="00EC6C8F"/>
    <w:rsid w:val="00EC7787"/>
    <w:rsid w:val="00ED6E24"/>
    <w:rsid w:val="00ED7E8E"/>
    <w:rsid w:val="00EE2730"/>
    <w:rsid w:val="00EE4EEB"/>
    <w:rsid w:val="00F0381E"/>
    <w:rsid w:val="00F16A14"/>
    <w:rsid w:val="00F22A89"/>
    <w:rsid w:val="00F259FA"/>
    <w:rsid w:val="00F25C45"/>
    <w:rsid w:val="00F3045B"/>
    <w:rsid w:val="00F43380"/>
    <w:rsid w:val="00F546F4"/>
    <w:rsid w:val="00F5577E"/>
    <w:rsid w:val="00F6168F"/>
    <w:rsid w:val="00F8484C"/>
    <w:rsid w:val="00F85A03"/>
    <w:rsid w:val="00F931D4"/>
    <w:rsid w:val="00F93E99"/>
    <w:rsid w:val="00F95184"/>
    <w:rsid w:val="00FA2EBD"/>
    <w:rsid w:val="00FA3F51"/>
    <w:rsid w:val="00FB4C84"/>
    <w:rsid w:val="00FC7BE0"/>
    <w:rsid w:val="00FD36DE"/>
    <w:rsid w:val="00FE7B6C"/>
    <w:rsid w:val="00FF227A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9B2C1D"/>
  <w15:docId w15:val="{D1E22782-166F-4D30-9FF8-029D07A5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99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customStyle="1" w:styleId="Style27">
    <w:name w:val="Style27"/>
    <w:basedOn w:val="a"/>
    <w:rsid w:val="0020748A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3A071A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A640F"/>
    <w:pPr>
      <w:spacing w:after="200" w:line="276" w:lineRule="auto"/>
      <w:ind w:left="720"/>
      <w:contextualSpacing/>
    </w:pPr>
  </w:style>
  <w:style w:type="paragraph" w:styleId="a9">
    <w:name w:val="Body Text"/>
    <w:basedOn w:val="a"/>
    <w:link w:val="aa"/>
    <w:uiPriority w:val="99"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rsid w:val="002A4CDF"/>
    <w:rPr>
      <w:rFonts w:ascii="Times New Roman" w:eastAsia="Times New Roman" w:hAnsi="Times New Roman"/>
      <w:sz w:val="28"/>
      <w:szCs w:val="28"/>
    </w:rPr>
  </w:style>
  <w:style w:type="paragraph" w:styleId="ab">
    <w:name w:val="annotation text"/>
    <w:basedOn w:val="a"/>
    <w:link w:val="ac"/>
    <w:uiPriority w:val="99"/>
    <w:semiHidden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rsid w:val="002A4CDF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2A4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24994"/>
    <w:rPr>
      <w:sz w:val="16"/>
      <w:szCs w:val="16"/>
      <w:lang w:eastAsia="en-US"/>
    </w:rPr>
  </w:style>
  <w:style w:type="paragraph" w:customStyle="1" w:styleId="paragraphscxw167983069bcx2">
    <w:name w:val="paragraph scxw167983069 bcx2"/>
    <w:basedOn w:val="a"/>
    <w:rsid w:val="00022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scxw167983069bcx2">
    <w:name w:val="eop scxw167983069 bcx2"/>
    <w:rsid w:val="00022C30"/>
    <w:rPr>
      <w:rFonts w:cs="Times New Roman"/>
    </w:rPr>
  </w:style>
  <w:style w:type="paragraph" w:customStyle="1" w:styleId="TableParagraph">
    <w:name w:val="Table Paragraph"/>
    <w:basedOn w:val="a"/>
    <w:uiPriority w:val="99"/>
    <w:rsid w:val="009F3583"/>
    <w:pPr>
      <w:widowControl w:val="0"/>
      <w:autoSpaceDE w:val="0"/>
      <w:autoSpaceDN w:val="0"/>
      <w:spacing w:after="0" w:line="296" w:lineRule="exact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D018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D0183"/>
    <w:rPr>
      <w:sz w:val="22"/>
      <w:szCs w:val="22"/>
      <w:lang w:eastAsia="en-US"/>
    </w:rPr>
  </w:style>
  <w:style w:type="character" w:styleId="af2">
    <w:name w:val="Strong"/>
    <w:uiPriority w:val="22"/>
    <w:qFormat/>
    <w:rsid w:val="00E37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imi.org/product_info.php?p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84432-817F-4035-82BD-1547CAE5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M000559a005</dc:creator>
  <cp:lastModifiedBy>User</cp:lastModifiedBy>
  <cp:revision>4</cp:revision>
  <cp:lastPrinted>2021-09-09T09:04:00Z</cp:lastPrinted>
  <dcterms:created xsi:type="dcterms:W3CDTF">2021-09-09T09:01:00Z</dcterms:created>
  <dcterms:modified xsi:type="dcterms:W3CDTF">2021-09-09T09:13:00Z</dcterms:modified>
</cp:coreProperties>
</file>