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0" w:type="dxa"/>
        <w:tblInd w:w="150" w:type="dxa"/>
        <w:tblBorders>
          <w:top w:val="single" w:sz="24" w:space="0" w:color="000000"/>
          <w:bottom w:val="single" w:sz="24" w:space="0" w:color="000000"/>
          <w:insideH w:val="single" w:sz="24" w:space="0" w:color="000000"/>
        </w:tblBorders>
        <w:tblLayout w:type="fixed"/>
        <w:tblLook w:val="0400" w:firstRow="0" w:lastRow="0" w:firstColumn="0" w:lastColumn="0" w:noHBand="0" w:noVBand="1"/>
      </w:tblPr>
      <w:tblGrid>
        <w:gridCol w:w="2340"/>
        <w:gridCol w:w="4095"/>
        <w:gridCol w:w="2775"/>
      </w:tblGrid>
      <w:tr w:rsidR="00F05BD9" w:rsidRPr="007F62F3" w14:paraId="00E9E9C7" w14:textId="77777777" w:rsidTr="00592455">
        <w:tc>
          <w:tcPr>
            <w:tcW w:w="9210" w:type="dxa"/>
            <w:gridSpan w:val="3"/>
            <w:shd w:val="clear" w:color="auto" w:fill="auto"/>
            <w:vAlign w:val="center"/>
          </w:tcPr>
          <w:p w14:paraId="490FDEFA" w14:textId="77777777" w:rsidR="00F05BD9" w:rsidRPr="007F62F3" w:rsidRDefault="00F05BD9" w:rsidP="00592455">
            <w:pPr>
              <w:pBdr>
                <w:top w:val="nil"/>
                <w:left w:val="nil"/>
                <w:bottom w:val="nil"/>
                <w:right w:val="nil"/>
                <w:between w:val="nil"/>
              </w:pBdr>
              <w:autoSpaceDE/>
              <w:autoSpaceDN/>
              <w:adjustRightInd/>
              <w:spacing w:line="360" w:lineRule="auto"/>
              <w:ind w:firstLine="0"/>
              <w:jc w:val="center"/>
              <w:rPr>
                <w:rFonts w:ascii="Arial" w:eastAsia="Arial" w:hAnsi="Arial" w:cs="Arial"/>
                <w:b/>
                <w:smallCaps/>
                <w:color w:val="000000"/>
                <w:sz w:val="28"/>
                <w:szCs w:val="28"/>
                <w:lang w:val="ru"/>
              </w:rPr>
            </w:pPr>
            <w:r w:rsidRPr="007F62F3">
              <w:rPr>
                <w:rFonts w:ascii="Arial" w:eastAsia="Arial" w:hAnsi="Arial" w:cs="Arial"/>
                <w:b/>
                <w:smallCaps/>
                <w:color w:val="000000"/>
                <w:sz w:val="28"/>
                <w:szCs w:val="28"/>
                <w:lang w:val="ru"/>
              </w:rPr>
              <w:t>ФЕДЕРАЛЬНОЕ АГЕНТ</w:t>
            </w:r>
            <w:r w:rsidRPr="007F62F3">
              <w:rPr>
                <w:rFonts w:ascii="Arial" w:eastAsia="Arial" w:hAnsi="Arial" w:cs="Arial"/>
                <w:b/>
                <w:smallCaps/>
                <w:sz w:val="28"/>
                <w:szCs w:val="28"/>
                <w:lang w:val="ru"/>
              </w:rPr>
              <w:t>С</w:t>
            </w:r>
            <w:r w:rsidRPr="007F62F3">
              <w:rPr>
                <w:rFonts w:ascii="Arial" w:eastAsia="Arial" w:hAnsi="Arial" w:cs="Arial"/>
                <w:b/>
                <w:smallCaps/>
                <w:color w:val="000000"/>
                <w:sz w:val="28"/>
                <w:szCs w:val="28"/>
                <w:lang w:val="ru"/>
              </w:rPr>
              <w:t>ТВО</w:t>
            </w:r>
            <w:r w:rsidRPr="007F62F3">
              <w:rPr>
                <w:rFonts w:ascii="Arial" w:eastAsia="Arial" w:hAnsi="Arial" w:cs="Arial"/>
                <w:b/>
                <w:smallCaps/>
                <w:color w:val="000000"/>
                <w:sz w:val="28"/>
                <w:szCs w:val="28"/>
                <w:lang w:val="ru"/>
              </w:rPr>
              <w:br/>
              <w:t>ПО ТЕХНИЧЕСКОМУ РЕГУЛИРОВАНИЮ И МЕТРОЛОГИИ</w:t>
            </w:r>
          </w:p>
        </w:tc>
      </w:tr>
      <w:tr w:rsidR="00F05BD9" w:rsidRPr="007F62F3" w14:paraId="6D879C48" w14:textId="77777777" w:rsidTr="00592455">
        <w:tc>
          <w:tcPr>
            <w:tcW w:w="2340" w:type="dxa"/>
            <w:tcBorders>
              <w:bottom w:val="single" w:sz="24" w:space="0" w:color="000000"/>
            </w:tcBorders>
            <w:shd w:val="clear" w:color="auto" w:fill="auto"/>
            <w:vAlign w:val="center"/>
          </w:tcPr>
          <w:p w14:paraId="28BA1950" w14:textId="77777777" w:rsidR="00F05BD9" w:rsidRPr="007F62F3" w:rsidRDefault="00F05BD9" w:rsidP="00592455">
            <w:pPr>
              <w:autoSpaceDE/>
              <w:autoSpaceDN/>
              <w:adjustRightInd/>
              <w:spacing w:line="360" w:lineRule="auto"/>
              <w:ind w:firstLine="0"/>
              <w:jc w:val="center"/>
              <w:rPr>
                <w:rFonts w:ascii="Arial" w:eastAsia="Arial" w:hAnsi="Arial" w:cs="Arial"/>
                <w:sz w:val="28"/>
                <w:szCs w:val="28"/>
                <w:lang w:val="ru"/>
              </w:rPr>
            </w:pPr>
            <w:r w:rsidRPr="007F62F3">
              <w:rPr>
                <w:noProof/>
                <w:sz w:val="28"/>
                <w:szCs w:val="28"/>
              </w:rPr>
              <w:drawing>
                <wp:anchor distT="0" distB="0" distL="114300" distR="114300" simplePos="0" relativeHeight="251662336" behindDoc="1" locked="0" layoutInCell="1" hidden="0" allowOverlap="1" wp14:anchorId="5686E5E8" wp14:editId="102ECE4D">
                  <wp:simplePos x="0" y="0"/>
                  <wp:positionH relativeFrom="column">
                    <wp:posOffset>57151</wp:posOffset>
                  </wp:positionH>
                  <wp:positionV relativeFrom="paragraph">
                    <wp:posOffset>-38099</wp:posOffset>
                  </wp:positionV>
                  <wp:extent cx="1444625" cy="914400"/>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444625" cy="914400"/>
                          </a:xfrm>
                          <a:prstGeom prst="rect">
                            <a:avLst/>
                          </a:prstGeom>
                          <a:ln/>
                        </pic:spPr>
                      </pic:pic>
                    </a:graphicData>
                  </a:graphic>
                </wp:anchor>
              </w:drawing>
            </w:r>
          </w:p>
          <w:p w14:paraId="0669D760" w14:textId="77777777" w:rsidR="00F05BD9" w:rsidRPr="007F62F3" w:rsidRDefault="00F05BD9" w:rsidP="00592455">
            <w:pPr>
              <w:autoSpaceDE/>
              <w:autoSpaceDN/>
              <w:adjustRightInd/>
              <w:spacing w:line="360" w:lineRule="auto"/>
              <w:ind w:firstLine="0"/>
              <w:jc w:val="center"/>
              <w:rPr>
                <w:rFonts w:ascii="Arial" w:eastAsia="Arial" w:hAnsi="Arial" w:cs="Arial"/>
                <w:sz w:val="24"/>
                <w:szCs w:val="24"/>
                <w:lang w:val="ru"/>
              </w:rPr>
            </w:pPr>
          </w:p>
        </w:tc>
        <w:tc>
          <w:tcPr>
            <w:tcW w:w="4095" w:type="dxa"/>
            <w:tcBorders>
              <w:bottom w:val="single" w:sz="24" w:space="0" w:color="000000"/>
            </w:tcBorders>
            <w:shd w:val="clear" w:color="auto" w:fill="auto"/>
            <w:vAlign w:val="center"/>
          </w:tcPr>
          <w:p w14:paraId="25783D87" w14:textId="77777777" w:rsidR="00F05BD9" w:rsidRPr="007F62F3" w:rsidRDefault="00F05BD9" w:rsidP="00592455">
            <w:pPr>
              <w:spacing w:line="360" w:lineRule="auto"/>
              <w:ind w:left="-53" w:firstLine="0"/>
              <w:jc w:val="center"/>
              <w:rPr>
                <w:rFonts w:ascii="Arial" w:hAnsi="Arial" w:cs="Arial"/>
                <w:b/>
                <w:spacing w:val="40"/>
                <w:sz w:val="28"/>
                <w:szCs w:val="28"/>
                <w:lang w:val="ru"/>
              </w:rPr>
            </w:pPr>
            <w:r w:rsidRPr="007F62F3">
              <w:rPr>
                <w:rFonts w:ascii="Arial" w:hAnsi="Arial" w:cs="Arial"/>
                <w:b/>
                <w:spacing w:val="40"/>
                <w:sz w:val="28"/>
                <w:szCs w:val="28"/>
                <w:lang w:val="ru"/>
              </w:rPr>
              <w:t>НАЦИОНАЛЬНЫЙ</w:t>
            </w:r>
          </w:p>
          <w:p w14:paraId="10DD365B" w14:textId="77777777" w:rsidR="00F05BD9" w:rsidRPr="007F62F3" w:rsidRDefault="00F05BD9" w:rsidP="00592455">
            <w:pPr>
              <w:spacing w:line="360" w:lineRule="auto"/>
              <w:ind w:left="-53" w:firstLine="0"/>
              <w:jc w:val="center"/>
              <w:rPr>
                <w:rFonts w:ascii="Arial" w:hAnsi="Arial" w:cs="Arial"/>
                <w:b/>
                <w:spacing w:val="40"/>
                <w:sz w:val="28"/>
                <w:szCs w:val="28"/>
                <w:lang w:val="ru"/>
              </w:rPr>
            </w:pPr>
            <w:r w:rsidRPr="007F62F3">
              <w:rPr>
                <w:rFonts w:ascii="Arial" w:hAnsi="Arial" w:cs="Arial"/>
                <w:b/>
                <w:spacing w:val="40"/>
                <w:sz w:val="28"/>
                <w:szCs w:val="28"/>
                <w:lang w:val="ru"/>
              </w:rPr>
              <w:t>СТАНДАРТ</w:t>
            </w:r>
          </w:p>
          <w:p w14:paraId="117AF5C6" w14:textId="77777777" w:rsidR="00F05BD9" w:rsidRPr="007F62F3" w:rsidRDefault="00F05BD9" w:rsidP="00592455">
            <w:pPr>
              <w:spacing w:line="360" w:lineRule="auto"/>
              <w:ind w:left="-53" w:firstLine="0"/>
              <w:jc w:val="center"/>
              <w:rPr>
                <w:rFonts w:ascii="Arial" w:hAnsi="Arial" w:cs="Arial"/>
                <w:b/>
                <w:spacing w:val="40"/>
                <w:sz w:val="28"/>
                <w:szCs w:val="28"/>
                <w:lang w:val="ru"/>
              </w:rPr>
            </w:pPr>
            <w:r w:rsidRPr="007F62F3">
              <w:rPr>
                <w:rFonts w:ascii="Arial" w:hAnsi="Arial" w:cs="Arial"/>
                <w:b/>
                <w:spacing w:val="40"/>
                <w:sz w:val="28"/>
                <w:szCs w:val="28"/>
                <w:lang w:val="ru"/>
              </w:rPr>
              <w:t>РОССИЙСКОЙ</w:t>
            </w:r>
          </w:p>
          <w:p w14:paraId="35336B4F" w14:textId="77777777" w:rsidR="00F05BD9" w:rsidRPr="007F62F3" w:rsidRDefault="00F05BD9" w:rsidP="00592455">
            <w:pPr>
              <w:keepNext/>
              <w:widowControl/>
              <w:autoSpaceDE/>
              <w:autoSpaceDN/>
              <w:adjustRightInd/>
              <w:spacing w:line="360" w:lineRule="auto"/>
              <w:ind w:left="-53" w:firstLine="0"/>
              <w:jc w:val="center"/>
              <w:outlineLvl w:val="0"/>
              <w:rPr>
                <w:rFonts w:ascii="Arial" w:eastAsia="Arial" w:hAnsi="Arial" w:cs="Arial"/>
                <w:b/>
                <w:sz w:val="28"/>
                <w:szCs w:val="28"/>
                <w:lang w:val="ru"/>
              </w:rPr>
            </w:pPr>
            <w:bookmarkStart w:id="0" w:name="_Toc222409634"/>
            <w:bookmarkStart w:id="1" w:name="_Toc222409792"/>
            <w:r w:rsidRPr="007F62F3">
              <w:rPr>
                <w:rFonts w:ascii="Arial" w:hAnsi="Arial" w:cs="Arial"/>
                <w:b/>
                <w:spacing w:val="40"/>
                <w:sz w:val="28"/>
                <w:szCs w:val="28"/>
                <w:lang w:val="ru"/>
              </w:rPr>
              <w:t>ФЕДЕРАЦИИ</w:t>
            </w:r>
            <w:bookmarkEnd w:id="0"/>
            <w:bookmarkEnd w:id="1"/>
          </w:p>
        </w:tc>
        <w:tc>
          <w:tcPr>
            <w:tcW w:w="2775" w:type="dxa"/>
            <w:tcBorders>
              <w:bottom w:val="single" w:sz="24" w:space="0" w:color="000000"/>
            </w:tcBorders>
            <w:shd w:val="clear" w:color="auto" w:fill="auto"/>
            <w:vAlign w:val="center"/>
          </w:tcPr>
          <w:p w14:paraId="10A884A4" w14:textId="77777777" w:rsidR="00F05BD9" w:rsidRPr="007F62F3" w:rsidRDefault="00F05BD9" w:rsidP="00592455">
            <w:pPr>
              <w:pBdr>
                <w:top w:val="nil"/>
                <w:left w:val="nil"/>
                <w:bottom w:val="nil"/>
                <w:right w:val="nil"/>
                <w:between w:val="nil"/>
              </w:pBdr>
              <w:autoSpaceDE/>
              <w:autoSpaceDN/>
              <w:adjustRightInd/>
              <w:spacing w:before="200" w:line="360" w:lineRule="auto"/>
              <w:ind w:firstLine="0"/>
              <w:rPr>
                <w:rFonts w:ascii="Arial" w:eastAsia="Arial" w:hAnsi="Arial" w:cs="Arial"/>
                <w:b/>
                <w:color w:val="000000"/>
                <w:sz w:val="28"/>
                <w:szCs w:val="28"/>
                <w:lang w:val="ru"/>
              </w:rPr>
            </w:pPr>
            <w:r w:rsidRPr="007F62F3">
              <w:rPr>
                <w:rFonts w:ascii="Arial" w:eastAsia="Arial" w:hAnsi="Arial" w:cs="Arial"/>
                <w:b/>
                <w:color w:val="000000"/>
                <w:sz w:val="28"/>
                <w:szCs w:val="28"/>
                <w:lang w:val="ru"/>
              </w:rPr>
              <w:t>ГОСТ Р</w:t>
            </w:r>
          </w:p>
          <w:p w14:paraId="2BF535A0" w14:textId="77777777" w:rsidR="00F05BD9" w:rsidRPr="007F62F3" w:rsidRDefault="00F05BD9" w:rsidP="00592455">
            <w:pPr>
              <w:widowControl/>
              <w:autoSpaceDE/>
              <w:autoSpaceDN/>
              <w:adjustRightInd/>
              <w:spacing w:line="360" w:lineRule="auto"/>
              <w:ind w:firstLine="0"/>
              <w:jc w:val="left"/>
              <w:rPr>
                <w:rFonts w:ascii="Arial" w:eastAsia="Arial" w:hAnsi="Arial" w:cs="Arial"/>
                <w:b/>
                <w:sz w:val="28"/>
                <w:szCs w:val="28"/>
                <w:lang w:val="ru"/>
              </w:rPr>
            </w:pPr>
            <w:r w:rsidRPr="007F62F3">
              <w:rPr>
                <w:rFonts w:ascii="Arial" w:eastAsia="Arial" w:hAnsi="Arial" w:cs="Arial"/>
                <w:b/>
                <w:sz w:val="28"/>
                <w:szCs w:val="28"/>
                <w:lang w:val="ru"/>
              </w:rPr>
              <w:t>______________</w:t>
            </w:r>
            <w:r w:rsidRPr="007F62F3">
              <w:rPr>
                <w:rFonts w:ascii="Arial" w:hAnsi="Arial" w:cs="Arial"/>
                <w:b/>
                <w:sz w:val="32"/>
                <w:szCs w:val="32"/>
                <w:lang w:val="ru"/>
              </w:rPr>
              <w:t>—</w:t>
            </w:r>
          </w:p>
          <w:p w14:paraId="7916F321" w14:textId="150A5CB0" w:rsidR="00F05BD9" w:rsidRPr="007F62F3" w:rsidRDefault="00190222" w:rsidP="00592455">
            <w:pPr>
              <w:widowControl/>
              <w:autoSpaceDE/>
              <w:autoSpaceDN/>
              <w:adjustRightInd/>
              <w:spacing w:line="360" w:lineRule="auto"/>
              <w:ind w:firstLine="0"/>
              <w:jc w:val="left"/>
              <w:rPr>
                <w:rFonts w:ascii="Arial" w:eastAsia="Arial" w:hAnsi="Arial" w:cs="Arial"/>
                <w:b/>
                <w:sz w:val="28"/>
                <w:szCs w:val="28"/>
                <w:lang w:val="ru"/>
              </w:rPr>
            </w:pPr>
            <w:r>
              <w:rPr>
                <w:rFonts w:ascii="Arial" w:eastAsia="Arial" w:hAnsi="Arial" w:cs="Arial"/>
                <w:b/>
                <w:sz w:val="28"/>
                <w:szCs w:val="28"/>
                <w:lang w:val="ru"/>
              </w:rPr>
              <w:t>2026</w:t>
            </w:r>
          </w:p>
          <w:p w14:paraId="007A43CC" w14:textId="77777777" w:rsidR="00F05BD9" w:rsidRPr="007F62F3" w:rsidRDefault="00F05BD9" w:rsidP="00592455">
            <w:pPr>
              <w:widowControl/>
              <w:autoSpaceDE/>
              <w:autoSpaceDN/>
              <w:adjustRightInd/>
              <w:ind w:firstLine="0"/>
              <w:jc w:val="left"/>
              <w:rPr>
                <w:rFonts w:ascii="Arial" w:eastAsia="Arial" w:hAnsi="Arial" w:cs="Arial"/>
                <w:b/>
                <w:vanish/>
                <w:sz w:val="28"/>
                <w:szCs w:val="28"/>
                <w:lang w:val="ru"/>
              </w:rPr>
            </w:pPr>
          </w:p>
        </w:tc>
      </w:tr>
      <w:tr w:rsidR="00F05BD9" w:rsidRPr="007F62F3" w14:paraId="392F074A" w14:textId="77777777" w:rsidTr="00592455">
        <w:trPr>
          <w:trHeight w:val="9083"/>
        </w:trPr>
        <w:tc>
          <w:tcPr>
            <w:tcW w:w="9210" w:type="dxa"/>
            <w:gridSpan w:val="3"/>
            <w:tcBorders>
              <w:bottom w:val="nil"/>
            </w:tcBorders>
            <w:shd w:val="clear" w:color="auto" w:fill="auto"/>
            <w:vAlign w:val="center"/>
          </w:tcPr>
          <w:p w14:paraId="068378B0" w14:textId="77777777" w:rsidR="00F05BD9" w:rsidRPr="007F62F3" w:rsidRDefault="00F05BD9" w:rsidP="00592455">
            <w:pPr>
              <w:widowControl/>
              <w:autoSpaceDE/>
              <w:autoSpaceDN/>
              <w:adjustRightInd/>
              <w:spacing w:line="360" w:lineRule="auto"/>
              <w:ind w:firstLine="0"/>
              <w:jc w:val="center"/>
              <w:rPr>
                <w:rFonts w:ascii="Arial" w:eastAsia="Arial" w:hAnsi="Arial" w:cs="Arial"/>
                <w:b/>
                <w:sz w:val="28"/>
                <w:szCs w:val="28"/>
                <w:lang w:val="ru"/>
              </w:rPr>
            </w:pPr>
          </w:p>
          <w:p w14:paraId="7CB9A09F" w14:textId="77777777" w:rsidR="00F05BD9" w:rsidRPr="007F62F3" w:rsidRDefault="00F05BD9" w:rsidP="00592455">
            <w:pPr>
              <w:widowControl/>
              <w:autoSpaceDE/>
              <w:autoSpaceDN/>
              <w:adjustRightInd/>
              <w:spacing w:line="360" w:lineRule="auto"/>
              <w:ind w:firstLine="0"/>
              <w:jc w:val="center"/>
              <w:rPr>
                <w:rFonts w:ascii="Arial" w:eastAsia="Arial" w:hAnsi="Arial" w:cs="Arial"/>
                <w:b/>
                <w:sz w:val="28"/>
                <w:szCs w:val="28"/>
                <w:lang w:val="ru"/>
              </w:rPr>
            </w:pPr>
            <w:r>
              <w:rPr>
                <w:rFonts w:ascii="Arial" w:eastAsia="Arial" w:hAnsi="Arial" w:cs="Arial"/>
                <w:b/>
                <w:sz w:val="28"/>
                <w:szCs w:val="28"/>
                <w:lang w:val="ru"/>
              </w:rPr>
              <w:t>ПРОДУКТЫ ПЕРЕРАБОТКИ МОЛОКА СУХИЕ</w:t>
            </w:r>
          </w:p>
          <w:p w14:paraId="7853E5CD" w14:textId="38A6D8E0" w:rsidR="00F05BD9" w:rsidRPr="007F62F3" w:rsidRDefault="00F05BD9" w:rsidP="00592455">
            <w:pPr>
              <w:widowControl/>
              <w:autoSpaceDE/>
              <w:autoSpaceDN/>
              <w:adjustRightInd/>
              <w:spacing w:line="360" w:lineRule="auto"/>
              <w:ind w:firstLine="0"/>
              <w:jc w:val="center"/>
              <w:rPr>
                <w:rFonts w:ascii="Arial" w:eastAsia="Arial" w:hAnsi="Arial" w:cs="Arial"/>
                <w:b/>
                <w:sz w:val="28"/>
                <w:szCs w:val="28"/>
                <w:lang w:val="ru"/>
              </w:rPr>
            </w:pPr>
            <w:r>
              <w:rPr>
                <w:rFonts w:ascii="Arial" w:eastAsia="Arial" w:hAnsi="Arial" w:cs="Arial"/>
                <w:b/>
                <w:sz w:val="28"/>
                <w:szCs w:val="28"/>
                <w:lang w:val="ru"/>
              </w:rPr>
              <w:t>Метод установления фальсификации молочной сывороткой</w:t>
            </w:r>
          </w:p>
          <w:p w14:paraId="45A3D4FF" w14:textId="77777777" w:rsidR="00F05BD9" w:rsidRPr="007F62F3" w:rsidRDefault="00F05BD9" w:rsidP="00592455">
            <w:pPr>
              <w:autoSpaceDE/>
              <w:autoSpaceDN/>
              <w:adjustRightInd/>
              <w:spacing w:line="360" w:lineRule="auto"/>
              <w:ind w:firstLine="0"/>
              <w:jc w:val="center"/>
              <w:rPr>
                <w:rFonts w:ascii="Arial" w:eastAsia="Arial" w:hAnsi="Arial" w:cs="Arial"/>
                <w:b/>
                <w:sz w:val="28"/>
                <w:szCs w:val="28"/>
                <w:lang w:val="ru"/>
              </w:rPr>
            </w:pPr>
            <w:bookmarkStart w:id="2" w:name="bookmark=kix.kowt1p9t4lc3" w:colFirst="0" w:colLast="0"/>
            <w:bookmarkEnd w:id="2"/>
            <w:r w:rsidRPr="007F62F3">
              <w:rPr>
                <w:rFonts w:ascii="Arial" w:eastAsia="Arial" w:hAnsi="Arial" w:cs="Arial"/>
                <w:b/>
                <w:sz w:val="24"/>
                <w:szCs w:val="28"/>
                <w:lang w:val="ru"/>
              </w:rPr>
              <w:t>Издание официальное</w:t>
            </w:r>
          </w:p>
        </w:tc>
      </w:tr>
    </w:tbl>
    <w:p w14:paraId="450A4966" w14:textId="5E807798" w:rsidR="00190222" w:rsidRDefault="00F05BD9" w:rsidP="00190222">
      <w:pPr>
        <w:pBdr>
          <w:top w:val="nil"/>
          <w:left w:val="nil"/>
          <w:bottom w:val="nil"/>
          <w:right w:val="nil"/>
          <w:between w:val="nil"/>
        </w:pBdr>
        <w:autoSpaceDE/>
        <w:autoSpaceDN/>
        <w:adjustRightInd/>
        <w:ind w:firstLine="0"/>
        <w:jc w:val="center"/>
        <w:rPr>
          <w:rFonts w:ascii="Arial" w:eastAsia="Arial" w:hAnsi="Arial" w:cs="Arial"/>
          <w:b/>
          <w:sz w:val="24"/>
          <w:szCs w:val="24"/>
          <w:lang w:val="ru"/>
        </w:rPr>
        <w:sectPr w:rsidR="00190222" w:rsidSect="004B5315">
          <w:headerReference w:type="even" r:id="rId9"/>
          <w:headerReference w:type="default" r:id="rId10"/>
          <w:footerReference w:type="even" r:id="rId11"/>
          <w:headerReference w:type="first" r:id="rId12"/>
          <w:type w:val="continuous"/>
          <w:pgSz w:w="11900" w:h="16820" w:code="9"/>
          <w:pgMar w:top="1134" w:right="851" w:bottom="1134" w:left="1701" w:header="709" w:footer="709" w:gutter="0"/>
          <w:pgNumType w:start="11"/>
          <w:cols w:space="60"/>
          <w:noEndnote/>
          <w:titlePg/>
          <w:docGrid w:linePitch="272"/>
        </w:sectPr>
      </w:pPr>
      <w:r w:rsidRPr="007F62F3">
        <w:rPr>
          <w:rFonts w:ascii="Arial" w:eastAsia="Arial" w:hAnsi="Arial" w:cs="Arial"/>
          <w:b/>
          <w:color w:val="231F20"/>
          <w:sz w:val="24"/>
          <w:szCs w:val="24"/>
          <w:lang w:val="ru"/>
        </w:rPr>
        <w:t>Москва</w:t>
      </w:r>
      <w:r w:rsidRPr="007F62F3">
        <w:rPr>
          <w:rFonts w:ascii="Arial" w:eastAsia="Arial" w:hAnsi="Arial" w:cs="Arial"/>
          <w:b/>
          <w:color w:val="231F20"/>
          <w:sz w:val="24"/>
          <w:szCs w:val="24"/>
          <w:lang w:val="ru"/>
        </w:rPr>
        <w:br/>
        <w:t>Российский институт стандартизации</w:t>
      </w:r>
      <w:r w:rsidRPr="007F62F3">
        <w:rPr>
          <w:rFonts w:ascii="Arial" w:eastAsia="Arial" w:hAnsi="Arial" w:cs="Arial"/>
          <w:b/>
          <w:color w:val="231F20"/>
          <w:sz w:val="24"/>
          <w:szCs w:val="24"/>
          <w:lang w:val="ru"/>
        </w:rPr>
        <w:br/>
      </w:r>
      <w:r w:rsidR="00190222">
        <w:rPr>
          <w:rFonts w:ascii="Arial" w:eastAsia="Arial" w:hAnsi="Arial" w:cs="Arial"/>
          <w:b/>
          <w:sz w:val="24"/>
          <w:szCs w:val="24"/>
          <w:lang w:val="ru"/>
        </w:rPr>
        <w:t>2026</w:t>
      </w:r>
    </w:p>
    <w:p w14:paraId="2FEB697D" w14:textId="3E32FC6A" w:rsidR="009F3245" w:rsidRPr="00C27E8D" w:rsidRDefault="009F3245" w:rsidP="00190222">
      <w:pPr>
        <w:pBdr>
          <w:top w:val="nil"/>
          <w:left w:val="nil"/>
          <w:bottom w:val="nil"/>
          <w:right w:val="nil"/>
          <w:between w:val="nil"/>
        </w:pBdr>
        <w:autoSpaceDE/>
        <w:autoSpaceDN/>
        <w:adjustRightInd/>
        <w:ind w:firstLine="0"/>
        <w:jc w:val="center"/>
        <w:rPr>
          <w:rFonts w:ascii="Arial" w:hAnsi="Arial" w:cs="Arial"/>
          <w:b/>
          <w:sz w:val="28"/>
          <w:szCs w:val="28"/>
        </w:rPr>
      </w:pPr>
      <w:r w:rsidRPr="00C27E8D">
        <w:rPr>
          <w:rFonts w:ascii="Arial" w:hAnsi="Arial" w:cs="Arial"/>
          <w:b/>
          <w:sz w:val="28"/>
          <w:szCs w:val="28"/>
        </w:rPr>
        <w:lastRenderedPageBreak/>
        <w:t>Предисловие</w:t>
      </w:r>
    </w:p>
    <w:p w14:paraId="753AAC4F" w14:textId="77777777" w:rsidR="009F3245" w:rsidRPr="00C27E8D" w:rsidRDefault="009F3245" w:rsidP="009F3245">
      <w:pPr>
        <w:spacing w:line="360" w:lineRule="auto"/>
        <w:ind w:firstLine="709"/>
        <w:rPr>
          <w:rFonts w:ascii="Arial" w:hAnsi="Arial" w:cs="Arial"/>
          <w:b/>
          <w:sz w:val="24"/>
          <w:szCs w:val="24"/>
        </w:rPr>
      </w:pPr>
    </w:p>
    <w:p w14:paraId="66F152F9" w14:textId="77777777" w:rsidR="009F3245" w:rsidRPr="00C27E8D" w:rsidRDefault="009F3245" w:rsidP="009F3245">
      <w:pPr>
        <w:pStyle w:val="30"/>
        <w:numPr>
          <w:ilvl w:val="0"/>
          <w:numId w:val="2"/>
        </w:numPr>
        <w:tabs>
          <w:tab w:val="left" w:pos="993"/>
        </w:tabs>
        <w:spacing w:line="360" w:lineRule="auto"/>
        <w:ind w:left="0" w:firstLine="709"/>
        <w:rPr>
          <w:rFonts w:ascii="Arial" w:hAnsi="Arial" w:cs="Arial"/>
          <w:sz w:val="24"/>
          <w:szCs w:val="24"/>
        </w:rPr>
      </w:pPr>
      <w:r w:rsidRPr="00C27E8D">
        <w:rPr>
          <w:rFonts w:ascii="Arial" w:hAnsi="Arial" w:cs="Arial"/>
          <w:sz w:val="24"/>
          <w:szCs w:val="24"/>
        </w:rPr>
        <w:t xml:space="preserve"> РАЗРАБОТАН Федеральным государственным автономным научным учреждением «Всероссийский научно-исследовательский институт молочной промышленности» (ФГАНУ «ВНИМИ»)</w:t>
      </w:r>
    </w:p>
    <w:p w14:paraId="53091976" w14:textId="77777777" w:rsidR="009F3245" w:rsidRPr="00C27E8D" w:rsidRDefault="009F3245" w:rsidP="009F3245">
      <w:pPr>
        <w:pStyle w:val="30"/>
        <w:numPr>
          <w:ilvl w:val="0"/>
          <w:numId w:val="2"/>
        </w:numPr>
        <w:tabs>
          <w:tab w:val="clear" w:pos="720"/>
          <w:tab w:val="num" w:pos="851"/>
          <w:tab w:val="left" w:pos="993"/>
        </w:tabs>
        <w:spacing w:line="360" w:lineRule="auto"/>
        <w:ind w:left="0" w:firstLine="709"/>
        <w:rPr>
          <w:rFonts w:ascii="Arial" w:hAnsi="Arial" w:cs="Arial"/>
          <w:sz w:val="24"/>
          <w:szCs w:val="24"/>
        </w:rPr>
      </w:pPr>
      <w:r w:rsidRPr="00C27E8D">
        <w:rPr>
          <w:rFonts w:ascii="Arial" w:hAnsi="Arial" w:cs="Arial"/>
          <w:sz w:val="24"/>
          <w:szCs w:val="24"/>
        </w:rPr>
        <w:t xml:space="preserve"> ВНЕСЕН Техническим комитетом по стандартизации ТК 470 «Молоко и продукты переработки молока»</w:t>
      </w:r>
    </w:p>
    <w:p w14:paraId="1F229923" w14:textId="77777777" w:rsidR="009F3245" w:rsidRPr="00C27E8D" w:rsidRDefault="009F3245" w:rsidP="009F3245">
      <w:pPr>
        <w:pStyle w:val="30"/>
        <w:numPr>
          <w:ilvl w:val="0"/>
          <w:numId w:val="2"/>
        </w:numPr>
        <w:tabs>
          <w:tab w:val="clear" w:pos="720"/>
          <w:tab w:val="num" w:pos="851"/>
          <w:tab w:val="left" w:pos="993"/>
        </w:tabs>
        <w:spacing w:line="360" w:lineRule="auto"/>
        <w:ind w:left="0" w:firstLine="709"/>
        <w:rPr>
          <w:rFonts w:ascii="Arial" w:hAnsi="Arial" w:cs="Arial"/>
          <w:sz w:val="24"/>
          <w:szCs w:val="24"/>
        </w:rPr>
      </w:pPr>
      <w:r w:rsidRPr="00C27E8D">
        <w:rPr>
          <w:rFonts w:ascii="Arial" w:hAnsi="Arial" w:cs="Arial"/>
          <w:sz w:val="24"/>
          <w:szCs w:val="24"/>
        </w:rPr>
        <w:t xml:space="preserve"> УТВЕРЖДЕН И ВВЕДЕН В ДЕЙСТВИЕ Приказом Федерального агентства по техническому регулированию и метрологии от                                         №</w:t>
      </w:r>
    </w:p>
    <w:p w14:paraId="0D59A251" w14:textId="77777777" w:rsidR="009F3245" w:rsidRPr="00C27E8D" w:rsidRDefault="009F3245" w:rsidP="009F3245">
      <w:pPr>
        <w:pStyle w:val="30"/>
        <w:numPr>
          <w:ilvl w:val="0"/>
          <w:numId w:val="2"/>
        </w:numPr>
        <w:tabs>
          <w:tab w:val="clear" w:pos="720"/>
          <w:tab w:val="num" w:pos="851"/>
          <w:tab w:val="left" w:pos="993"/>
        </w:tabs>
        <w:spacing w:line="360" w:lineRule="auto"/>
        <w:ind w:left="0" w:firstLine="709"/>
        <w:rPr>
          <w:rFonts w:ascii="Arial" w:hAnsi="Arial" w:cs="Arial"/>
          <w:sz w:val="24"/>
          <w:szCs w:val="24"/>
        </w:rPr>
      </w:pPr>
      <w:r w:rsidRPr="00C27E8D">
        <w:rPr>
          <w:rFonts w:ascii="Arial" w:hAnsi="Arial" w:cs="Arial"/>
          <w:sz w:val="24"/>
          <w:szCs w:val="24"/>
        </w:rPr>
        <w:t xml:space="preserve"> </w:t>
      </w:r>
      <w:r w:rsidR="00723CAF" w:rsidRPr="00C27E8D">
        <w:rPr>
          <w:rFonts w:ascii="Arial" w:hAnsi="Arial" w:cs="Arial"/>
          <w:sz w:val="24"/>
          <w:szCs w:val="24"/>
        </w:rPr>
        <w:t>В</w:t>
      </w:r>
      <w:r w:rsidR="00480648">
        <w:rPr>
          <w:rFonts w:ascii="Arial" w:hAnsi="Arial" w:cs="Arial"/>
          <w:sz w:val="24"/>
          <w:szCs w:val="24"/>
        </w:rPr>
        <w:t>В</w:t>
      </w:r>
      <w:r w:rsidR="00D6158C">
        <w:rPr>
          <w:rFonts w:ascii="Arial" w:hAnsi="Arial" w:cs="Arial"/>
          <w:sz w:val="24"/>
          <w:szCs w:val="24"/>
        </w:rPr>
        <w:t>ЕДЕН</w:t>
      </w:r>
      <w:r w:rsidR="00480648">
        <w:rPr>
          <w:rFonts w:ascii="Arial" w:hAnsi="Arial" w:cs="Arial"/>
          <w:sz w:val="24"/>
          <w:szCs w:val="24"/>
        </w:rPr>
        <w:t xml:space="preserve"> ВПЕРВЫЕ</w:t>
      </w:r>
    </w:p>
    <w:p w14:paraId="729802DC" w14:textId="7A26D84F" w:rsidR="00F05BD9" w:rsidRDefault="00F05BD9" w:rsidP="009F3245">
      <w:pPr>
        <w:widowControl/>
        <w:autoSpaceDE/>
        <w:autoSpaceDN/>
        <w:adjustRightInd/>
        <w:ind w:firstLine="510"/>
        <w:rPr>
          <w:rFonts w:ascii="Arial" w:hAnsi="Arial" w:cs="Arial"/>
          <w:i/>
          <w:sz w:val="24"/>
          <w:szCs w:val="24"/>
        </w:rPr>
      </w:pPr>
    </w:p>
    <w:p w14:paraId="6DD790F5" w14:textId="4CB295BA" w:rsidR="009F3245" w:rsidRPr="00C27E8D" w:rsidRDefault="008C4E31" w:rsidP="00F05BD9">
      <w:pPr>
        <w:widowControl/>
        <w:autoSpaceDE/>
        <w:autoSpaceDN/>
        <w:adjustRightInd/>
        <w:spacing w:line="360" w:lineRule="auto"/>
        <w:ind w:firstLine="510"/>
        <w:rPr>
          <w:rFonts w:ascii="Arial" w:hAnsi="Arial" w:cs="Arial"/>
          <w:i/>
        </w:rPr>
      </w:pPr>
      <w:r w:rsidRPr="00C27E8D">
        <w:rPr>
          <w:rFonts w:ascii="Arial" w:hAnsi="Arial" w:cs="Arial"/>
          <w:i/>
          <w:sz w:val="24"/>
          <w:szCs w:val="24"/>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(www.rst.gov.ru)</w:t>
      </w:r>
    </w:p>
    <w:p w14:paraId="01E0F048" w14:textId="77777777" w:rsidR="009F3245" w:rsidRPr="00C27E8D" w:rsidRDefault="009F3245" w:rsidP="009F3245">
      <w:pPr>
        <w:spacing w:line="360" w:lineRule="auto"/>
        <w:ind w:firstLine="0"/>
        <w:rPr>
          <w:rFonts w:ascii="Arial" w:hAnsi="Arial" w:cs="Arial"/>
          <w:sz w:val="24"/>
          <w:szCs w:val="24"/>
        </w:rPr>
      </w:pPr>
    </w:p>
    <w:p w14:paraId="2D6EB593" w14:textId="77777777" w:rsidR="009F3245" w:rsidRPr="00C27E8D" w:rsidRDefault="009F3245" w:rsidP="009F3245">
      <w:pPr>
        <w:spacing w:line="360" w:lineRule="auto"/>
        <w:ind w:firstLine="709"/>
        <w:jc w:val="right"/>
        <w:rPr>
          <w:rFonts w:ascii="Arial" w:hAnsi="Arial" w:cs="Arial"/>
          <w:sz w:val="24"/>
          <w:szCs w:val="24"/>
        </w:rPr>
      </w:pPr>
    </w:p>
    <w:p w14:paraId="0B38A3D2" w14:textId="77777777" w:rsidR="009F3245" w:rsidRPr="00C27E8D" w:rsidRDefault="009F3245" w:rsidP="009F3245">
      <w:pPr>
        <w:spacing w:line="360" w:lineRule="auto"/>
        <w:ind w:firstLine="709"/>
        <w:jc w:val="right"/>
        <w:rPr>
          <w:rFonts w:ascii="Arial" w:hAnsi="Arial" w:cs="Arial"/>
          <w:sz w:val="24"/>
          <w:szCs w:val="24"/>
        </w:rPr>
      </w:pPr>
    </w:p>
    <w:p w14:paraId="71D66780" w14:textId="77777777" w:rsidR="009F3245" w:rsidRPr="00C27E8D" w:rsidRDefault="009F3245" w:rsidP="009F3245">
      <w:pPr>
        <w:spacing w:line="360" w:lineRule="auto"/>
        <w:ind w:firstLine="709"/>
        <w:jc w:val="right"/>
        <w:rPr>
          <w:rFonts w:ascii="Arial" w:hAnsi="Arial" w:cs="Arial"/>
          <w:sz w:val="24"/>
          <w:szCs w:val="24"/>
        </w:rPr>
      </w:pPr>
    </w:p>
    <w:p w14:paraId="494D8E50" w14:textId="77777777" w:rsidR="009F3245" w:rsidRPr="00C27E8D" w:rsidRDefault="009F3245" w:rsidP="009F3245">
      <w:pPr>
        <w:spacing w:line="360" w:lineRule="auto"/>
        <w:ind w:firstLine="709"/>
        <w:jc w:val="right"/>
        <w:rPr>
          <w:rFonts w:ascii="Arial" w:hAnsi="Arial" w:cs="Arial"/>
          <w:sz w:val="24"/>
          <w:szCs w:val="24"/>
        </w:rPr>
      </w:pPr>
    </w:p>
    <w:p w14:paraId="18E959A0" w14:textId="20F2140E" w:rsidR="00F05BD9" w:rsidRDefault="009F3245" w:rsidP="00F05BD9">
      <w:pPr>
        <w:spacing w:line="360" w:lineRule="auto"/>
        <w:ind w:firstLine="709"/>
        <w:jc w:val="right"/>
        <w:rPr>
          <w:rFonts w:ascii="Arial" w:hAnsi="Arial" w:cs="Arial"/>
          <w:sz w:val="24"/>
          <w:szCs w:val="24"/>
        </w:rPr>
      </w:pPr>
      <w:r w:rsidRPr="00C27E8D">
        <w:rPr>
          <w:rFonts w:ascii="Arial" w:hAnsi="Arial" w:cs="Arial"/>
          <w:sz w:val="24"/>
          <w:szCs w:val="24"/>
        </w:rPr>
        <w:t xml:space="preserve">© </w:t>
      </w:r>
      <w:r w:rsidR="00736EF6" w:rsidRPr="00C27E8D">
        <w:rPr>
          <w:rFonts w:ascii="Arial" w:hAnsi="Arial" w:cs="Arial"/>
          <w:sz w:val="24"/>
          <w:szCs w:val="24"/>
        </w:rPr>
        <w:t>Оформление. ФГБУ «</w:t>
      </w:r>
      <w:r w:rsidR="00F37246">
        <w:rPr>
          <w:rFonts w:ascii="Arial" w:hAnsi="Arial" w:cs="Arial"/>
          <w:sz w:val="24"/>
          <w:szCs w:val="24"/>
        </w:rPr>
        <w:t>Институт стандартизации</w:t>
      </w:r>
      <w:r w:rsidR="00736EF6" w:rsidRPr="00C27E8D">
        <w:rPr>
          <w:rFonts w:ascii="Arial" w:hAnsi="Arial" w:cs="Arial"/>
          <w:sz w:val="24"/>
          <w:szCs w:val="24"/>
        </w:rPr>
        <w:t>»,</w:t>
      </w:r>
      <w:r w:rsidR="00CF5ADB" w:rsidRPr="00C27E8D">
        <w:rPr>
          <w:rFonts w:ascii="Arial" w:hAnsi="Arial" w:cs="Arial"/>
          <w:sz w:val="24"/>
          <w:szCs w:val="24"/>
        </w:rPr>
        <w:t xml:space="preserve"> 20</w:t>
      </w:r>
      <w:r w:rsidR="00C70A1C" w:rsidRPr="00C27E8D">
        <w:rPr>
          <w:rFonts w:ascii="Arial" w:hAnsi="Arial" w:cs="Arial"/>
          <w:sz w:val="24"/>
          <w:szCs w:val="24"/>
        </w:rPr>
        <w:t>2</w:t>
      </w:r>
      <w:r w:rsidR="00190222">
        <w:rPr>
          <w:rFonts w:ascii="Arial" w:hAnsi="Arial" w:cs="Arial"/>
          <w:sz w:val="24"/>
          <w:szCs w:val="24"/>
        </w:rPr>
        <w:t>6</w:t>
      </w:r>
    </w:p>
    <w:p w14:paraId="622D1424" w14:textId="77777777" w:rsidR="00F05BD9" w:rsidRDefault="00F05BD9" w:rsidP="00F05BD9">
      <w:pPr>
        <w:spacing w:line="360" w:lineRule="auto"/>
        <w:ind w:firstLine="709"/>
        <w:jc w:val="right"/>
        <w:rPr>
          <w:rFonts w:ascii="Arial" w:hAnsi="Arial" w:cs="Arial"/>
          <w:sz w:val="24"/>
          <w:szCs w:val="24"/>
        </w:rPr>
      </w:pPr>
    </w:p>
    <w:p w14:paraId="02BF9C86" w14:textId="1D475DFC" w:rsidR="008E1726" w:rsidRDefault="009F3245" w:rsidP="00190222">
      <w:pPr>
        <w:spacing w:line="360" w:lineRule="auto"/>
        <w:ind w:firstLine="709"/>
      </w:pPr>
      <w:r w:rsidRPr="00C27E8D">
        <w:rPr>
          <w:rFonts w:ascii="Arial" w:hAnsi="Arial" w:cs="Arial"/>
          <w:sz w:val="24"/>
          <w:szCs w:val="24"/>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1731A07A" w14:textId="77777777" w:rsidR="00EC01E7" w:rsidRDefault="00F15204" w:rsidP="00EC01E7">
      <w:pPr>
        <w:tabs>
          <w:tab w:val="center" w:pos="5342"/>
        </w:tabs>
        <w:rPr>
          <w:rFonts w:ascii="Arial" w:hAnsi="Arial" w:cs="Arial"/>
          <w:b/>
          <w:bCs/>
          <w:spacing w:val="50"/>
          <w:sz w:val="24"/>
          <w:szCs w:val="28"/>
          <w:lang w:val="ru"/>
        </w:rPr>
        <w:sectPr w:rsidR="00EC01E7" w:rsidSect="00190222">
          <w:headerReference w:type="first" r:id="rId13"/>
          <w:footerReference w:type="first" r:id="rId14"/>
          <w:pgSz w:w="11900" w:h="16820" w:code="9"/>
          <w:pgMar w:top="1134" w:right="851" w:bottom="1134" w:left="1701" w:header="709" w:footer="709" w:gutter="0"/>
          <w:pgNumType w:start="11"/>
          <w:cols w:space="60"/>
          <w:noEndnote/>
          <w:titlePg/>
          <w:docGrid w:linePitch="272"/>
        </w:sectPr>
      </w:pPr>
      <w:r>
        <w:rPr>
          <w:noProof/>
        </w:rPr>
        <mc:AlternateContent>
          <mc:Choice Requires="wps">
            <w:drawing>
              <wp:anchor distT="0" distB="0" distL="114300" distR="114300" simplePos="0" relativeHeight="251656192" behindDoc="0" locked="0" layoutInCell="1" allowOverlap="1" wp14:anchorId="7A16479E" wp14:editId="02FF18DF">
                <wp:simplePos x="0" y="0"/>
                <wp:positionH relativeFrom="column">
                  <wp:posOffset>-195580</wp:posOffset>
                </wp:positionH>
                <wp:positionV relativeFrom="paragraph">
                  <wp:posOffset>1666875</wp:posOffset>
                </wp:positionV>
                <wp:extent cx="6786245" cy="385445"/>
                <wp:effectExtent l="0" t="0" r="0" b="0"/>
                <wp:wrapNone/>
                <wp:docPr id="1609603637"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6245" cy="385445"/>
                        </a:xfrm>
                        <a:prstGeom prst="rect">
                          <a:avLst/>
                        </a:prstGeom>
                        <a:solidFill>
                          <a:sysClr val="window" lastClr="FFFFFF"/>
                        </a:solidFill>
                        <a:ln w="25400" cap="flat" cmpd="sng" algn="ctr">
                          <a:solidFill>
                            <a:sysClr val="window" lastClr="FFFFFF"/>
                          </a:solidFill>
                          <a:prstDash val="solid"/>
                        </a:ln>
                        <a:effectLst/>
                      </wps:spPr>
                      <wps:txbx>
                        <w:txbxContent>
                          <w:p w14:paraId="78E4BDC4" w14:textId="69FF9857" w:rsidR="00343EB1" w:rsidRPr="00760409" w:rsidRDefault="00343EB1" w:rsidP="00F37246">
                            <w:pPr>
                              <w:ind w:firstLine="0"/>
                              <w:jc w:val="right"/>
                              <w:rPr>
                                <w:rFonts w:ascii="Arial" w:hAnsi="Arial" w:cs="Arial"/>
                                <w:sz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7A16479E" id="Прямоугольник 10" o:spid="_x0000_s1026" style="position:absolute;left:0;text-align:left;margin-left:-15.4pt;margin-top:131.25pt;width:534.35pt;height:3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" fillcolor="window" strokecolor="window" strokeweight="2pt">
                <v:path arrowok="t"/>
                <v:textbox>
                  <w:txbxContent>
                    <w:p w14:paraId="78E4BDC4" w14:textId="69FF9857" w:rsidR="00343EB1" w:rsidRPr="00760409" w:rsidRDefault="00343EB1" w:rsidP="00F37246">
                      <w:pPr>
                        <w:ind w:firstLine="0"/>
                        <w:jc w:val="right"/>
                        <w:rPr>
                          <w:rFonts w:ascii="Arial" w:hAnsi="Arial" w:cs="Arial"/>
                          <w:sz w:val="24"/>
                          <w:lang w:val="en-US"/>
                        </w:rPr>
                      </w:pPr>
                    </w:p>
                  </w:txbxContent>
                </v:textbox>
              </v:rect>
            </w:pict>
          </mc:Fallback>
        </mc:AlternateContent>
      </w:r>
    </w:p>
    <w:p w14:paraId="4843AF8F" w14:textId="073F01B8" w:rsidR="00F05BD9" w:rsidRPr="00F05BD9" w:rsidRDefault="00F05BD9" w:rsidP="00EC01E7">
      <w:pPr>
        <w:tabs>
          <w:tab w:val="center" w:pos="5342"/>
        </w:tabs>
        <w:ind w:firstLine="0"/>
        <w:rPr>
          <w:rFonts w:ascii="Arial" w:hAnsi="Arial" w:cs="Arial"/>
          <w:b/>
          <w:bCs/>
          <w:spacing w:val="50"/>
          <w:sz w:val="24"/>
          <w:szCs w:val="28"/>
          <w:lang w:val="ru"/>
        </w:rPr>
      </w:pPr>
      <w:r w:rsidRPr="00F05BD9">
        <w:rPr>
          <w:rFonts w:ascii="Arial" w:hAnsi="Arial" w:cs="Arial"/>
          <w:b/>
          <w:bCs/>
          <w:spacing w:val="50"/>
          <w:sz w:val="24"/>
          <w:szCs w:val="28"/>
          <w:lang w:val="ru"/>
        </w:rPr>
        <w:lastRenderedPageBreak/>
        <w:t xml:space="preserve">НАЦИОНАЛЬНЫЙ </w:t>
      </w:r>
      <w:r w:rsidRPr="00F05BD9">
        <w:rPr>
          <w:rFonts w:ascii="Arial" w:hAnsi="Arial" w:cs="Arial"/>
          <w:b/>
          <w:spacing w:val="50"/>
          <w:sz w:val="24"/>
          <w:szCs w:val="28"/>
          <w:lang w:val="ru"/>
        </w:rPr>
        <w:t xml:space="preserve">СТАНДАРТ РОССИЙСКОЙ </w:t>
      </w:r>
      <w:r w:rsidRPr="00F05BD9">
        <w:rPr>
          <w:rFonts w:ascii="Arial" w:hAnsi="Arial" w:cs="Arial"/>
          <w:b/>
          <w:bCs/>
          <w:spacing w:val="50"/>
          <w:sz w:val="24"/>
          <w:szCs w:val="28"/>
          <w:lang w:val="ru"/>
        </w:rPr>
        <w:t>ФЕДЕРАЦИИ</w:t>
      </w:r>
    </w:p>
    <w:tbl>
      <w:tblPr>
        <w:tblW w:w="9355" w:type="dxa"/>
        <w:tblInd w:w="-115" w:type="dxa"/>
        <w:tblBorders>
          <w:top w:val="single" w:sz="24" w:space="0" w:color="000000"/>
          <w:bottom w:val="single" w:sz="2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F05BD9" w:rsidRPr="008464D5" w14:paraId="32B6433A" w14:textId="77777777" w:rsidTr="00592455">
        <w:tc>
          <w:tcPr>
            <w:tcW w:w="9355" w:type="dxa"/>
            <w:shd w:val="clear" w:color="auto" w:fill="auto"/>
          </w:tcPr>
          <w:p w14:paraId="67B2CBA7" w14:textId="77777777" w:rsidR="00F05BD9" w:rsidRPr="00F05BD9" w:rsidRDefault="00F05BD9" w:rsidP="00F05BD9">
            <w:pPr>
              <w:widowControl/>
              <w:autoSpaceDE/>
              <w:autoSpaceDN/>
              <w:adjustRightInd/>
              <w:ind w:firstLine="0"/>
              <w:jc w:val="center"/>
              <w:rPr>
                <w:rFonts w:ascii="Arial" w:eastAsia="Arial" w:hAnsi="Arial" w:cs="Arial"/>
                <w:b/>
                <w:sz w:val="28"/>
                <w:szCs w:val="28"/>
                <w:lang w:val="ru"/>
              </w:rPr>
            </w:pPr>
          </w:p>
          <w:p w14:paraId="513BA32E" w14:textId="55D43D38" w:rsidR="00F05BD9" w:rsidRPr="00F05BD9" w:rsidRDefault="00190222" w:rsidP="004B5315">
            <w:pPr>
              <w:widowControl/>
              <w:autoSpaceDE/>
              <w:autoSpaceDN/>
              <w:adjustRightInd/>
              <w:ind w:firstLine="0"/>
              <w:jc w:val="center"/>
              <w:rPr>
                <w:rFonts w:ascii="Arial" w:eastAsia="Arial" w:hAnsi="Arial" w:cs="Arial"/>
                <w:b/>
                <w:sz w:val="28"/>
                <w:szCs w:val="28"/>
                <w:lang w:val="ru"/>
              </w:rPr>
            </w:pPr>
            <w:r>
              <w:rPr>
                <w:rFonts w:ascii="Arial" w:eastAsia="Arial" w:hAnsi="Arial" w:cs="Arial"/>
                <w:b/>
                <w:sz w:val="28"/>
                <w:szCs w:val="28"/>
              </w:rPr>
              <w:t>ПРОДУКТЫ ПЕРЕРАБОТКИ М</w:t>
            </w:r>
            <w:r w:rsidR="00F05BD9" w:rsidRPr="00F05BD9">
              <w:rPr>
                <w:rFonts w:ascii="Arial" w:eastAsia="Arial" w:hAnsi="Arial" w:cs="Arial"/>
                <w:b/>
                <w:sz w:val="28"/>
                <w:szCs w:val="28"/>
              </w:rPr>
              <w:t>ОЛОКА СУХИЕ</w:t>
            </w:r>
          </w:p>
          <w:p w14:paraId="77EFE98F" w14:textId="77777777" w:rsidR="00F05BD9" w:rsidRPr="00F05BD9" w:rsidRDefault="00F05BD9" w:rsidP="004B5315">
            <w:pPr>
              <w:widowControl/>
              <w:autoSpaceDE/>
              <w:autoSpaceDN/>
              <w:adjustRightInd/>
              <w:ind w:firstLine="0"/>
              <w:jc w:val="center"/>
              <w:rPr>
                <w:rFonts w:ascii="Arial" w:eastAsia="Arial" w:hAnsi="Arial" w:cs="Arial"/>
                <w:sz w:val="28"/>
                <w:szCs w:val="28"/>
                <w:lang w:val="ru"/>
              </w:rPr>
            </w:pPr>
            <w:r w:rsidRPr="00F05BD9">
              <w:rPr>
                <w:rFonts w:ascii="Arial" w:eastAsia="Arial" w:hAnsi="Arial" w:cs="Arial"/>
                <w:sz w:val="28"/>
                <w:szCs w:val="28"/>
              </w:rPr>
              <w:t>Метод установления фальсификации молочной сывороткой</w:t>
            </w:r>
          </w:p>
          <w:p w14:paraId="49E00896" w14:textId="77777777" w:rsidR="00F05BD9" w:rsidRPr="00F05BD9" w:rsidRDefault="00F05BD9" w:rsidP="004B5315">
            <w:pPr>
              <w:widowControl/>
              <w:autoSpaceDE/>
              <w:autoSpaceDN/>
              <w:adjustRightInd/>
              <w:ind w:firstLine="0"/>
              <w:jc w:val="center"/>
              <w:rPr>
                <w:rFonts w:ascii="Arial" w:eastAsia="Arial" w:hAnsi="Arial" w:cs="Arial"/>
                <w:b/>
                <w:smallCaps/>
                <w:sz w:val="28"/>
                <w:szCs w:val="28"/>
                <w:lang w:val="en-US"/>
              </w:rPr>
            </w:pPr>
            <w:r w:rsidRPr="00F05BD9">
              <w:rPr>
                <w:rFonts w:ascii="Arial" w:eastAsia="Arial" w:hAnsi="Arial" w:cs="Arial"/>
                <w:sz w:val="28"/>
                <w:szCs w:val="28"/>
                <w:lang w:val="en-US"/>
              </w:rPr>
              <w:t>Products of milk processing dry. Method for detecting adulteration with milk whey</w:t>
            </w:r>
            <w:r w:rsidRPr="00F05BD9">
              <w:rPr>
                <w:rFonts w:ascii="Arial" w:eastAsia="Arial" w:hAnsi="Arial" w:cs="Arial"/>
                <w:sz w:val="28"/>
                <w:szCs w:val="28"/>
                <w:lang w:val="en-US"/>
              </w:rPr>
              <w:br/>
            </w:r>
          </w:p>
        </w:tc>
      </w:tr>
    </w:tbl>
    <w:p w14:paraId="454B5BB8" w14:textId="153DCEA8" w:rsidR="00714140" w:rsidRPr="00A255AF" w:rsidRDefault="00F05BD9" w:rsidP="004B5315">
      <w:pPr>
        <w:spacing w:line="360" w:lineRule="auto"/>
        <w:ind w:firstLine="709"/>
        <w:jc w:val="right"/>
        <w:rPr>
          <w:rFonts w:ascii="Arial" w:hAnsi="Arial" w:cs="Arial"/>
          <w:b/>
          <w:sz w:val="24"/>
          <w:szCs w:val="24"/>
        </w:rPr>
      </w:pPr>
      <w:r w:rsidRPr="00F05BD9">
        <w:rPr>
          <w:rFonts w:ascii="Arial" w:hAnsi="Arial" w:cs="Arial"/>
          <w:b/>
          <w:sz w:val="24"/>
          <w:szCs w:val="22"/>
          <w:lang w:val="ru"/>
        </w:rPr>
        <w:t xml:space="preserve">Дата введения — 202     —      —      </w:t>
      </w:r>
    </w:p>
    <w:p w14:paraId="770A698C" w14:textId="77777777" w:rsidR="00153625" w:rsidRPr="004B5315" w:rsidRDefault="00153625" w:rsidP="008464D5">
      <w:pPr>
        <w:pStyle w:val="1"/>
        <w:spacing w:line="360" w:lineRule="auto"/>
        <w:ind w:firstLine="567"/>
        <w:rPr>
          <w:rFonts w:ascii="Arial" w:hAnsi="Arial" w:cs="Arial"/>
        </w:rPr>
      </w:pPr>
      <w:r w:rsidRPr="004B5315">
        <w:rPr>
          <w:rFonts w:ascii="Arial" w:hAnsi="Arial" w:cs="Arial"/>
        </w:rPr>
        <w:t>1 Область применения</w:t>
      </w:r>
    </w:p>
    <w:p w14:paraId="6580198A" w14:textId="2C5A61E3" w:rsidR="00C12539" w:rsidRPr="006E70DE" w:rsidRDefault="00153625" w:rsidP="008464D5">
      <w:pPr>
        <w:spacing w:line="360" w:lineRule="auto"/>
        <w:ind w:firstLine="567"/>
        <w:rPr>
          <w:rFonts w:ascii="Arial" w:hAnsi="Arial" w:cs="Arial"/>
          <w:sz w:val="24"/>
          <w:szCs w:val="24"/>
        </w:rPr>
      </w:pPr>
      <w:r w:rsidRPr="006E70DE">
        <w:rPr>
          <w:rFonts w:ascii="Arial" w:hAnsi="Arial" w:cs="Arial"/>
          <w:sz w:val="24"/>
          <w:szCs w:val="24"/>
        </w:rPr>
        <w:t xml:space="preserve">Настоящий стандарт распространяется на </w:t>
      </w:r>
      <w:r w:rsidR="0049245E">
        <w:rPr>
          <w:rFonts w:ascii="Arial" w:hAnsi="Arial" w:cs="Arial"/>
          <w:sz w:val="24"/>
          <w:szCs w:val="24"/>
        </w:rPr>
        <w:t>продукты</w:t>
      </w:r>
      <w:r w:rsidR="00356FF5" w:rsidRPr="006E70DE">
        <w:rPr>
          <w:rFonts w:ascii="Arial" w:hAnsi="Arial" w:cs="Arial"/>
          <w:sz w:val="24"/>
          <w:szCs w:val="24"/>
        </w:rPr>
        <w:t xml:space="preserve"> </w:t>
      </w:r>
      <w:r w:rsidR="00B45919">
        <w:rPr>
          <w:rFonts w:ascii="Arial" w:hAnsi="Arial" w:cs="Arial"/>
          <w:sz w:val="24"/>
          <w:szCs w:val="24"/>
        </w:rPr>
        <w:t xml:space="preserve">переработки молока сухие </w:t>
      </w:r>
      <w:r w:rsidR="00B2654A" w:rsidRPr="006E70DE">
        <w:rPr>
          <w:rFonts w:ascii="Arial" w:hAnsi="Arial" w:cs="Arial"/>
          <w:sz w:val="24"/>
          <w:szCs w:val="24"/>
        </w:rPr>
        <w:t>(далее</w:t>
      </w:r>
      <w:r w:rsidR="003F758D" w:rsidRPr="006E70DE">
        <w:rPr>
          <w:rFonts w:ascii="Arial" w:hAnsi="Arial" w:cs="Arial"/>
          <w:sz w:val="24"/>
          <w:szCs w:val="24"/>
        </w:rPr>
        <w:t xml:space="preserve"> – </w:t>
      </w:r>
      <w:r w:rsidR="00C53F03" w:rsidRPr="006E70DE">
        <w:rPr>
          <w:rFonts w:ascii="Arial" w:hAnsi="Arial" w:cs="Arial"/>
          <w:sz w:val="24"/>
          <w:szCs w:val="24"/>
        </w:rPr>
        <w:t>продукт</w:t>
      </w:r>
      <w:r w:rsidR="00AF21B4" w:rsidRPr="006E70DE">
        <w:rPr>
          <w:rFonts w:ascii="Arial" w:hAnsi="Arial" w:cs="Arial"/>
          <w:sz w:val="24"/>
          <w:szCs w:val="24"/>
        </w:rPr>
        <w:t>)</w:t>
      </w:r>
      <w:r w:rsidR="00C53F03" w:rsidRPr="006E70DE">
        <w:rPr>
          <w:rFonts w:ascii="Arial" w:hAnsi="Arial" w:cs="Arial"/>
          <w:sz w:val="24"/>
          <w:szCs w:val="24"/>
        </w:rPr>
        <w:t xml:space="preserve"> </w:t>
      </w:r>
      <w:r w:rsidR="00A255AF" w:rsidRPr="006E70DE">
        <w:rPr>
          <w:rFonts w:ascii="Arial" w:hAnsi="Arial" w:cs="Arial"/>
          <w:sz w:val="24"/>
          <w:szCs w:val="24"/>
        </w:rPr>
        <w:t xml:space="preserve">и устанавливает </w:t>
      </w:r>
      <w:r w:rsidR="00A255AF" w:rsidRPr="00727FF1">
        <w:rPr>
          <w:rFonts w:ascii="Arial" w:hAnsi="Arial" w:cs="Arial"/>
          <w:sz w:val="24"/>
          <w:szCs w:val="24"/>
        </w:rPr>
        <w:t>метод</w:t>
      </w:r>
      <w:r w:rsidR="00E63ABB" w:rsidRPr="00BE771F">
        <w:rPr>
          <w:rFonts w:ascii="Arial" w:hAnsi="Arial" w:cs="Arial"/>
          <w:sz w:val="24"/>
          <w:szCs w:val="24"/>
        </w:rPr>
        <w:t>ы</w:t>
      </w:r>
      <w:r w:rsidR="00A255AF" w:rsidRPr="00727FF1">
        <w:rPr>
          <w:rFonts w:ascii="Arial" w:hAnsi="Arial" w:cs="Arial"/>
          <w:sz w:val="24"/>
          <w:szCs w:val="24"/>
        </w:rPr>
        <w:t xml:space="preserve"> </w:t>
      </w:r>
      <w:r w:rsidR="00C53F03" w:rsidRPr="006E70DE">
        <w:rPr>
          <w:rFonts w:ascii="Arial" w:hAnsi="Arial" w:cs="Arial"/>
          <w:sz w:val="24"/>
          <w:szCs w:val="24"/>
        </w:rPr>
        <w:t>определения фальсификации молочной сывороткой.</w:t>
      </w:r>
      <w:r w:rsidR="00A255AF" w:rsidRPr="006E70DE">
        <w:rPr>
          <w:rFonts w:ascii="Arial" w:hAnsi="Arial" w:cs="Arial"/>
          <w:sz w:val="24"/>
          <w:szCs w:val="24"/>
        </w:rPr>
        <w:t xml:space="preserve"> </w:t>
      </w:r>
    </w:p>
    <w:p w14:paraId="7E60C2BB" w14:textId="77777777" w:rsidR="004002A7" w:rsidRPr="006E70DE" w:rsidRDefault="004002A7" w:rsidP="006B7041">
      <w:pPr>
        <w:spacing w:line="360" w:lineRule="auto"/>
        <w:ind w:firstLine="709"/>
        <w:rPr>
          <w:rFonts w:ascii="Arial" w:hAnsi="Arial" w:cs="Arial"/>
          <w:sz w:val="24"/>
          <w:szCs w:val="24"/>
        </w:rPr>
      </w:pPr>
    </w:p>
    <w:p w14:paraId="611B8CF2" w14:textId="77777777" w:rsidR="00153625" w:rsidRPr="004B5315" w:rsidRDefault="00153625" w:rsidP="008464D5">
      <w:pPr>
        <w:pStyle w:val="1"/>
        <w:spacing w:line="360" w:lineRule="auto"/>
        <w:ind w:firstLine="567"/>
        <w:rPr>
          <w:rFonts w:ascii="Arial" w:hAnsi="Arial" w:cs="Arial"/>
        </w:rPr>
      </w:pPr>
      <w:r w:rsidRPr="006E70DE">
        <w:rPr>
          <w:rFonts w:ascii="Arial" w:hAnsi="Arial" w:cs="Arial"/>
        </w:rPr>
        <w:t>2 Нормативные ссылки</w:t>
      </w:r>
    </w:p>
    <w:p w14:paraId="78FB1A6B" w14:textId="77777777" w:rsidR="005059A2" w:rsidRPr="006E70DE" w:rsidRDefault="005059A2" w:rsidP="008464D5">
      <w:pPr>
        <w:spacing w:line="360" w:lineRule="auto"/>
        <w:ind w:firstLine="567"/>
        <w:rPr>
          <w:rFonts w:ascii="Arial" w:hAnsi="Arial" w:cs="Arial"/>
          <w:sz w:val="24"/>
          <w:szCs w:val="24"/>
        </w:rPr>
      </w:pPr>
      <w:r w:rsidRPr="006E70DE">
        <w:rPr>
          <w:rFonts w:ascii="Arial" w:hAnsi="Arial" w:cs="Arial"/>
          <w:sz w:val="24"/>
          <w:szCs w:val="24"/>
        </w:rPr>
        <w:t xml:space="preserve">В настоящем стандарте использованы нормативные ссылки на следующие стандарты: </w:t>
      </w:r>
    </w:p>
    <w:p w14:paraId="54317A66" w14:textId="77777777" w:rsidR="00072D98" w:rsidRPr="006E70DE" w:rsidRDefault="00072D98" w:rsidP="008464D5">
      <w:pPr>
        <w:shd w:val="clear" w:color="auto" w:fill="FFFFFF"/>
        <w:spacing w:line="360" w:lineRule="auto"/>
        <w:ind w:firstLine="567"/>
        <w:rPr>
          <w:rFonts w:ascii="Arial" w:hAnsi="Arial" w:cs="Arial"/>
          <w:sz w:val="24"/>
          <w:szCs w:val="24"/>
        </w:rPr>
      </w:pPr>
      <w:r w:rsidRPr="006E70DE">
        <w:rPr>
          <w:rFonts w:ascii="Arial" w:hAnsi="Arial" w:cs="Arial"/>
          <w:sz w:val="24"/>
          <w:szCs w:val="24"/>
        </w:rPr>
        <w:t>ГОСТ 12.1.004 Система стандартов безопасности труда. Пожарная безопасность. Общие требования</w:t>
      </w:r>
    </w:p>
    <w:p w14:paraId="09317AE4" w14:textId="77777777" w:rsidR="00D6158C" w:rsidRPr="006E70DE" w:rsidRDefault="00072D98" w:rsidP="008464D5">
      <w:pPr>
        <w:shd w:val="clear" w:color="auto" w:fill="FFFFFF"/>
        <w:spacing w:line="360" w:lineRule="auto"/>
        <w:ind w:firstLine="567"/>
        <w:rPr>
          <w:rFonts w:ascii="Arial" w:hAnsi="Arial" w:cs="Arial"/>
          <w:sz w:val="24"/>
          <w:szCs w:val="24"/>
        </w:rPr>
      </w:pPr>
      <w:r w:rsidRPr="006E70DE">
        <w:rPr>
          <w:rFonts w:ascii="Arial" w:hAnsi="Arial" w:cs="Arial"/>
          <w:sz w:val="24"/>
          <w:szCs w:val="24"/>
        </w:rPr>
        <w:t>ГОСТ 12.1.005 Система стандартов безопасности труда. Общие санитарно-гигиенические требования к воздуху рабочей зоны</w:t>
      </w:r>
    </w:p>
    <w:p w14:paraId="4A443C84" w14:textId="77777777" w:rsidR="00072D98" w:rsidRPr="006E70DE" w:rsidRDefault="00072D98" w:rsidP="008464D5">
      <w:pPr>
        <w:shd w:val="clear" w:color="auto" w:fill="FFFFFF"/>
        <w:spacing w:line="360" w:lineRule="auto"/>
        <w:ind w:firstLine="567"/>
        <w:rPr>
          <w:rFonts w:ascii="Arial" w:hAnsi="Arial" w:cs="Arial"/>
          <w:sz w:val="24"/>
          <w:szCs w:val="24"/>
        </w:rPr>
      </w:pPr>
      <w:r w:rsidRPr="006E70DE">
        <w:rPr>
          <w:rFonts w:ascii="Arial" w:hAnsi="Arial" w:cs="Arial"/>
          <w:sz w:val="24"/>
          <w:szCs w:val="24"/>
        </w:rPr>
        <w:t>ГОСТ 12.1.007 Система стандартов безопасности труда. Система стандартов безопасности труда. Вредные вещества. Классификация и общие требования безопасности</w:t>
      </w:r>
    </w:p>
    <w:p w14:paraId="36D27CEE" w14:textId="77777777" w:rsidR="003F0233" w:rsidRPr="006E70DE" w:rsidRDefault="003F0233" w:rsidP="008464D5">
      <w:pPr>
        <w:shd w:val="clear" w:color="auto" w:fill="FFFFFF"/>
        <w:spacing w:line="360" w:lineRule="auto"/>
        <w:ind w:firstLine="567"/>
        <w:rPr>
          <w:rFonts w:ascii="Arial" w:hAnsi="Arial" w:cs="Arial"/>
          <w:sz w:val="24"/>
          <w:szCs w:val="24"/>
        </w:rPr>
      </w:pPr>
      <w:r w:rsidRPr="006E70DE">
        <w:rPr>
          <w:rFonts w:ascii="Arial" w:hAnsi="Arial" w:cs="Arial"/>
          <w:sz w:val="24"/>
          <w:szCs w:val="24"/>
        </w:rPr>
        <w:t>ГОСТ 12.1.019 Система стандартов безопасности труда. Электробезопасность. Общие требования и номенклатура видов защиты</w:t>
      </w:r>
    </w:p>
    <w:p w14:paraId="440F7C4B" w14:textId="77777777" w:rsidR="00072D98" w:rsidRPr="006E70DE" w:rsidRDefault="00072D98" w:rsidP="008464D5">
      <w:pPr>
        <w:shd w:val="clear" w:color="auto" w:fill="FFFFFF"/>
        <w:spacing w:line="360" w:lineRule="auto"/>
        <w:ind w:firstLine="567"/>
        <w:rPr>
          <w:rFonts w:ascii="Arial" w:hAnsi="Arial" w:cs="Arial"/>
          <w:sz w:val="24"/>
          <w:szCs w:val="24"/>
        </w:rPr>
      </w:pPr>
      <w:r w:rsidRPr="006E70DE">
        <w:rPr>
          <w:rFonts w:ascii="Arial" w:hAnsi="Arial" w:cs="Arial"/>
          <w:sz w:val="24"/>
          <w:szCs w:val="24"/>
        </w:rPr>
        <w:t>ГОСТ 12.4.009 Система стандартов безопасности труда. Пожарная техника для защиты объектов. Основные виды. Размещение и обслуживание</w:t>
      </w:r>
    </w:p>
    <w:p w14:paraId="72777909" w14:textId="77777777" w:rsidR="00072D98" w:rsidRPr="006E70DE" w:rsidRDefault="00072D98" w:rsidP="008464D5">
      <w:pPr>
        <w:spacing w:line="360" w:lineRule="auto"/>
        <w:ind w:firstLine="567"/>
        <w:rPr>
          <w:rFonts w:ascii="Arial" w:hAnsi="Arial" w:cs="Arial"/>
          <w:sz w:val="24"/>
          <w:szCs w:val="24"/>
        </w:rPr>
      </w:pPr>
      <w:r w:rsidRPr="006E70DE">
        <w:rPr>
          <w:rFonts w:ascii="Arial" w:hAnsi="Arial" w:cs="Arial"/>
          <w:sz w:val="24"/>
          <w:szCs w:val="24"/>
        </w:rPr>
        <w:t>ГОСТ 12.4.021 Система стандартов безопасности труда. Системы вентиляционные. Общие требования</w:t>
      </w:r>
    </w:p>
    <w:p w14:paraId="6C6B5045" w14:textId="77777777" w:rsidR="00E14819" w:rsidRPr="006B7041" w:rsidRDefault="00E14819" w:rsidP="008464D5">
      <w:pPr>
        <w:spacing w:line="360" w:lineRule="auto"/>
        <w:ind w:firstLine="567"/>
        <w:rPr>
          <w:rFonts w:ascii="Arial" w:hAnsi="Arial" w:cs="Arial"/>
          <w:sz w:val="24"/>
          <w:szCs w:val="24"/>
        </w:rPr>
      </w:pPr>
      <w:r w:rsidRPr="006B7041">
        <w:rPr>
          <w:rFonts w:ascii="Arial" w:hAnsi="Arial" w:cs="Arial"/>
          <w:sz w:val="24"/>
          <w:szCs w:val="24"/>
        </w:rPr>
        <w:t>ГОСТ 1770 (ИСО 1042-83, ИСО 4788-80) Посуда мерная лабораторная стеклянная. Цилиндры, мензурки, колбы, пробирки. Общие технические условия</w:t>
      </w:r>
    </w:p>
    <w:p w14:paraId="6BF34699" w14:textId="77777777" w:rsidR="00143F6D" w:rsidRPr="006B7041" w:rsidRDefault="00143F6D" w:rsidP="008464D5">
      <w:pPr>
        <w:spacing w:line="360" w:lineRule="auto"/>
        <w:ind w:firstLine="567"/>
        <w:rPr>
          <w:rFonts w:ascii="Arial" w:hAnsi="Arial" w:cs="Arial"/>
          <w:sz w:val="24"/>
          <w:szCs w:val="24"/>
        </w:rPr>
      </w:pPr>
      <w:r w:rsidRPr="006B7041">
        <w:rPr>
          <w:rFonts w:ascii="Arial" w:hAnsi="Arial" w:cs="Arial"/>
          <w:sz w:val="24"/>
          <w:szCs w:val="24"/>
        </w:rPr>
        <w:t>ГОСТ 3118 Реактивы. Кислота соляная. Технические условия</w:t>
      </w:r>
    </w:p>
    <w:p w14:paraId="10EA8D7C" w14:textId="2F8748A2" w:rsidR="00C366E0" w:rsidRDefault="00C366E0" w:rsidP="008464D5">
      <w:pPr>
        <w:spacing w:line="360" w:lineRule="auto"/>
        <w:ind w:firstLine="567"/>
        <w:rPr>
          <w:rFonts w:ascii="Arial" w:hAnsi="Arial" w:cs="Arial"/>
          <w:sz w:val="24"/>
          <w:szCs w:val="24"/>
        </w:rPr>
      </w:pPr>
      <w:r w:rsidRPr="00046DC3">
        <w:rPr>
          <w:rFonts w:ascii="Arial" w:hAnsi="Arial" w:cs="Arial"/>
          <w:sz w:val="24"/>
          <w:szCs w:val="24"/>
        </w:rPr>
        <w:t>ГОСТ 12026 Бумага фильтровальная лабораторная. Технические условия</w:t>
      </w:r>
    </w:p>
    <w:p w14:paraId="6EE84C32" w14:textId="6FF2E91E" w:rsidR="00E14819" w:rsidRPr="006B7041" w:rsidRDefault="00E14819" w:rsidP="008464D5">
      <w:pPr>
        <w:spacing w:line="360" w:lineRule="auto"/>
        <w:ind w:firstLine="567"/>
        <w:rPr>
          <w:rFonts w:ascii="Arial" w:hAnsi="Arial" w:cs="Arial"/>
          <w:sz w:val="24"/>
          <w:szCs w:val="24"/>
        </w:rPr>
      </w:pPr>
      <w:r w:rsidRPr="006B7041">
        <w:rPr>
          <w:rFonts w:ascii="Arial" w:hAnsi="Arial" w:cs="Arial"/>
          <w:sz w:val="24"/>
          <w:szCs w:val="24"/>
        </w:rPr>
        <w:t>ГОСТ 25336 Посуда и оборудование</w:t>
      </w:r>
      <w:r w:rsidR="00190222">
        <w:rPr>
          <w:rFonts w:ascii="Arial" w:hAnsi="Arial" w:cs="Arial"/>
          <w:sz w:val="24"/>
          <w:szCs w:val="24"/>
        </w:rPr>
        <w:t xml:space="preserve"> лабораторные стеклянные. Типы, </w:t>
      </w:r>
      <w:r w:rsidRPr="006B7041">
        <w:rPr>
          <w:rFonts w:ascii="Arial" w:hAnsi="Arial" w:cs="Arial"/>
          <w:sz w:val="24"/>
          <w:szCs w:val="24"/>
        </w:rPr>
        <w:t>основные параметры и размеры</w:t>
      </w:r>
    </w:p>
    <w:p w14:paraId="44CBD961" w14:textId="77777777" w:rsidR="00E14819" w:rsidRDefault="00E14819" w:rsidP="008464D5">
      <w:pPr>
        <w:spacing w:line="360" w:lineRule="auto"/>
        <w:ind w:firstLine="567"/>
        <w:rPr>
          <w:rFonts w:ascii="Arial" w:hAnsi="Arial" w:cs="Arial"/>
          <w:sz w:val="24"/>
          <w:szCs w:val="24"/>
        </w:rPr>
      </w:pPr>
      <w:r w:rsidRPr="006B7041">
        <w:rPr>
          <w:rFonts w:ascii="Arial" w:hAnsi="Arial" w:cs="Arial"/>
          <w:sz w:val="24"/>
          <w:szCs w:val="24"/>
        </w:rPr>
        <w:t xml:space="preserve">ГОСТ 26809.1 Молоко и молочная продукция. Правила приемки, методы </w:t>
      </w:r>
      <w:r w:rsidRPr="006B7041">
        <w:rPr>
          <w:rFonts w:ascii="Arial" w:hAnsi="Arial" w:cs="Arial"/>
          <w:sz w:val="24"/>
          <w:szCs w:val="24"/>
        </w:rPr>
        <w:lastRenderedPageBreak/>
        <w:t xml:space="preserve">отбора и подготовка проб к анализу. Часть 1. Молоко, молочные, молочные составные и </w:t>
      </w:r>
      <w:proofErr w:type="spellStart"/>
      <w:r w:rsidRPr="006B7041">
        <w:rPr>
          <w:rFonts w:ascii="Arial" w:hAnsi="Arial" w:cs="Arial"/>
          <w:sz w:val="24"/>
          <w:szCs w:val="24"/>
        </w:rPr>
        <w:t>молокосодержащие</w:t>
      </w:r>
      <w:proofErr w:type="spellEnd"/>
      <w:r w:rsidRPr="006B7041">
        <w:rPr>
          <w:rFonts w:ascii="Arial" w:hAnsi="Arial" w:cs="Arial"/>
          <w:sz w:val="24"/>
          <w:szCs w:val="24"/>
        </w:rPr>
        <w:t xml:space="preserve"> продукты</w:t>
      </w:r>
    </w:p>
    <w:p w14:paraId="5B5F2E1C" w14:textId="77777777" w:rsidR="00EC15B6" w:rsidRPr="00E10DAD" w:rsidRDefault="00EC15B6" w:rsidP="008464D5">
      <w:pPr>
        <w:spacing w:line="360" w:lineRule="auto"/>
        <w:ind w:firstLine="567"/>
        <w:rPr>
          <w:rFonts w:ascii="Arial" w:hAnsi="Arial" w:cs="Arial"/>
          <w:sz w:val="24"/>
          <w:szCs w:val="24"/>
        </w:rPr>
      </w:pPr>
      <w:r w:rsidRPr="00E10DAD">
        <w:rPr>
          <w:rFonts w:ascii="Arial" w:hAnsi="Arial" w:cs="Arial"/>
          <w:sz w:val="24"/>
          <w:szCs w:val="24"/>
        </w:rPr>
        <w:t>ГОСТ 33629–2015 Консервы молочные. Молоко сухое. Технические условия</w:t>
      </w:r>
    </w:p>
    <w:p w14:paraId="6D78DA23" w14:textId="77777777" w:rsidR="00365A67" w:rsidRPr="00E10DAD" w:rsidRDefault="00365A67" w:rsidP="008464D5">
      <w:pPr>
        <w:spacing w:line="360" w:lineRule="auto"/>
        <w:ind w:firstLine="567"/>
        <w:rPr>
          <w:rFonts w:ascii="Arial" w:hAnsi="Arial" w:cs="Arial"/>
          <w:sz w:val="24"/>
          <w:szCs w:val="24"/>
        </w:rPr>
      </w:pPr>
      <w:r w:rsidRPr="00E10DAD">
        <w:rPr>
          <w:rFonts w:ascii="Arial" w:hAnsi="Arial" w:cs="Arial"/>
          <w:sz w:val="24"/>
          <w:szCs w:val="24"/>
        </w:rPr>
        <w:t>ГОСТ 35005</w:t>
      </w:r>
      <w:r w:rsidR="00427ED2" w:rsidRPr="00E10DAD">
        <w:rPr>
          <w:rFonts w:ascii="Arial" w:hAnsi="Arial" w:cs="Arial"/>
          <w:sz w:val="24"/>
          <w:szCs w:val="24"/>
        </w:rPr>
        <w:t>–</w:t>
      </w:r>
      <w:r w:rsidRPr="00E10DAD">
        <w:rPr>
          <w:rFonts w:ascii="Arial" w:hAnsi="Arial" w:cs="Arial"/>
          <w:sz w:val="24"/>
          <w:szCs w:val="24"/>
        </w:rPr>
        <w:t>2023 Сыворотка молочная деминерализованная. Технические условия</w:t>
      </w:r>
    </w:p>
    <w:p w14:paraId="5055551E" w14:textId="77777777" w:rsidR="00E14819" w:rsidRPr="00E10DAD" w:rsidRDefault="00E14819" w:rsidP="008464D5">
      <w:pPr>
        <w:spacing w:line="360" w:lineRule="auto"/>
        <w:ind w:firstLine="567"/>
        <w:rPr>
          <w:rFonts w:ascii="Arial" w:hAnsi="Arial" w:cs="Arial"/>
          <w:sz w:val="24"/>
          <w:szCs w:val="24"/>
        </w:rPr>
      </w:pPr>
      <w:r w:rsidRPr="00E10DAD">
        <w:rPr>
          <w:rFonts w:ascii="Arial" w:hAnsi="Arial" w:cs="Arial"/>
          <w:sz w:val="24"/>
          <w:szCs w:val="24"/>
        </w:rPr>
        <w:t>ГОСТ OIML R 76-1 Государственная система обеспечения единства измерений. Весы неавтоматического действия. Часть 1. Метрологические и технические требования. Испытания</w:t>
      </w:r>
    </w:p>
    <w:p w14:paraId="74AF4905" w14:textId="77777777" w:rsidR="00A42DD4" w:rsidRPr="00E10DAD" w:rsidRDefault="00A42DD4" w:rsidP="008464D5">
      <w:pPr>
        <w:spacing w:line="360" w:lineRule="auto"/>
        <w:ind w:firstLine="567"/>
        <w:rPr>
          <w:rFonts w:ascii="Arial" w:hAnsi="Arial" w:cs="Arial"/>
          <w:sz w:val="24"/>
          <w:szCs w:val="24"/>
        </w:rPr>
      </w:pPr>
      <w:r w:rsidRPr="00E10DAD">
        <w:rPr>
          <w:rFonts w:ascii="Arial" w:hAnsi="Arial" w:cs="Arial"/>
          <w:sz w:val="24"/>
          <w:szCs w:val="24"/>
        </w:rPr>
        <w:t>ГОСТ Р 52501</w:t>
      </w:r>
      <w:r w:rsidR="00F70BDF" w:rsidRPr="00E10DAD">
        <w:rPr>
          <w:rFonts w:ascii="Arial" w:hAnsi="Arial" w:cs="Arial"/>
          <w:sz w:val="24"/>
          <w:szCs w:val="24"/>
        </w:rPr>
        <w:t xml:space="preserve"> (ИСО 3696:1987) Вода для лабораторного анализа. Технические условия</w:t>
      </w:r>
    </w:p>
    <w:p w14:paraId="03913EF4" w14:textId="77777777" w:rsidR="00A42DD4" w:rsidRPr="00E10DAD" w:rsidRDefault="00A42DD4" w:rsidP="008464D5">
      <w:pPr>
        <w:spacing w:line="360" w:lineRule="auto"/>
        <w:ind w:firstLine="567"/>
        <w:rPr>
          <w:rFonts w:ascii="Arial" w:hAnsi="Arial" w:cs="Arial"/>
          <w:sz w:val="24"/>
          <w:szCs w:val="24"/>
        </w:rPr>
      </w:pPr>
      <w:r w:rsidRPr="00E10DAD">
        <w:rPr>
          <w:rFonts w:ascii="Arial" w:hAnsi="Arial" w:cs="Arial"/>
          <w:sz w:val="24"/>
          <w:szCs w:val="24"/>
        </w:rPr>
        <w:t>ГОСТ Р 58144</w:t>
      </w:r>
      <w:r w:rsidR="00F70BDF" w:rsidRPr="00E10DAD">
        <w:rPr>
          <w:rFonts w:ascii="Arial" w:hAnsi="Arial" w:cs="Arial"/>
          <w:sz w:val="24"/>
          <w:szCs w:val="24"/>
        </w:rPr>
        <w:t xml:space="preserve"> </w:t>
      </w:r>
      <w:proofErr w:type="gramStart"/>
      <w:r w:rsidR="00F70BDF" w:rsidRPr="00E10DAD">
        <w:rPr>
          <w:rFonts w:ascii="Arial" w:hAnsi="Arial" w:cs="Arial"/>
          <w:sz w:val="24"/>
          <w:szCs w:val="24"/>
        </w:rPr>
        <w:t>Вода</w:t>
      </w:r>
      <w:proofErr w:type="gramEnd"/>
      <w:r w:rsidR="00F70BDF" w:rsidRPr="00E10DAD">
        <w:rPr>
          <w:rFonts w:ascii="Arial" w:hAnsi="Arial" w:cs="Arial"/>
          <w:sz w:val="24"/>
          <w:szCs w:val="24"/>
        </w:rPr>
        <w:t xml:space="preserve"> дистиллированная. Технические условия</w:t>
      </w:r>
    </w:p>
    <w:p w14:paraId="7628CD1C" w14:textId="77777777" w:rsidR="00353091" w:rsidRDefault="00353091" w:rsidP="008464D5">
      <w:pPr>
        <w:spacing w:line="360" w:lineRule="auto"/>
        <w:ind w:firstLine="567"/>
        <w:rPr>
          <w:rFonts w:ascii="Arial" w:hAnsi="Arial" w:cs="Arial"/>
          <w:sz w:val="24"/>
          <w:szCs w:val="24"/>
        </w:rPr>
      </w:pPr>
      <w:r w:rsidRPr="00E10DAD">
        <w:rPr>
          <w:rFonts w:ascii="Arial" w:hAnsi="Arial" w:cs="Arial"/>
          <w:sz w:val="24"/>
          <w:szCs w:val="24"/>
        </w:rPr>
        <w:t>ГОСТ Р 72209–2025 Молоко и молочные продукты. Критерии подлинности</w:t>
      </w:r>
    </w:p>
    <w:p w14:paraId="1651AD66" w14:textId="77777777" w:rsidR="00B75F5D" w:rsidRPr="006B7041" w:rsidRDefault="00B75F5D" w:rsidP="008464D5">
      <w:pPr>
        <w:spacing w:line="360" w:lineRule="auto"/>
        <w:ind w:firstLine="567"/>
        <w:rPr>
          <w:rFonts w:ascii="Arial" w:hAnsi="Arial" w:cs="Arial"/>
          <w:sz w:val="24"/>
          <w:szCs w:val="24"/>
        </w:rPr>
      </w:pPr>
      <w:r w:rsidRPr="006B7041">
        <w:rPr>
          <w:rFonts w:ascii="Arial" w:hAnsi="Arial" w:cs="Arial"/>
          <w:sz w:val="24"/>
          <w:szCs w:val="24"/>
        </w:rPr>
        <w:t>ГОСТ Р ИСО 707 Молоко и молочные продукты. Руководство по отбору проб</w:t>
      </w:r>
    </w:p>
    <w:p w14:paraId="5675F034" w14:textId="77777777" w:rsidR="00E14819" w:rsidRPr="006E70DE" w:rsidRDefault="00883A75" w:rsidP="008464D5">
      <w:pPr>
        <w:spacing w:line="360" w:lineRule="auto"/>
        <w:ind w:firstLine="567"/>
        <w:rPr>
          <w:rFonts w:ascii="Arial" w:hAnsi="Arial" w:cs="Arial"/>
          <w:sz w:val="24"/>
          <w:szCs w:val="24"/>
        </w:rPr>
      </w:pPr>
      <w:r w:rsidRPr="006B7041">
        <w:rPr>
          <w:rFonts w:ascii="Arial" w:hAnsi="Arial" w:cs="Arial"/>
          <w:sz w:val="24"/>
          <w:szCs w:val="24"/>
        </w:rPr>
        <w:t xml:space="preserve">ГОСТ Р ИСO 5725-6–2002 </w:t>
      </w:r>
      <w:r w:rsidR="00E14819" w:rsidRPr="006B7041">
        <w:rPr>
          <w:rFonts w:ascii="Arial" w:hAnsi="Arial" w:cs="Arial"/>
          <w:sz w:val="24"/>
          <w:szCs w:val="24"/>
        </w:rPr>
        <w:t xml:space="preserve">Точность (правильность и </w:t>
      </w:r>
      <w:proofErr w:type="spellStart"/>
      <w:r w:rsidR="00E14819" w:rsidRPr="006B7041">
        <w:rPr>
          <w:rFonts w:ascii="Arial" w:hAnsi="Arial" w:cs="Arial"/>
          <w:sz w:val="24"/>
          <w:szCs w:val="24"/>
        </w:rPr>
        <w:t>прецизионность</w:t>
      </w:r>
      <w:proofErr w:type="spellEnd"/>
      <w:r w:rsidR="00E14819" w:rsidRPr="006B7041">
        <w:rPr>
          <w:rFonts w:ascii="Arial" w:hAnsi="Arial" w:cs="Arial"/>
          <w:sz w:val="24"/>
          <w:szCs w:val="24"/>
        </w:rPr>
        <w:t>) методов и результатов измерений. Часть 6. Использование значений точности на практике</w:t>
      </w:r>
    </w:p>
    <w:p w14:paraId="058CE60B" w14:textId="77777777" w:rsidR="00AE2D54" w:rsidRPr="006E70DE" w:rsidRDefault="00AE2D54" w:rsidP="008464D5">
      <w:pPr>
        <w:spacing w:line="360" w:lineRule="auto"/>
        <w:ind w:firstLine="567"/>
        <w:rPr>
          <w:rFonts w:ascii="Arial" w:hAnsi="Arial" w:cs="Arial"/>
          <w:sz w:val="24"/>
          <w:szCs w:val="24"/>
        </w:rPr>
      </w:pPr>
    </w:p>
    <w:p w14:paraId="0961DDBC" w14:textId="77777777" w:rsidR="000F687D" w:rsidRPr="006E70DE" w:rsidRDefault="000F687D" w:rsidP="008464D5">
      <w:pPr>
        <w:spacing w:line="360" w:lineRule="auto"/>
        <w:ind w:firstLine="567"/>
        <w:rPr>
          <w:rFonts w:ascii="Arial" w:hAnsi="Arial" w:cs="Arial"/>
          <w:sz w:val="22"/>
        </w:rPr>
      </w:pPr>
      <w:r w:rsidRPr="006E70DE">
        <w:rPr>
          <w:rFonts w:ascii="Arial" w:hAnsi="Arial" w:cs="Arial"/>
          <w:spacing w:val="40"/>
          <w:sz w:val="22"/>
        </w:rPr>
        <w:t>Примечание</w:t>
      </w:r>
      <w:r w:rsidRPr="006E70DE">
        <w:rPr>
          <w:rFonts w:ascii="Arial" w:hAnsi="Arial" w:cs="Arial"/>
          <w:sz w:val="22"/>
        </w:rPr>
        <w:t xml:space="preserve"> – </w:t>
      </w:r>
      <w:r w:rsidR="007F1A2F" w:rsidRPr="006E70DE">
        <w:rPr>
          <w:rFonts w:ascii="Arial" w:hAnsi="Arial" w:cs="Arial"/>
          <w:sz w:val="22"/>
        </w:rPr>
        <w:t xml:space="preserve">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w:t>
      </w:r>
      <w:r w:rsidR="000B4166" w:rsidRPr="006E70DE">
        <w:rPr>
          <w:rFonts w:ascii="Arial" w:hAnsi="Arial" w:cs="Arial"/>
          <w:sz w:val="22"/>
        </w:rPr>
        <w:t>стандарта с</w:t>
      </w:r>
      <w:r w:rsidR="007F1A2F" w:rsidRPr="006E70DE">
        <w:rPr>
          <w:rFonts w:ascii="Arial" w:hAnsi="Arial" w:cs="Arial"/>
          <w:sz w:val="22"/>
        </w:rPr>
        <w:t xml:space="preserve">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r w:rsidRPr="006E70DE">
        <w:rPr>
          <w:rFonts w:ascii="Arial" w:hAnsi="Arial" w:cs="Arial"/>
          <w:sz w:val="22"/>
        </w:rPr>
        <w:t>.</w:t>
      </w:r>
    </w:p>
    <w:p w14:paraId="0A842F72" w14:textId="77777777" w:rsidR="00153625" w:rsidRPr="006E70DE" w:rsidRDefault="00153625" w:rsidP="002E1E2D">
      <w:pPr>
        <w:spacing w:line="360" w:lineRule="auto"/>
        <w:ind w:firstLine="709"/>
        <w:rPr>
          <w:rFonts w:ascii="Arial" w:hAnsi="Arial" w:cs="Arial"/>
          <w:sz w:val="24"/>
          <w:szCs w:val="24"/>
        </w:rPr>
      </w:pPr>
    </w:p>
    <w:p w14:paraId="0C1CDA18" w14:textId="77777777" w:rsidR="00153625" w:rsidRPr="006E70DE" w:rsidRDefault="00153625" w:rsidP="008464D5">
      <w:pPr>
        <w:pStyle w:val="1"/>
        <w:spacing w:line="360" w:lineRule="auto"/>
        <w:ind w:firstLine="567"/>
        <w:rPr>
          <w:rFonts w:ascii="Arial" w:hAnsi="Arial" w:cs="Arial"/>
          <w:b w:val="0"/>
        </w:rPr>
      </w:pPr>
      <w:r w:rsidRPr="006E70DE">
        <w:rPr>
          <w:rFonts w:ascii="Arial" w:hAnsi="Arial" w:cs="Arial"/>
        </w:rPr>
        <w:t>3 Термины и определения</w:t>
      </w:r>
    </w:p>
    <w:p w14:paraId="49E78E9A" w14:textId="77777777" w:rsidR="00183423" w:rsidRPr="00C27E8D" w:rsidRDefault="00153625" w:rsidP="008464D5">
      <w:pPr>
        <w:spacing w:line="360" w:lineRule="auto"/>
        <w:ind w:firstLine="567"/>
        <w:rPr>
          <w:rFonts w:ascii="Arial" w:hAnsi="Arial" w:cs="Arial"/>
          <w:sz w:val="24"/>
          <w:szCs w:val="24"/>
        </w:rPr>
      </w:pPr>
      <w:r w:rsidRPr="006E70DE">
        <w:rPr>
          <w:rFonts w:ascii="Arial" w:hAnsi="Arial" w:cs="Arial"/>
          <w:sz w:val="24"/>
          <w:szCs w:val="24"/>
        </w:rPr>
        <w:t xml:space="preserve">В настоящем стандарте применены </w:t>
      </w:r>
      <w:r w:rsidR="001B4C72" w:rsidRPr="006E70DE">
        <w:rPr>
          <w:rFonts w:ascii="Arial" w:hAnsi="Arial" w:cs="Arial"/>
          <w:sz w:val="24"/>
          <w:szCs w:val="24"/>
        </w:rPr>
        <w:t>термины</w:t>
      </w:r>
      <w:r w:rsidR="00A7006E" w:rsidRPr="006E70DE">
        <w:rPr>
          <w:rFonts w:ascii="Arial" w:hAnsi="Arial" w:cs="Arial"/>
          <w:sz w:val="24"/>
          <w:szCs w:val="24"/>
        </w:rPr>
        <w:t xml:space="preserve">, установленные в </w:t>
      </w:r>
      <w:r w:rsidR="00016E3E" w:rsidRPr="006E70DE">
        <w:rPr>
          <w:rFonts w:ascii="Arial" w:hAnsi="Arial" w:cs="Arial"/>
          <w:sz w:val="24"/>
          <w:szCs w:val="24"/>
        </w:rPr>
        <w:t>[1]</w:t>
      </w:r>
      <w:r w:rsidR="00F16AA2" w:rsidRPr="006E70DE">
        <w:rPr>
          <w:rFonts w:ascii="Arial" w:hAnsi="Arial" w:cs="Arial"/>
          <w:sz w:val="24"/>
          <w:szCs w:val="24"/>
        </w:rPr>
        <w:t>,</w:t>
      </w:r>
      <w:r w:rsidR="000F3880" w:rsidRPr="006E70DE">
        <w:rPr>
          <w:rFonts w:ascii="Arial" w:hAnsi="Arial" w:cs="Arial"/>
          <w:sz w:val="24"/>
          <w:szCs w:val="24"/>
        </w:rPr>
        <w:t xml:space="preserve"> </w:t>
      </w:r>
      <w:r w:rsidR="00D13973" w:rsidRPr="006E70DE">
        <w:rPr>
          <w:rFonts w:ascii="Arial" w:hAnsi="Arial" w:cs="Arial"/>
          <w:sz w:val="24"/>
          <w:szCs w:val="24"/>
        </w:rPr>
        <w:t>[2]</w:t>
      </w:r>
      <w:r w:rsidR="00183423" w:rsidRPr="00183423">
        <w:rPr>
          <w:rFonts w:ascii="Arial" w:hAnsi="Arial" w:cs="Arial"/>
          <w:sz w:val="24"/>
          <w:szCs w:val="24"/>
        </w:rPr>
        <w:t xml:space="preserve"> </w:t>
      </w:r>
      <w:r w:rsidR="00183423" w:rsidRPr="00C27E8D">
        <w:rPr>
          <w:rFonts w:ascii="Arial" w:hAnsi="Arial" w:cs="Arial"/>
          <w:sz w:val="24"/>
          <w:szCs w:val="24"/>
        </w:rPr>
        <w:t xml:space="preserve">а также следующие термины с соответствующими определениями: </w:t>
      </w:r>
    </w:p>
    <w:p w14:paraId="53569983" w14:textId="2D6B71BB" w:rsidR="00183423" w:rsidRDefault="00183423" w:rsidP="008464D5">
      <w:pPr>
        <w:spacing w:line="360" w:lineRule="auto"/>
        <w:ind w:firstLine="567"/>
        <w:rPr>
          <w:rFonts w:ascii="Arial" w:hAnsi="Arial" w:cs="Arial"/>
          <w:sz w:val="24"/>
          <w:szCs w:val="24"/>
        </w:rPr>
      </w:pPr>
      <w:r>
        <w:rPr>
          <w:rFonts w:ascii="Arial" w:hAnsi="Arial" w:cs="Arial"/>
          <w:sz w:val="24"/>
          <w:szCs w:val="24"/>
        </w:rPr>
        <w:lastRenderedPageBreak/>
        <w:t xml:space="preserve">3.1 </w:t>
      </w:r>
      <w:r w:rsidRPr="00183423">
        <w:rPr>
          <w:rFonts w:ascii="Arial" w:hAnsi="Arial" w:cs="Arial"/>
          <w:b/>
          <w:bCs/>
          <w:sz w:val="24"/>
          <w:szCs w:val="24"/>
        </w:rPr>
        <w:t>фальсификация</w:t>
      </w:r>
      <w:r>
        <w:rPr>
          <w:rFonts w:ascii="Arial" w:hAnsi="Arial" w:cs="Arial"/>
          <w:b/>
          <w:bCs/>
          <w:sz w:val="24"/>
          <w:szCs w:val="24"/>
        </w:rPr>
        <w:t xml:space="preserve"> сывороткой</w:t>
      </w:r>
      <w:r w:rsidRPr="00183423">
        <w:rPr>
          <w:rFonts w:ascii="Arial" w:hAnsi="Arial" w:cs="Arial"/>
          <w:b/>
          <w:bCs/>
          <w:sz w:val="24"/>
          <w:szCs w:val="24"/>
        </w:rPr>
        <w:t>:</w:t>
      </w:r>
      <w:r w:rsidR="00143F6D" w:rsidRPr="006E70DE">
        <w:rPr>
          <w:rFonts w:ascii="Arial" w:hAnsi="Arial" w:cs="Arial"/>
          <w:sz w:val="24"/>
          <w:szCs w:val="24"/>
        </w:rPr>
        <w:t xml:space="preserve"> </w:t>
      </w:r>
      <w:r w:rsidR="00976441">
        <w:rPr>
          <w:rFonts w:ascii="Arial" w:hAnsi="Arial" w:cs="Arial"/>
          <w:sz w:val="24"/>
          <w:szCs w:val="24"/>
        </w:rPr>
        <w:t>Н</w:t>
      </w:r>
      <w:r>
        <w:rPr>
          <w:rFonts w:ascii="Arial" w:hAnsi="Arial" w:cs="Arial"/>
          <w:sz w:val="24"/>
          <w:szCs w:val="24"/>
        </w:rPr>
        <w:t xml:space="preserve">амеренное изменение состава продукта </w:t>
      </w:r>
      <w:r w:rsidR="00C60901">
        <w:rPr>
          <w:rFonts w:ascii="Arial" w:hAnsi="Arial" w:cs="Arial"/>
          <w:sz w:val="24"/>
          <w:szCs w:val="24"/>
        </w:rPr>
        <w:t>с целью имитации основных показателей качества</w:t>
      </w:r>
      <w:r w:rsidR="00B117CF">
        <w:rPr>
          <w:rFonts w:ascii="Arial" w:hAnsi="Arial" w:cs="Arial"/>
          <w:sz w:val="24"/>
          <w:szCs w:val="24"/>
        </w:rPr>
        <w:t xml:space="preserve"> </w:t>
      </w:r>
      <w:r w:rsidR="00E63ABB" w:rsidRPr="00727FF1">
        <w:rPr>
          <w:rFonts w:ascii="Arial" w:hAnsi="Arial" w:cs="Arial"/>
          <w:sz w:val="24"/>
          <w:szCs w:val="24"/>
        </w:rPr>
        <w:t>путем добавления (или внесения) сыворотки</w:t>
      </w:r>
      <w:r w:rsidR="00B117CF">
        <w:rPr>
          <w:rFonts w:ascii="Arial" w:hAnsi="Arial" w:cs="Arial"/>
          <w:sz w:val="24"/>
          <w:szCs w:val="24"/>
        </w:rPr>
        <w:t xml:space="preserve"> в различных соотношениях</w:t>
      </w:r>
      <w:r w:rsidR="00C60901" w:rsidRPr="00727FF1">
        <w:rPr>
          <w:rFonts w:ascii="Arial" w:hAnsi="Arial" w:cs="Arial"/>
          <w:sz w:val="24"/>
          <w:szCs w:val="24"/>
        </w:rPr>
        <w:t>.</w:t>
      </w:r>
    </w:p>
    <w:p w14:paraId="3C4C2230" w14:textId="77777777" w:rsidR="00C60901" w:rsidRPr="006E70DE" w:rsidRDefault="00C60901" w:rsidP="008464D5">
      <w:pPr>
        <w:spacing w:line="360" w:lineRule="auto"/>
        <w:ind w:firstLine="567"/>
        <w:rPr>
          <w:rFonts w:ascii="Arial" w:hAnsi="Arial" w:cs="Arial"/>
          <w:sz w:val="24"/>
          <w:szCs w:val="24"/>
        </w:rPr>
      </w:pPr>
    </w:p>
    <w:p w14:paraId="4FC85EFB" w14:textId="77777777" w:rsidR="002E1E2D" w:rsidRPr="004B5315" w:rsidRDefault="002E1E2D" w:rsidP="008464D5">
      <w:pPr>
        <w:pStyle w:val="1"/>
        <w:spacing w:line="360" w:lineRule="auto"/>
        <w:ind w:firstLine="567"/>
        <w:rPr>
          <w:rFonts w:ascii="Arial" w:hAnsi="Arial" w:cs="Arial"/>
        </w:rPr>
      </w:pPr>
      <w:r w:rsidRPr="006E70DE">
        <w:rPr>
          <w:rFonts w:ascii="Arial" w:hAnsi="Arial" w:cs="Arial"/>
        </w:rPr>
        <w:t xml:space="preserve">4 Отбор проб </w:t>
      </w:r>
    </w:p>
    <w:p w14:paraId="54F0B154" w14:textId="77777777" w:rsidR="0078284E" w:rsidRPr="006E70DE" w:rsidRDefault="002E1E2D" w:rsidP="008464D5">
      <w:pPr>
        <w:widowControl/>
        <w:tabs>
          <w:tab w:val="left" w:pos="1134"/>
        </w:tabs>
        <w:autoSpaceDE/>
        <w:autoSpaceDN/>
        <w:adjustRightInd/>
        <w:spacing w:line="360" w:lineRule="auto"/>
        <w:ind w:firstLine="567"/>
        <w:rPr>
          <w:rFonts w:ascii="Arial" w:hAnsi="Arial" w:cs="Arial"/>
          <w:sz w:val="24"/>
          <w:szCs w:val="24"/>
        </w:rPr>
      </w:pPr>
      <w:r w:rsidRPr="006E70DE">
        <w:rPr>
          <w:rFonts w:ascii="Arial" w:hAnsi="Arial" w:cs="Arial"/>
          <w:sz w:val="24"/>
          <w:szCs w:val="24"/>
        </w:rPr>
        <w:t xml:space="preserve">4.1 </w:t>
      </w:r>
      <w:r w:rsidR="0078284E" w:rsidRPr="006E70DE">
        <w:rPr>
          <w:rFonts w:ascii="Arial" w:hAnsi="Arial" w:cs="Arial"/>
          <w:sz w:val="24"/>
          <w:szCs w:val="24"/>
        </w:rPr>
        <w:t>Отбор проб – по ГОСТ Р ИСО 707, ГОСТ 26809.1 и нормативным документам на продукт.</w:t>
      </w:r>
    </w:p>
    <w:p w14:paraId="30CFBDCE" w14:textId="77777777" w:rsidR="002E1E2D" w:rsidRPr="006E70DE" w:rsidRDefault="002E1E2D" w:rsidP="008464D5">
      <w:pPr>
        <w:tabs>
          <w:tab w:val="left" w:pos="-5387"/>
        </w:tabs>
        <w:spacing w:line="360" w:lineRule="auto"/>
        <w:ind w:firstLine="567"/>
        <w:rPr>
          <w:rFonts w:ascii="Arial" w:hAnsi="Arial" w:cs="Arial"/>
          <w:b/>
          <w:sz w:val="28"/>
          <w:szCs w:val="28"/>
        </w:rPr>
      </w:pPr>
    </w:p>
    <w:p w14:paraId="2CB15CF5" w14:textId="77777777" w:rsidR="002E1E2D" w:rsidRPr="004B5315" w:rsidRDefault="002E1E2D" w:rsidP="008464D5">
      <w:pPr>
        <w:pStyle w:val="1"/>
        <w:spacing w:line="360" w:lineRule="auto"/>
        <w:ind w:firstLine="567"/>
        <w:rPr>
          <w:rFonts w:ascii="Arial" w:hAnsi="Arial" w:cs="Arial"/>
        </w:rPr>
      </w:pPr>
      <w:r w:rsidRPr="006E70DE">
        <w:rPr>
          <w:rFonts w:ascii="Arial" w:hAnsi="Arial" w:cs="Arial"/>
        </w:rPr>
        <w:t>5 Условия проведения измерений</w:t>
      </w:r>
    </w:p>
    <w:p w14:paraId="2B47E3AB" w14:textId="77777777" w:rsidR="002E1E2D" w:rsidRPr="006E70DE" w:rsidRDefault="002E1E2D" w:rsidP="008464D5">
      <w:pPr>
        <w:tabs>
          <w:tab w:val="left" w:pos="-5387"/>
        </w:tabs>
        <w:spacing w:line="360" w:lineRule="auto"/>
        <w:ind w:firstLine="567"/>
        <w:rPr>
          <w:rFonts w:ascii="Arial" w:hAnsi="Arial" w:cs="Arial"/>
          <w:sz w:val="24"/>
          <w:szCs w:val="24"/>
        </w:rPr>
      </w:pPr>
      <w:r w:rsidRPr="006E70DE">
        <w:rPr>
          <w:rFonts w:ascii="Arial" w:hAnsi="Arial" w:cs="Arial"/>
          <w:sz w:val="24"/>
          <w:szCs w:val="24"/>
        </w:rPr>
        <w:t>При выполнении измерений в лаборатории необходимо соблюдать следующие условия:</w:t>
      </w:r>
    </w:p>
    <w:p w14:paraId="7FF5E797" w14:textId="77777777" w:rsidR="002E1E2D" w:rsidRPr="006E70DE" w:rsidRDefault="002E1E2D" w:rsidP="008464D5">
      <w:pPr>
        <w:tabs>
          <w:tab w:val="left" w:pos="-5387"/>
        </w:tabs>
        <w:spacing w:line="360" w:lineRule="auto"/>
        <w:ind w:firstLine="567"/>
        <w:rPr>
          <w:rFonts w:ascii="Arial" w:hAnsi="Arial" w:cs="Arial"/>
          <w:sz w:val="24"/>
          <w:szCs w:val="24"/>
        </w:rPr>
      </w:pPr>
      <w:r w:rsidRPr="006E70DE">
        <w:rPr>
          <w:rFonts w:ascii="Arial" w:hAnsi="Arial" w:cs="Arial"/>
          <w:sz w:val="24"/>
          <w:szCs w:val="24"/>
        </w:rPr>
        <w:t>температура окружающего воздуха</w:t>
      </w:r>
      <w:r w:rsidRPr="006E70DE">
        <w:rPr>
          <w:rFonts w:ascii="Arial" w:hAnsi="Arial" w:cs="Arial"/>
          <w:sz w:val="24"/>
          <w:szCs w:val="24"/>
        </w:rPr>
        <w:tab/>
      </w:r>
      <w:r w:rsidRPr="006E70DE">
        <w:rPr>
          <w:rFonts w:ascii="Arial" w:hAnsi="Arial" w:cs="Arial"/>
          <w:sz w:val="24"/>
          <w:szCs w:val="24"/>
        </w:rPr>
        <w:tab/>
      </w:r>
      <w:r w:rsidRPr="006E70DE">
        <w:rPr>
          <w:rFonts w:ascii="Arial" w:hAnsi="Arial" w:cs="Arial"/>
          <w:sz w:val="24"/>
          <w:szCs w:val="24"/>
        </w:rPr>
        <w:tab/>
        <w:t>от 15 °С до 2</w:t>
      </w:r>
      <w:r w:rsidR="00103105" w:rsidRPr="006E70DE">
        <w:rPr>
          <w:rFonts w:ascii="Arial" w:hAnsi="Arial" w:cs="Arial"/>
          <w:sz w:val="24"/>
          <w:szCs w:val="24"/>
        </w:rPr>
        <w:t>8</w:t>
      </w:r>
      <w:r w:rsidRPr="006E70DE">
        <w:rPr>
          <w:rFonts w:ascii="Arial" w:hAnsi="Arial" w:cs="Arial"/>
          <w:sz w:val="24"/>
          <w:szCs w:val="24"/>
        </w:rPr>
        <w:t xml:space="preserve"> °С;</w:t>
      </w:r>
    </w:p>
    <w:p w14:paraId="17C28F35" w14:textId="77777777" w:rsidR="002E1E2D" w:rsidRPr="006E70DE" w:rsidRDefault="002E1E2D" w:rsidP="008464D5">
      <w:pPr>
        <w:tabs>
          <w:tab w:val="left" w:pos="-5387"/>
        </w:tabs>
        <w:spacing w:line="360" w:lineRule="auto"/>
        <w:ind w:firstLine="567"/>
        <w:rPr>
          <w:rFonts w:ascii="Arial" w:hAnsi="Arial" w:cs="Arial"/>
          <w:sz w:val="24"/>
          <w:szCs w:val="24"/>
        </w:rPr>
      </w:pPr>
      <w:r w:rsidRPr="006E70DE">
        <w:rPr>
          <w:rFonts w:ascii="Arial" w:hAnsi="Arial" w:cs="Arial"/>
          <w:sz w:val="24"/>
          <w:szCs w:val="24"/>
        </w:rPr>
        <w:t>относительная влажность воздуха</w:t>
      </w:r>
      <w:r w:rsidRPr="006E70DE">
        <w:rPr>
          <w:rFonts w:ascii="Arial" w:hAnsi="Arial" w:cs="Arial"/>
          <w:sz w:val="24"/>
          <w:szCs w:val="24"/>
        </w:rPr>
        <w:tab/>
      </w:r>
      <w:r w:rsidRPr="006E70DE">
        <w:rPr>
          <w:rFonts w:ascii="Arial" w:hAnsi="Arial" w:cs="Arial"/>
          <w:sz w:val="24"/>
          <w:szCs w:val="24"/>
        </w:rPr>
        <w:tab/>
      </w:r>
      <w:r w:rsidRPr="006E70DE">
        <w:rPr>
          <w:rFonts w:ascii="Arial" w:hAnsi="Arial" w:cs="Arial"/>
          <w:sz w:val="24"/>
          <w:szCs w:val="24"/>
        </w:rPr>
        <w:tab/>
        <w:t>не более 80 %</w:t>
      </w:r>
      <w:r w:rsidR="00103105" w:rsidRPr="006E70DE">
        <w:rPr>
          <w:rFonts w:ascii="Arial" w:hAnsi="Arial" w:cs="Arial"/>
          <w:sz w:val="24"/>
          <w:szCs w:val="24"/>
        </w:rPr>
        <w:t xml:space="preserve">; </w:t>
      </w:r>
    </w:p>
    <w:p w14:paraId="1DFCA7C4" w14:textId="77777777" w:rsidR="002E1E2D" w:rsidRPr="006E70DE" w:rsidRDefault="002E1E2D" w:rsidP="008464D5">
      <w:pPr>
        <w:tabs>
          <w:tab w:val="left" w:pos="-5387"/>
        </w:tabs>
        <w:spacing w:line="360" w:lineRule="auto"/>
        <w:ind w:firstLine="567"/>
        <w:rPr>
          <w:rFonts w:ascii="Arial" w:hAnsi="Arial" w:cs="Arial"/>
          <w:sz w:val="24"/>
          <w:szCs w:val="24"/>
        </w:rPr>
      </w:pPr>
      <w:r w:rsidRPr="006E70DE">
        <w:rPr>
          <w:rFonts w:ascii="Arial" w:hAnsi="Arial" w:cs="Arial"/>
          <w:sz w:val="24"/>
          <w:szCs w:val="24"/>
        </w:rPr>
        <w:t>атмосферное давление</w:t>
      </w:r>
      <w:r w:rsidRPr="006E70DE">
        <w:rPr>
          <w:rFonts w:ascii="Arial" w:hAnsi="Arial" w:cs="Arial"/>
          <w:sz w:val="24"/>
          <w:szCs w:val="24"/>
        </w:rPr>
        <w:tab/>
      </w:r>
      <w:r w:rsidRPr="006E70DE">
        <w:rPr>
          <w:rFonts w:ascii="Arial" w:hAnsi="Arial" w:cs="Arial"/>
          <w:sz w:val="24"/>
          <w:szCs w:val="24"/>
        </w:rPr>
        <w:tab/>
      </w:r>
      <w:r w:rsidRPr="006E70DE">
        <w:rPr>
          <w:rFonts w:ascii="Arial" w:hAnsi="Arial" w:cs="Arial"/>
          <w:sz w:val="24"/>
          <w:szCs w:val="24"/>
        </w:rPr>
        <w:tab/>
      </w:r>
      <w:r w:rsidRPr="006E70DE">
        <w:rPr>
          <w:rFonts w:ascii="Arial" w:hAnsi="Arial" w:cs="Arial"/>
          <w:sz w:val="24"/>
          <w:szCs w:val="24"/>
        </w:rPr>
        <w:tab/>
      </w:r>
      <w:proofErr w:type="gramStart"/>
      <w:r w:rsidRPr="006E70DE">
        <w:rPr>
          <w:rFonts w:ascii="Arial" w:hAnsi="Arial" w:cs="Arial"/>
          <w:sz w:val="24"/>
          <w:szCs w:val="24"/>
        </w:rPr>
        <w:tab/>
        <w:t>(</w:t>
      </w:r>
      <w:proofErr w:type="gramEnd"/>
      <w:r w:rsidRPr="006E70DE">
        <w:rPr>
          <w:rFonts w:ascii="Arial" w:hAnsi="Arial" w:cs="Arial"/>
          <w:sz w:val="24"/>
          <w:szCs w:val="24"/>
        </w:rPr>
        <w:t>96 ± 10) кПа</w:t>
      </w:r>
      <w:r w:rsidR="00B75F5D" w:rsidRPr="006E70DE">
        <w:rPr>
          <w:rFonts w:ascii="Arial" w:hAnsi="Arial" w:cs="Arial"/>
          <w:sz w:val="24"/>
          <w:szCs w:val="24"/>
        </w:rPr>
        <w:t>;</w:t>
      </w:r>
    </w:p>
    <w:p w14:paraId="00BCD6EF" w14:textId="77777777" w:rsidR="00183423" w:rsidRDefault="00183423" w:rsidP="002E1E2D">
      <w:pPr>
        <w:spacing w:line="360" w:lineRule="auto"/>
        <w:ind w:firstLine="709"/>
        <w:rPr>
          <w:rFonts w:ascii="Arial" w:hAnsi="Arial" w:cs="Arial"/>
          <w:strike/>
          <w:sz w:val="24"/>
          <w:szCs w:val="24"/>
        </w:rPr>
      </w:pPr>
    </w:p>
    <w:p w14:paraId="678E424C" w14:textId="77777777" w:rsidR="002E1E2D" w:rsidRPr="004B5315" w:rsidRDefault="002E1E2D" w:rsidP="008464D5">
      <w:pPr>
        <w:pStyle w:val="1"/>
        <w:spacing w:line="360" w:lineRule="auto"/>
        <w:ind w:firstLine="567"/>
        <w:rPr>
          <w:rFonts w:ascii="Arial" w:hAnsi="Arial" w:cs="Arial"/>
        </w:rPr>
      </w:pPr>
      <w:r w:rsidRPr="004B5315">
        <w:rPr>
          <w:rFonts w:ascii="Arial" w:hAnsi="Arial" w:cs="Arial"/>
        </w:rPr>
        <w:t>6 Сущность метода</w:t>
      </w:r>
    </w:p>
    <w:p w14:paraId="579255A5" w14:textId="7A2E41AC" w:rsidR="001D5661" w:rsidRPr="00032897" w:rsidRDefault="001F14F8" w:rsidP="008464D5">
      <w:pPr>
        <w:spacing w:line="360" w:lineRule="auto"/>
        <w:ind w:firstLine="567"/>
        <w:rPr>
          <w:rFonts w:ascii="Arial" w:hAnsi="Arial" w:cs="Arial"/>
          <w:sz w:val="24"/>
          <w:szCs w:val="24"/>
          <w:shd w:val="clear" w:color="auto" w:fill="FFFFFF"/>
        </w:rPr>
      </w:pPr>
      <w:r w:rsidRPr="00032897">
        <w:rPr>
          <w:rFonts w:ascii="Arial" w:hAnsi="Arial" w:cs="Arial"/>
          <w:sz w:val="24"/>
          <w:szCs w:val="24"/>
          <w:shd w:val="clear" w:color="auto" w:fill="FFFFFF"/>
        </w:rPr>
        <w:t>Сущность метода</w:t>
      </w:r>
      <w:r w:rsidR="00765F4A" w:rsidRPr="00032897">
        <w:rPr>
          <w:rFonts w:ascii="Arial" w:hAnsi="Arial" w:cs="Arial"/>
          <w:sz w:val="24"/>
          <w:szCs w:val="24"/>
          <w:shd w:val="clear" w:color="auto" w:fill="FFFFFF"/>
        </w:rPr>
        <w:t xml:space="preserve"> </w:t>
      </w:r>
      <w:r w:rsidRPr="00032897">
        <w:rPr>
          <w:rFonts w:ascii="Arial" w:hAnsi="Arial" w:cs="Arial"/>
          <w:sz w:val="24"/>
          <w:szCs w:val="24"/>
          <w:shd w:val="clear" w:color="auto" w:fill="FFFFFF"/>
        </w:rPr>
        <w:t xml:space="preserve">установления фальсификации продукта молочной сывороткой заключается в </w:t>
      </w:r>
      <w:r w:rsidR="00C60901">
        <w:rPr>
          <w:rFonts w:ascii="Arial" w:hAnsi="Arial" w:cs="Arial"/>
          <w:sz w:val="24"/>
          <w:szCs w:val="24"/>
          <w:shd w:val="clear" w:color="auto" w:fill="FFFFFF"/>
        </w:rPr>
        <w:t>определении</w:t>
      </w:r>
      <w:r w:rsidRPr="00032897">
        <w:rPr>
          <w:rFonts w:ascii="Arial" w:hAnsi="Arial" w:cs="Arial"/>
          <w:sz w:val="24"/>
          <w:szCs w:val="24"/>
          <w:shd w:val="clear" w:color="auto" w:fill="FFFFFF"/>
        </w:rPr>
        <w:t xml:space="preserve"> </w:t>
      </w:r>
      <w:r w:rsidR="00B117CF">
        <w:rPr>
          <w:rFonts w:ascii="Arial" w:hAnsi="Arial" w:cs="Arial"/>
          <w:sz w:val="24"/>
          <w:szCs w:val="24"/>
          <w:shd w:val="clear" w:color="auto" w:fill="FFFFFF"/>
        </w:rPr>
        <w:t xml:space="preserve">белкового состава с целью оценки белков сывороточной фракции и расчета </w:t>
      </w:r>
      <w:r w:rsidRPr="00032897">
        <w:rPr>
          <w:rFonts w:ascii="Arial" w:hAnsi="Arial" w:cs="Arial"/>
          <w:sz w:val="24"/>
          <w:szCs w:val="24"/>
          <w:shd w:val="clear" w:color="auto" w:fill="FFFFFF"/>
        </w:rPr>
        <w:t xml:space="preserve">соотношения белковых фракций путем </w:t>
      </w:r>
      <w:r w:rsidR="00B117CF">
        <w:rPr>
          <w:rFonts w:ascii="Arial" w:hAnsi="Arial" w:cs="Arial"/>
          <w:sz w:val="24"/>
          <w:szCs w:val="24"/>
          <w:shd w:val="clear" w:color="auto" w:fill="FFFFFF"/>
        </w:rPr>
        <w:t xml:space="preserve">определения </w:t>
      </w:r>
      <w:r w:rsidRPr="00032897">
        <w:rPr>
          <w:rFonts w:ascii="Arial" w:hAnsi="Arial" w:cs="Arial"/>
          <w:sz w:val="24"/>
          <w:szCs w:val="24"/>
          <w:shd w:val="clear" w:color="auto" w:fill="FFFFFF"/>
        </w:rPr>
        <w:t>содержания</w:t>
      </w:r>
      <w:r w:rsidR="00B117CF">
        <w:rPr>
          <w:rFonts w:ascii="Arial" w:hAnsi="Arial" w:cs="Arial"/>
          <w:sz w:val="24"/>
          <w:szCs w:val="24"/>
          <w:shd w:val="clear" w:color="auto" w:fill="FFFFFF"/>
        </w:rPr>
        <w:t xml:space="preserve"> </w:t>
      </w:r>
      <w:r w:rsidRPr="00032897">
        <w:rPr>
          <w:rFonts w:ascii="Arial" w:hAnsi="Arial" w:cs="Arial"/>
          <w:sz w:val="24"/>
          <w:szCs w:val="24"/>
          <w:shd w:val="clear" w:color="auto" w:fill="FFFFFF"/>
        </w:rPr>
        <w:t xml:space="preserve">казеиновой фракции и сывороточных белков, включая </w:t>
      </w:r>
      <w:r w:rsidRPr="00032897">
        <w:rPr>
          <w:rFonts w:ascii="Arial" w:hAnsi="Arial" w:cs="Arial"/>
          <w:sz w:val="24"/>
          <w:szCs w:val="24"/>
          <w:shd w:val="clear" w:color="auto" w:fill="FFFFFF"/>
        </w:rPr>
        <w:sym w:font="Symbol" w:char="F062"/>
      </w:r>
      <w:r w:rsidRPr="00032897">
        <w:rPr>
          <w:rFonts w:ascii="Arial" w:hAnsi="Arial" w:cs="Arial"/>
          <w:sz w:val="24"/>
          <w:szCs w:val="24"/>
          <w:shd w:val="clear" w:color="auto" w:fill="FFFFFF"/>
        </w:rPr>
        <w:t>-</w:t>
      </w:r>
      <w:proofErr w:type="spellStart"/>
      <w:r w:rsidRPr="00032897">
        <w:rPr>
          <w:rFonts w:ascii="Arial" w:hAnsi="Arial" w:cs="Arial"/>
          <w:sz w:val="24"/>
          <w:szCs w:val="24"/>
          <w:shd w:val="clear" w:color="auto" w:fill="FFFFFF"/>
        </w:rPr>
        <w:t>лактоглобулин</w:t>
      </w:r>
      <w:proofErr w:type="spellEnd"/>
      <w:r w:rsidRPr="00032897">
        <w:rPr>
          <w:rFonts w:ascii="Arial" w:hAnsi="Arial" w:cs="Arial"/>
          <w:sz w:val="24"/>
          <w:szCs w:val="24"/>
          <w:shd w:val="clear" w:color="auto" w:fill="FFFFFF"/>
        </w:rPr>
        <w:t xml:space="preserve"> (А и Б), α-</w:t>
      </w:r>
      <w:proofErr w:type="spellStart"/>
      <w:r w:rsidRPr="00032897">
        <w:rPr>
          <w:rFonts w:ascii="Arial" w:hAnsi="Arial" w:cs="Arial"/>
          <w:sz w:val="24"/>
          <w:szCs w:val="24"/>
          <w:shd w:val="clear" w:color="auto" w:fill="FFFFFF"/>
        </w:rPr>
        <w:t>лактальбумин</w:t>
      </w:r>
      <w:proofErr w:type="spellEnd"/>
      <w:r w:rsidRPr="00032897">
        <w:rPr>
          <w:rFonts w:ascii="Arial" w:hAnsi="Arial" w:cs="Arial"/>
          <w:sz w:val="24"/>
          <w:szCs w:val="24"/>
          <w:shd w:val="clear" w:color="auto" w:fill="FFFFFF"/>
        </w:rPr>
        <w:t xml:space="preserve">, </w:t>
      </w:r>
      <w:r w:rsidRPr="00032897">
        <w:rPr>
          <w:rFonts w:ascii="Arial" w:hAnsi="Arial" w:cs="Arial"/>
          <w:color w:val="000000"/>
          <w:sz w:val="24"/>
          <w:szCs w:val="24"/>
          <w:shd w:val="clear" w:color="auto" w:fill="FFFFFF"/>
        </w:rPr>
        <w:t>быч</w:t>
      </w:r>
      <w:r w:rsidR="00B117CF">
        <w:rPr>
          <w:rFonts w:ascii="Arial" w:hAnsi="Arial" w:cs="Arial"/>
          <w:color w:val="000000"/>
          <w:sz w:val="24"/>
          <w:szCs w:val="24"/>
          <w:shd w:val="clear" w:color="auto" w:fill="FFFFFF"/>
        </w:rPr>
        <w:t>ий</w:t>
      </w:r>
      <w:r w:rsidRPr="00032897">
        <w:rPr>
          <w:rFonts w:ascii="Arial" w:hAnsi="Arial" w:cs="Arial"/>
          <w:color w:val="000000"/>
          <w:sz w:val="24"/>
          <w:szCs w:val="24"/>
          <w:shd w:val="clear" w:color="auto" w:fill="FFFFFF"/>
        </w:rPr>
        <w:t xml:space="preserve"> сывороточн</w:t>
      </w:r>
      <w:r w:rsidR="00B117CF">
        <w:rPr>
          <w:rFonts w:ascii="Arial" w:hAnsi="Arial" w:cs="Arial"/>
          <w:color w:val="000000"/>
          <w:sz w:val="24"/>
          <w:szCs w:val="24"/>
          <w:shd w:val="clear" w:color="auto" w:fill="FFFFFF"/>
        </w:rPr>
        <w:t>ый</w:t>
      </w:r>
      <w:r w:rsidRPr="00032897">
        <w:rPr>
          <w:rFonts w:ascii="Arial" w:hAnsi="Arial" w:cs="Arial"/>
          <w:color w:val="000000"/>
          <w:sz w:val="24"/>
          <w:szCs w:val="24"/>
          <w:shd w:val="clear" w:color="auto" w:fill="FFFFFF"/>
        </w:rPr>
        <w:t xml:space="preserve"> альбумин</w:t>
      </w:r>
      <w:r w:rsidRPr="00032897">
        <w:rPr>
          <w:rFonts w:ascii="Arial" w:hAnsi="Arial" w:cs="Arial"/>
          <w:sz w:val="24"/>
          <w:szCs w:val="24"/>
          <w:shd w:val="clear" w:color="auto" w:fill="FFFFFF"/>
        </w:rPr>
        <w:t xml:space="preserve"> (БСА)</w:t>
      </w:r>
      <w:r w:rsidR="00B117CF">
        <w:rPr>
          <w:rFonts w:ascii="Arial" w:hAnsi="Arial" w:cs="Arial"/>
          <w:sz w:val="24"/>
          <w:szCs w:val="24"/>
          <w:shd w:val="clear" w:color="auto" w:fill="FFFFFF"/>
        </w:rPr>
        <w:t>, а также в определении содержания</w:t>
      </w:r>
      <w:r w:rsidR="00B117CF" w:rsidRPr="00B117CF">
        <w:rPr>
          <w:rFonts w:ascii="Arial" w:hAnsi="Arial" w:cs="Arial"/>
          <w:sz w:val="24"/>
          <w:szCs w:val="24"/>
          <w:shd w:val="clear" w:color="auto" w:fill="FFFFFF"/>
        </w:rPr>
        <w:t xml:space="preserve"> </w:t>
      </w:r>
      <w:r w:rsidR="00B117CF">
        <w:rPr>
          <w:rFonts w:ascii="Arial" w:hAnsi="Arial" w:cs="Arial"/>
          <w:sz w:val="24"/>
          <w:szCs w:val="24"/>
          <w:shd w:val="clear" w:color="auto" w:fill="FFFFFF"/>
        </w:rPr>
        <w:t xml:space="preserve">молочного сахара (лактозы). Косвенным показателем внесения в продукт сыворотки является молочный сахар (лактоза), содержание которого увеличивается </w:t>
      </w:r>
      <w:r w:rsidRPr="00032897">
        <w:rPr>
          <w:rFonts w:ascii="Arial" w:hAnsi="Arial" w:cs="Arial"/>
          <w:sz w:val="24"/>
          <w:szCs w:val="24"/>
          <w:shd w:val="clear" w:color="auto" w:fill="FFFFFF"/>
        </w:rPr>
        <w:t xml:space="preserve">при внесении сыворотки и продуктов на ее основе. </w:t>
      </w:r>
    </w:p>
    <w:p w14:paraId="23EC7FCC" w14:textId="77777777" w:rsidR="004F7E4A" w:rsidRPr="006E70DE" w:rsidRDefault="004F7E4A" w:rsidP="008464D5">
      <w:pPr>
        <w:spacing w:line="360" w:lineRule="auto"/>
        <w:ind w:firstLine="567"/>
        <w:rPr>
          <w:rFonts w:ascii="Arial" w:hAnsi="Arial" w:cs="Arial"/>
          <w:sz w:val="24"/>
          <w:szCs w:val="24"/>
          <w:shd w:val="clear" w:color="auto" w:fill="FFFFFF"/>
        </w:rPr>
      </w:pPr>
      <w:r w:rsidRPr="006E70DE">
        <w:rPr>
          <w:rFonts w:ascii="Arial" w:hAnsi="Arial" w:cs="Arial"/>
          <w:sz w:val="24"/>
          <w:szCs w:val="24"/>
          <w:shd w:val="clear" w:color="auto" w:fill="FFFFFF"/>
        </w:rPr>
        <w:t xml:space="preserve"> </w:t>
      </w:r>
    </w:p>
    <w:p w14:paraId="42EF7B51" w14:textId="02827031" w:rsidR="003C1B8C" w:rsidRPr="004B5315" w:rsidRDefault="002E1E2D" w:rsidP="008464D5">
      <w:pPr>
        <w:pStyle w:val="1"/>
        <w:spacing w:line="360" w:lineRule="auto"/>
        <w:ind w:firstLine="567"/>
        <w:rPr>
          <w:rFonts w:ascii="Arial" w:hAnsi="Arial" w:cs="Arial"/>
        </w:rPr>
      </w:pPr>
      <w:r w:rsidRPr="004B5315">
        <w:rPr>
          <w:rFonts w:ascii="Arial" w:hAnsi="Arial" w:cs="Arial"/>
        </w:rPr>
        <w:t>7</w:t>
      </w:r>
      <w:r w:rsidR="003C1B8C" w:rsidRPr="004B5315">
        <w:rPr>
          <w:rFonts w:ascii="Arial" w:hAnsi="Arial" w:cs="Arial"/>
        </w:rPr>
        <w:t xml:space="preserve"> Метод определения </w:t>
      </w:r>
      <w:r w:rsidR="0043600D" w:rsidRPr="004B5315">
        <w:rPr>
          <w:rFonts w:ascii="Arial" w:hAnsi="Arial" w:cs="Arial"/>
        </w:rPr>
        <w:t xml:space="preserve">содержания </w:t>
      </w:r>
      <w:r w:rsidR="003C1B8C" w:rsidRPr="004B5315">
        <w:rPr>
          <w:rFonts w:ascii="Arial" w:hAnsi="Arial" w:cs="Arial"/>
        </w:rPr>
        <w:t xml:space="preserve">фракций сывороточных белков </w:t>
      </w:r>
    </w:p>
    <w:p w14:paraId="785AB3D4" w14:textId="77777777" w:rsidR="0043600D" w:rsidRPr="0043600D" w:rsidRDefault="0043600D" w:rsidP="008464D5">
      <w:pPr>
        <w:spacing w:line="360" w:lineRule="auto"/>
        <w:ind w:firstLine="567"/>
        <w:rPr>
          <w:rFonts w:ascii="Arial" w:hAnsi="Arial" w:cs="Arial"/>
          <w:b/>
          <w:sz w:val="24"/>
          <w:szCs w:val="24"/>
        </w:rPr>
      </w:pPr>
      <w:r w:rsidRPr="0043600D">
        <w:rPr>
          <w:rFonts w:ascii="Arial" w:hAnsi="Arial" w:cs="Arial"/>
          <w:b/>
          <w:sz w:val="24"/>
          <w:szCs w:val="24"/>
        </w:rPr>
        <w:t>7.1</w:t>
      </w:r>
      <w:r w:rsidRPr="0043600D">
        <w:t xml:space="preserve"> </w:t>
      </w:r>
      <w:r w:rsidRPr="0043600D">
        <w:rPr>
          <w:rFonts w:ascii="Arial" w:hAnsi="Arial" w:cs="Arial"/>
          <w:b/>
          <w:sz w:val="24"/>
          <w:szCs w:val="24"/>
        </w:rPr>
        <w:t>Сущность метода</w:t>
      </w:r>
    </w:p>
    <w:p w14:paraId="4AB1D150" w14:textId="7BC188AC" w:rsidR="003C1B8C" w:rsidRPr="0043600D" w:rsidRDefault="0043600D" w:rsidP="008464D5">
      <w:pPr>
        <w:spacing w:line="360" w:lineRule="auto"/>
        <w:ind w:firstLine="567"/>
        <w:rPr>
          <w:rFonts w:ascii="Arial" w:hAnsi="Arial" w:cs="Arial"/>
          <w:sz w:val="24"/>
          <w:szCs w:val="24"/>
        </w:rPr>
      </w:pPr>
      <w:r w:rsidRPr="0043600D">
        <w:rPr>
          <w:rFonts w:ascii="Arial" w:hAnsi="Arial" w:cs="Arial"/>
          <w:sz w:val="24"/>
          <w:szCs w:val="24"/>
        </w:rPr>
        <w:t xml:space="preserve">Метод основан на удалении из пробы продукта жира и казеиновой фракции белка и определении в полученном фильтрате содержания </w:t>
      </w:r>
      <w:r>
        <w:rPr>
          <w:rFonts w:ascii="Arial" w:hAnsi="Arial" w:cs="Arial"/>
          <w:sz w:val="24"/>
          <w:szCs w:val="24"/>
        </w:rPr>
        <w:sym w:font="Symbol" w:char="F062"/>
      </w:r>
      <w:r w:rsidR="00190222">
        <w:rPr>
          <w:rFonts w:ascii="Arial" w:hAnsi="Arial" w:cs="Arial"/>
          <w:sz w:val="24"/>
          <w:szCs w:val="24"/>
        </w:rPr>
        <w:t>-</w:t>
      </w:r>
      <w:proofErr w:type="spellStart"/>
      <w:r w:rsidR="00190222">
        <w:rPr>
          <w:rFonts w:ascii="Arial" w:hAnsi="Arial" w:cs="Arial"/>
          <w:sz w:val="24"/>
          <w:szCs w:val="24"/>
        </w:rPr>
        <w:t>лактоглобулина</w:t>
      </w:r>
      <w:proofErr w:type="spellEnd"/>
      <w:r w:rsidR="00190222">
        <w:rPr>
          <w:rFonts w:ascii="Arial" w:hAnsi="Arial" w:cs="Arial"/>
          <w:sz w:val="24"/>
          <w:szCs w:val="24"/>
        </w:rPr>
        <w:t xml:space="preserve"> </w:t>
      </w:r>
      <w:r w:rsidR="00190222">
        <w:rPr>
          <w:rFonts w:ascii="Arial" w:hAnsi="Arial" w:cs="Arial"/>
          <w:sz w:val="24"/>
          <w:szCs w:val="24"/>
        </w:rPr>
        <w:br/>
        <w:t>(А и </w:t>
      </w:r>
      <w:r w:rsidRPr="0043600D">
        <w:rPr>
          <w:rFonts w:ascii="Arial" w:hAnsi="Arial" w:cs="Arial"/>
          <w:sz w:val="24"/>
          <w:szCs w:val="24"/>
        </w:rPr>
        <w:t>Б), α-</w:t>
      </w:r>
      <w:proofErr w:type="spellStart"/>
      <w:r w:rsidRPr="0043600D">
        <w:rPr>
          <w:rFonts w:ascii="Arial" w:hAnsi="Arial" w:cs="Arial"/>
          <w:sz w:val="24"/>
          <w:szCs w:val="24"/>
        </w:rPr>
        <w:t>лактальбумина</w:t>
      </w:r>
      <w:proofErr w:type="spellEnd"/>
      <w:r w:rsidRPr="0043600D">
        <w:rPr>
          <w:rFonts w:ascii="Arial" w:hAnsi="Arial" w:cs="Arial"/>
          <w:sz w:val="24"/>
          <w:szCs w:val="24"/>
        </w:rPr>
        <w:t xml:space="preserve">, бычьего сывороточного альбумина (БСА) высокоэффективной жидкостной хроматографией по </w:t>
      </w:r>
      <w:proofErr w:type="spellStart"/>
      <w:r w:rsidRPr="0043600D">
        <w:rPr>
          <w:rFonts w:ascii="Arial" w:hAnsi="Arial" w:cs="Arial"/>
          <w:sz w:val="24"/>
          <w:szCs w:val="24"/>
        </w:rPr>
        <w:t>обращенно</w:t>
      </w:r>
      <w:proofErr w:type="spellEnd"/>
      <w:r w:rsidRPr="0043600D">
        <w:rPr>
          <w:rFonts w:ascii="Arial" w:hAnsi="Arial" w:cs="Arial"/>
          <w:sz w:val="24"/>
          <w:szCs w:val="24"/>
        </w:rPr>
        <w:t xml:space="preserve">-фазовому механизму с применением спектрометрического детектора при длине волны </w:t>
      </w:r>
      <w:r w:rsidRPr="0043600D">
        <w:rPr>
          <w:rFonts w:ascii="Arial" w:hAnsi="Arial" w:cs="Arial"/>
          <w:sz w:val="24"/>
          <w:szCs w:val="24"/>
        </w:rPr>
        <w:lastRenderedPageBreak/>
        <w:t>205</w:t>
      </w:r>
      <w:r w:rsidR="008464D5">
        <w:rPr>
          <w:rFonts w:ascii="Arial" w:hAnsi="Arial" w:cs="Arial"/>
          <w:sz w:val="24"/>
          <w:szCs w:val="24"/>
        </w:rPr>
        <w:t> </w:t>
      </w:r>
      <w:proofErr w:type="spellStart"/>
      <w:r w:rsidRPr="0043600D">
        <w:rPr>
          <w:rFonts w:ascii="Arial" w:hAnsi="Arial" w:cs="Arial"/>
          <w:sz w:val="24"/>
          <w:szCs w:val="24"/>
        </w:rPr>
        <w:t>нм</w:t>
      </w:r>
      <w:proofErr w:type="spellEnd"/>
      <w:r w:rsidRPr="0043600D">
        <w:rPr>
          <w:rFonts w:ascii="Arial" w:hAnsi="Arial" w:cs="Arial"/>
          <w:sz w:val="24"/>
          <w:szCs w:val="24"/>
        </w:rPr>
        <w:t>.</w:t>
      </w:r>
    </w:p>
    <w:p w14:paraId="22B7C94C" w14:textId="77777777" w:rsidR="002E1E2D" w:rsidRPr="0043600D" w:rsidRDefault="0043600D" w:rsidP="008464D5">
      <w:pPr>
        <w:spacing w:line="360" w:lineRule="auto"/>
        <w:ind w:firstLine="567"/>
        <w:rPr>
          <w:rFonts w:ascii="Arial" w:hAnsi="Arial" w:cs="Arial"/>
          <w:b/>
          <w:sz w:val="24"/>
          <w:szCs w:val="24"/>
        </w:rPr>
      </w:pPr>
      <w:r>
        <w:rPr>
          <w:rFonts w:ascii="Arial" w:hAnsi="Arial" w:cs="Arial"/>
          <w:b/>
          <w:sz w:val="24"/>
          <w:szCs w:val="24"/>
        </w:rPr>
        <w:t xml:space="preserve">7.2 </w:t>
      </w:r>
      <w:r w:rsidR="002E1E2D" w:rsidRPr="0043600D">
        <w:rPr>
          <w:rFonts w:ascii="Arial" w:hAnsi="Arial" w:cs="Arial"/>
          <w:b/>
          <w:sz w:val="24"/>
          <w:szCs w:val="24"/>
        </w:rPr>
        <w:t>Средства измерений, вспомогательное оборудование, посуда и реактивы</w:t>
      </w:r>
    </w:p>
    <w:p w14:paraId="7FB23D46" w14:textId="77777777" w:rsidR="00765F4A" w:rsidRPr="006E70DE" w:rsidRDefault="00765F4A" w:rsidP="008464D5">
      <w:pPr>
        <w:spacing w:line="360" w:lineRule="auto"/>
        <w:ind w:firstLine="567"/>
        <w:rPr>
          <w:rFonts w:ascii="Arial" w:hAnsi="Arial" w:cs="Arial"/>
          <w:sz w:val="24"/>
          <w:szCs w:val="24"/>
        </w:rPr>
      </w:pPr>
      <w:bookmarkStart w:id="3" w:name="P004A"/>
      <w:bookmarkEnd w:id="3"/>
      <w:r w:rsidRPr="006E70DE">
        <w:rPr>
          <w:rFonts w:ascii="Arial" w:hAnsi="Arial" w:cs="Arial"/>
          <w:sz w:val="24"/>
          <w:szCs w:val="24"/>
        </w:rPr>
        <w:t xml:space="preserve">Хроматограф, включающий следующие элементы: </w:t>
      </w:r>
    </w:p>
    <w:p w14:paraId="73E5B05F" w14:textId="77777777" w:rsidR="00765F4A" w:rsidRPr="006E70DE" w:rsidRDefault="00765F4A" w:rsidP="008464D5">
      <w:pPr>
        <w:spacing w:line="360" w:lineRule="auto"/>
        <w:ind w:firstLine="567"/>
        <w:rPr>
          <w:rFonts w:ascii="Arial" w:hAnsi="Arial" w:cs="Arial"/>
          <w:sz w:val="24"/>
          <w:szCs w:val="24"/>
        </w:rPr>
      </w:pPr>
      <w:r w:rsidRPr="006E70DE">
        <w:rPr>
          <w:rFonts w:ascii="Arial" w:hAnsi="Arial" w:cs="Arial"/>
          <w:sz w:val="24"/>
          <w:szCs w:val="24"/>
        </w:rPr>
        <w:t xml:space="preserve">- колонку С18 с размером пор 300 </w:t>
      </w:r>
      <w:r w:rsidR="00842EE3" w:rsidRPr="006E70DE">
        <w:rPr>
          <w:rFonts w:ascii="Sylfaen" w:hAnsi="Sylfaen" w:cs="Arial"/>
          <w:sz w:val="24"/>
          <w:szCs w:val="24"/>
        </w:rPr>
        <w:t>Å</w:t>
      </w:r>
      <w:r w:rsidR="00842EE3" w:rsidRPr="006E70DE">
        <w:rPr>
          <w:rFonts w:ascii="Arial" w:hAnsi="Arial" w:cs="Arial"/>
          <w:sz w:val="24"/>
          <w:szCs w:val="24"/>
        </w:rPr>
        <w:t xml:space="preserve"> </w:t>
      </w:r>
      <w:r w:rsidRPr="006E70DE">
        <w:rPr>
          <w:rFonts w:ascii="Arial" w:hAnsi="Arial" w:cs="Arial"/>
          <w:sz w:val="24"/>
          <w:szCs w:val="24"/>
        </w:rPr>
        <w:t xml:space="preserve">длиной 250 мм, внутренним диаметром 4,6 мм; </w:t>
      </w:r>
    </w:p>
    <w:p w14:paraId="5DCCA1CD" w14:textId="77777777" w:rsidR="00765F4A" w:rsidRPr="006E70DE" w:rsidRDefault="00765F4A" w:rsidP="008464D5">
      <w:pPr>
        <w:spacing w:line="360" w:lineRule="auto"/>
        <w:ind w:firstLine="567"/>
        <w:rPr>
          <w:rFonts w:ascii="Arial" w:hAnsi="Arial" w:cs="Arial"/>
          <w:sz w:val="24"/>
          <w:szCs w:val="24"/>
        </w:rPr>
      </w:pPr>
      <w:r w:rsidRPr="006E70DE">
        <w:rPr>
          <w:rFonts w:ascii="Arial" w:hAnsi="Arial" w:cs="Arial"/>
          <w:sz w:val="24"/>
          <w:szCs w:val="24"/>
        </w:rPr>
        <w:t xml:space="preserve">- спектрофотометрический детектор с переменной длиной волны, позволяющий проводить измерения оптической плотности при длине волны </w:t>
      </w:r>
      <w:r w:rsidR="00FD3C0C">
        <w:rPr>
          <w:rFonts w:ascii="Arial" w:hAnsi="Arial" w:cs="Arial"/>
          <w:sz w:val="24"/>
          <w:szCs w:val="24"/>
        </w:rPr>
        <w:br/>
      </w:r>
      <w:r w:rsidRPr="006E70DE">
        <w:rPr>
          <w:rFonts w:ascii="Arial" w:hAnsi="Arial" w:cs="Arial"/>
          <w:sz w:val="24"/>
          <w:szCs w:val="24"/>
        </w:rPr>
        <w:t xml:space="preserve">205 </w:t>
      </w:r>
      <w:proofErr w:type="spellStart"/>
      <w:r w:rsidRPr="006E70DE">
        <w:rPr>
          <w:rFonts w:ascii="Arial" w:hAnsi="Arial" w:cs="Arial"/>
          <w:sz w:val="24"/>
          <w:szCs w:val="24"/>
        </w:rPr>
        <w:t>нм</w:t>
      </w:r>
      <w:proofErr w:type="spellEnd"/>
      <w:r w:rsidRPr="006E70DE">
        <w:rPr>
          <w:rFonts w:ascii="Arial" w:hAnsi="Arial" w:cs="Arial"/>
          <w:sz w:val="24"/>
          <w:szCs w:val="24"/>
        </w:rPr>
        <w:t>, снабженный проточной кварцевой кюветой объемом 1 см</w:t>
      </w:r>
      <w:r w:rsidR="00212B30" w:rsidRPr="006E70DE">
        <w:rPr>
          <w:rFonts w:ascii="Arial" w:hAnsi="Arial" w:cs="Arial"/>
          <w:sz w:val="24"/>
          <w:szCs w:val="24"/>
          <w:vertAlign w:val="superscript"/>
        </w:rPr>
        <w:t>3</w:t>
      </w:r>
      <w:r w:rsidRPr="006E70DE">
        <w:rPr>
          <w:rFonts w:ascii="Arial" w:hAnsi="Arial" w:cs="Arial"/>
          <w:sz w:val="24"/>
          <w:szCs w:val="24"/>
        </w:rPr>
        <w:t>;</w:t>
      </w:r>
    </w:p>
    <w:p w14:paraId="0E6810E3" w14:textId="77777777" w:rsidR="00765F4A" w:rsidRPr="006E70DE" w:rsidRDefault="00765F4A" w:rsidP="008464D5">
      <w:pPr>
        <w:spacing w:line="360" w:lineRule="auto"/>
        <w:ind w:firstLine="567"/>
        <w:rPr>
          <w:rFonts w:ascii="Arial" w:hAnsi="Arial" w:cs="Arial"/>
          <w:sz w:val="24"/>
          <w:szCs w:val="24"/>
        </w:rPr>
      </w:pPr>
      <w:r w:rsidRPr="006E70DE">
        <w:rPr>
          <w:rFonts w:ascii="Arial" w:hAnsi="Arial" w:cs="Arial"/>
          <w:sz w:val="24"/>
          <w:szCs w:val="24"/>
        </w:rPr>
        <w:t>- программное обеспечение для статистической обработки по</w:t>
      </w:r>
      <w:r w:rsidR="00E04F60">
        <w:rPr>
          <w:rFonts w:ascii="Arial" w:hAnsi="Arial" w:cs="Arial"/>
          <w:sz w:val="24"/>
          <w:szCs w:val="24"/>
        </w:rPr>
        <w:t>лученных результатов измерений.</w:t>
      </w:r>
    </w:p>
    <w:p w14:paraId="495C9F05" w14:textId="72A3EC4B" w:rsidR="00E04F60" w:rsidRPr="00183423" w:rsidRDefault="00E04F60" w:rsidP="008464D5">
      <w:pPr>
        <w:spacing w:line="360" w:lineRule="auto"/>
        <w:ind w:firstLine="567"/>
        <w:rPr>
          <w:rFonts w:ascii="Arial" w:hAnsi="Arial" w:cs="Arial"/>
          <w:sz w:val="24"/>
          <w:szCs w:val="24"/>
        </w:rPr>
      </w:pPr>
      <w:r w:rsidRPr="00183423">
        <w:rPr>
          <w:rFonts w:ascii="Arial" w:hAnsi="Arial" w:cs="Arial"/>
          <w:sz w:val="24"/>
          <w:szCs w:val="24"/>
        </w:rPr>
        <w:t>Весы специального (I) класса точности по ГОСТ OIML R 76-1 с поверочным интервалом (</w:t>
      </w:r>
      <w:r w:rsidRPr="00183423">
        <w:rPr>
          <w:rFonts w:ascii="Arial" w:hAnsi="Arial" w:cs="Arial"/>
          <w:i/>
          <w:iCs/>
          <w:sz w:val="24"/>
          <w:szCs w:val="24"/>
        </w:rPr>
        <w:t>e</w:t>
      </w:r>
      <w:r w:rsidRPr="00183423">
        <w:rPr>
          <w:rFonts w:ascii="Arial" w:hAnsi="Arial" w:cs="Arial"/>
          <w:sz w:val="24"/>
          <w:szCs w:val="24"/>
        </w:rPr>
        <w:t>) не более 1 мг и действительной ценой деления (</w:t>
      </w:r>
      <w:r w:rsidRPr="00183423">
        <w:rPr>
          <w:rFonts w:ascii="Arial" w:hAnsi="Arial" w:cs="Arial"/>
          <w:i/>
          <w:iCs/>
          <w:sz w:val="24"/>
          <w:szCs w:val="24"/>
        </w:rPr>
        <w:t>d</w:t>
      </w:r>
      <w:r w:rsidR="00190222">
        <w:rPr>
          <w:rFonts w:ascii="Arial" w:hAnsi="Arial" w:cs="Arial"/>
          <w:sz w:val="24"/>
          <w:szCs w:val="24"/>
        </w:rPr>
        <w:t>) не более 0,1 </w:t>
      </w:r>
      <w:r w:rsidRPr="00183423">
        <w:rPr>
          <w:rFonts w:ascii="Arial" w:hAnsi="Arial" w:cs="Arial"/>
          <w:sz w:val="24"/>
          <w:szCs w:val="24"/>
        </w:rPr>
        <w:t>мг</w:t>
      </w:r>
      <w:r w:rsidR="009106AE">
        <w:rPr>
          <w:rFonts w:ascii="Arial" w:hAnsi="Arial" w:cs="Arial"/>
          <w:sz w:val="24"/>
          <w:szCs w:val="24"/>
        </w:rPr>
        <w:t>.</w:t>
      </w:r>
    </w:p>
    <w:p w14:paraId="014D5265" w14:textId="77777777" w:rsidR="00765F4A" w:rsidRPr="00183423" w:rsidRDefault="00765F4A" w:rsidP="008464D5">
      <w:pPr>
        <w:spacing w:line="360" w:lineRule="auto"/>
        <w:ind w:firstLine="567"/>
        <w:rPr>
          <w:rFonts w:ascii="Arial" w:hAnsi="Arial" w:cs="Arial"/>
          <w:sz w:val="24"/>
          <w:szCs w:val="24"/>
        </w:rPr>
      </w:pPr>
      <w:r w:rsidRPr="00183423">
        <w:rPr>
          <w:rFonts w:ascii="Arial" w:hAnsi="Arial" w:cs="Arial"/>
          <w:sz w:val="24"/>
          <w:szCs w:val="24"/>
        </w:rPr>
        <w:t>Анализатор потенциометрический диапазоном измерения от 1 до 12 ед. рН с погрешностью ±</w:t>
      </w:r>
      <w:r w:rsidR="00212B30" w:rsidRPr="00183423">
        <w:rPr>
          <w:rFonts w:ascii="Arial" w:hAnsi="Arial" w:cs="Arial"/>
          <w:sz w:val="24"/>
          <w:szCs w:val="24"/>
        </w:rPr>
        <w:t xml:space="preserve"> </w:t>
      </w:r>
      <w:r w:rsidR="00E04F60" w:rsidRPr="00183423">
        <w:rPr>
          <w:rFonts w:ascii="Arial" w:hAnsi="Arial" w:cs="Arial"/>
          <w:sz w:val="24"/>
          <w:szCs w:val="24"/>
        </w:rPr>
        <w:t xml:space="preserve">0,05 </w:t>
      </w:r>
      <w:r w:rsidRPr="00183423">
        <w:rPr>
          <w:rFonts w:ascii="Arial" w:hAnsi="Arial" w:cs="Arial"/>
          <w:sz w:val="24"/>
          <w:szCs w:val="24"/>
        </w:rPr>
        <w:t>ед. рН.</w:t>
      </w:r>
    </w:p>
    <w:p w14:paraId="5EA3A9C2" w14:textId="77777777" w:rsidR="00183423" w:rsidRPr="00183423" w:rsidRDefault="00C41272" w:rsidP="008464D5">
      <w:pPr>
        <w:spacing w:line="360" w:lineRule="auto"/>
        <w:ind w:firstLine="567"/>
        <w:rPr>
          <w:rFonts w:ascii="Arial" w:hAnsi="Arial" w:cs="Arial"/>
          <w:sz w:val="24"/>
          <w:szCs w:val="24"/>
        </w:rPr>
      </w:pPr>
      <w:r w:rsidRPr="00183423">
        <w:rPr>
          <w:rFonts w:ascii="Arial" w:hAnsi="Arial" w:cs="Arial"/>
          <w:sz w:val="24"/>
          <w:szCs w:val="24"/>
        </w:rPr>
        <w:t>Дозаторы пипеточные переменного объема дозирования</w:t>
      </w:r>
      <w:r w:rsidR="009106AE">
        <w:rPr>
          <w:rFonts w:ascii="Arial" w:hAnsi="Arial" w:cs="Arial"/>
          <w:sz w:val="24"/>
          <w:szCs w:val="24"/>
        </w:rPr>
        <w:t>.</w:t>
      </w:r>
      <w:r w:rsidRPr="00183423">
        <w:rPr>
          <w:rFonts w:ascii="Arial" w:hAnsi="Arial" w:cs="Arial"/>
          <w:sz w:val="24"/>
          <w:szCs w:val="24"/>
        </w:rPr>
        <w:t xml:space="preserve"> </w:t>
      </w:r>
    </w:p>
    <w:p w14:paraId="47B46A9B" w14:textId="77777777" w:rsidR="00C41272" w:rsidRPr="00183423" w:rsidRDefault="00C41272" w:rsidP="008464D5">
      <w:pPr>
        <w:spacing w:line="360" w:lineRule="auto"/>
        <w:ind w:firstLine="567"/>
        <w:rPr>
          <w:rFonts w:ascii="Arial" w:hAnsi="Arial" w:cs="Arial"/>
          <w:sz w:val="24"/>
          <w:szCs w:val="24"/>
        </w:rPr>
      </w:pPr>
      <w:r w:rsidRPr="00183423">
        <w:rPr>
          <w:rFonts w:ascii="Arial" w:hAnsi="Arial" w:cs="Arial"/>
          <w:sz w:val="24"/>
          <w:szCs w:val="24"/>
        </w:rPr>
        <w:t>Часы.</w:t>
      </w:r>
    </w:p>
    <w:p w14:paraId="6F6A867C" w14:textId="77777777" w:rsidR="00765F4A" w:rsidRDefault="00765F4A" w:rsidP="008464D5">
      <w:pPr>
        <w:spacing w:line="360" w:lineRule="auto"/>
        <w:ind w:firstLine="567"/>
        <w:rPr>
          <w:rFonts w:ascii="Arial" w:hAnsi="Arial" w:cs="Arial"/>
          <w:sz w:val="24"/>
          <w:szCs w:val="24"/>
        </w:rPr>
      </w:pPr>
      <w:r w:rsidRPr="009B193B">
        <w:rPr>
          <w:rFonts w:ascii="Arial" w:hAnsi="Arial" w:cs="Arial"/>
          <w:sz w:val="24"/>
          <w:szCs w:val="24"/>
        </w:rPr>
        <w:t xml:space="preserve">Центрифуга лабораторная со скоростью вращения не менее </w:t>
      </w:r>
      <w:r w:rsidR="00BB5E20" w:rsidRPr="009B193B">
        <w:rPr>
          <w:rFonts w:ascii="Arial" w:hAnsi="Arial" w:cs="Arial"/>
          <w:sz w:val="24"/>
          <w:szCs w:val="24"/>
        </w:rPr>
        <w:t>3</w:t>
      </w:r>
      <w:r w:rsidR="009B193B" w:rsidRPr="009B193B">
        <w:rPr>
          <w:rFonts w:ascii="Arial" w:hAnsi="Arial" w:cs="Arial"/>
          <w:sz w:val="24"/>
          <w:szCs w:val="24"/>
        </w:rPr>
        <w:t>0</w:t>
      </w:r>
      <w:r w:rsidRPr="009B193B">
        <w:rPr>
          <w:rFonts w:ascii="Arial" w:hAnsi="Arial" w:cs="Arial"/>
          <w:sz w:val="24"/>
          <w:szCs w:val="24"/>
        </w:rPr>
        <w:t>00</w:t>
      </w:r>
      <w:r w:rsidR="00091235" w:rsidRPr="009B193B">
        <w:rPr>
          <w:rFonts w:ascii="Arial" w:hAnsi="Arial" w:cs="Arial"/>
          <w:sz w:val="24"/>
          <w:szCs w:val="24"/>
        </w:rPr>
        <w:t xml:space="preserve"> </w:t>
      </w:r>
      <w:r w:rsidRPr="009B193B">
        <w:rPr>
          <w:rFonts w:ascii="Arial" w:hAnsi="Arial" w:cs="Arial"/>
          <w:sz w:val="24"/>
          <w:szCs w:val="24"/>
        </w:rPr>
        <w:t>мин</w:t>
      </w:r>
      <w:r w:rsidR="00212B30" w:rsidRPr="009B193B">
        <w:rPr>
          <w:rFonts w:ascii="Arial" w:hAnsi="Arial" w:cs="Arial"/>
          <w:sz w:val="24"/>
          <w:szCs w:val="24"/>
          <w:vertAlign w:val="superscript"/>
        </w:rPr>
        <w:t>-1</w:t>
      </w:r>
      <w:r w:rsidRPr="009B193B">
        <w:rPr>
          <w:rFonts w:ascii="Arial" w:hAnsi="Arial" w:cs="Arial"/>
          <w:sz w:val="24"/>
          <w:szCs w:val="24"/>
        </w:rPr>
        <w:t>.</w:t>
      </w:r>
    </w:p>
    <w:p w14:paraId="64B63C81" w14:textId="77777777" w:rsidR="00BD4A13" w:rsidRPr="00915A33" w:rsidRDefault="00BD4A13" w:rsidP="008464D5">
      <w:pPr>
        <w:spacing w:line="360" w:lineRule="auto"/>
        <w:ind w:firstLine="567"/>
        <w:rPr>
          <w:rFonts w:ascii="Arial" w:hAnsi="Arial" w:cs="Arial"/>
          <w:sz w:val="24"/>
          <w:szCs w:val="24"/>
        </w:rPr>
      </w:pPr>
      <w:r w:rsidRPr="00915A33">
        <w:rPr>
          <w:rFonts w:ascii="Arial" w:hAnsi="Arial" w:cs="Arial"/>
          <w:sz w:val="24"/>
          <w:szCs w:val="24"/>
        </w:rPr>
        <w:t>Гомогенизатор</w:t>
      </w:r>
      <w:r w:rsidR="00915A33" w:rsidRPr="00915A33">
        <w:rPr>
          <w:rFonts w:ascii="Arial" w:hAnsi="Arial" w:cs="Arial"/>
          <w:sz w:val="24"/>
          <w:szCs w:val="24"/>
        </w:rPr>
        <w:t xml:space="preserve"> или блендер любой модификации. </w:t>
      </w:r>
    </w:p>
    <w:p w14:paraId="3E3C0BA3" w14:textId="77777777" w:rsidR="00BD4A13" w:rsidRPr="00183423" w:rsidRDefault="00BD4A13" w:rsidP="008464D5">
      <w:pPr>
        <w:spacing w:line="360" w:lineRule="auto"/>
        <w:ind w:firstLine="567"/>
        <w:rPr>
          <w:rFonts w:ascii="Arial" w:hAnsi="Arial" w:cs="Arial"/>
          <w:sz w:val="24"/>
          <w:szCs w:val="24"/>
        </w:rPr>
      </w:pPr>
      <w:r w:rsidRPr="00915A33">
        <w:rPr>
          <w:rFonts w:ascii="Arial" w:hAnsi="Arial" w:cs="Arial"/>
          <w:sz w:val="24"/>
          <w:szCs w:val="24"/>
        </w:rPr>
        <w:t>Шейкер</w:t>
      </w:r>
      <w:r w:rsidR="00915A33" w:rsidRPr="00915A33">
        <w:rPr>
          <w:rFonts w:ascii="Arial" w:hAnsi="Arial" w:cs="Arial"/>
          <w:sz w:val="24"/>
          <w:szCs w:val="24"/>
        </w:rPr>
        <w:t xml:space="preserve"> лабораторный любой модификации.</w:t>
      </w:r>
    </w:p>
    <w:p w14:paraId="20973FD6" w14:textId="77777777" w:rsidR="00765F4A" w:rsidRPr="006E70DE" w:rsidRDefault="00567E91" w:rsidP="008464D5">
      <w:pPr>
        <w:spacing w:line="360" w:lineRule="auto"/>
        <w:ind w:firstLine="567"/>
        <w:rPr>
          <w:rFonts w:ascii="Arial" w:hAnsi="Arial" w:cs="Arial"/>
          <w:sz w:val="24"/>
          <w:szCs w:val="24"/>
        </w:rPr>
      </w:pPr>
      <w:r w:rsidRPr="00183423">
        <w:rPr>
          <w:rFonts w:ascii="Arial" w:hAnsi="Arial" w:cs="Arial"/>
          <w:sz w:val="24"/>
          <w:szCs w:val="24"/>
        </w:rPr>
        <w:t xml:space="preserve">Ванна </w:t>
      </w:r>
      <w:r w:rsidR="00765F4A" w:rsidRPr="00183423">
        <w:rPr>
          <w:rFonts w:ascii="Arial" w:hAnsi="Arial" w:cs="Arial"/>
          <w:sz w:val="24"/>
          <w:szCs w:val="24"/>
        </w:rPr>
        <w:t xml:space="preserve">ультразвуковая </w:t>
      </w:r>
      <w:r w:rsidR="0095788F" w:rsidRPr="00183423">
        <w:rPr>
          <w:rFonts w:ascii="Arial" w:hAnsi="Arial" w:cs="Arial"/>
          <w:sz w:val="24"/>
          <w:szCs w:val="24"/>
        </w:rPr>
        <w:t>лабораторная</w:t>
      </w:r>
      <w:r w:rsidR="00765F4A" w:rsidRPr="00183423">
        <w:rPr>
          <w:rFonts w:ascii="Arial" w:hAnsi="Arial" w:cs="Arial"/>
          <w:sz w:val="24"/>
          <w:szCs w:val="24"/>
        </w:rPr>
        <w:t>.</w:t>
      </w:r>
    </w:p>
    <w:p w14:paraId="6578C37D" w14:textId="1A074AC5" w:rsidR="00765F4A" w:rsidRPr="006E70DE" w:rsidRDefault="00765F4A" w:rsidP="008464D5">
      <w:pPr>
        <w:spacing w:line="360" w:lineRule="auto"/>
        <w:ind w:firstLine="567"/>
        <w:rPr>
          <w:rFonts w:ascii="Arial" w:hAnsi="Arial" w:cs="Arial"/>
          <w:sz w:val="24"/>
          <w:szCs w:val="24"/>
        </w:rPr>
      </w:pPr>
      <w:r w:rsidRPr="006E70DE">
        <w:rPr>
          <w:rFonts w:ascii="Arial" w:hAnsi="Arial" w:cs="Arial"/>
          <w:sz w:val="24"/>
          <w:szCs w:val="24"/>
        </w:rPr>
        <w:t>Колбы 1-25-2, 1-100-2, 1-1000-2 по ГОСТ 1770.</w:t>
      </w:r>
    </w:p>
    <w:p w14:paraId="3C9A103C" w14:textId="77777777" w:rsidR="00BA28A2" w:rsidRPr="006E70DE" w:rsidRDefault="00BA28A2" w:rsidP="008464D5">
      <w:pPr>
        <w:spacing w:line="360" w:lineRule="auto"/>
        <w:ind w:firstLine="567"/>
        <w:rPr>
          <w:rFonts w:ascii="Arial" w:hAnsi="Arial" w:cs="Arial"/>
          <w:sz w:val="24"/>
          <w:szCs w:val="24"/>
        </w:rPr>
      </w:pPr>
      <w:r w:rsidRPr="006E70DE">
        <w:rPr>
          <w:rFonts w:ascii="Arial" w:hAnsi="Arial" w:cs="Arial"/>
          <w:sz w:val="24"/>
          <w:szCs w:val="24"/>
        </w:rPr>
        <w:t>Цилиндры 1-50-2, 1-100-2 по ГОСТ 1770.</w:t>
      </w:r>
    </w:p>
    <w:p w14:paraId="2A75C86B" w14:textId="77777777" w:rsidR="00BA28A2" w:rsidRDefault="00BA28A2" w:rsidP="008464D5">
      <w:pPr>
        <w:spacing w:line="360" w:lineRule="auto"/>
        <w:ind w:firstLine="567"/>
        <w:rPr>
          <w:rFonts w:ascii="Arial" w:hAnsi="Arial" w:cs="Arial"/>
          <w:sz w:val="24"/>
          <w:szCs w:val="24"/>
        </w:rPr>
      </w:pPr>
      <w:proofErr w:type="spellStart"/>
      <w:r w:rsidRPr="007667CE">
        <w:rPr>
          <w:rFonts w:ascii="Arial" w:hAnsi="Arial" w:cs="Arial"/>
          <w:sz w:val="24"/>
          <w:szCs w:val="24"/>
        </w:rPr>
        <w:t>Виалы</w:t>
      </w:r>
      <w:proofErr w:type="spellEnd"/>
      <w:r w:rsidRPr="007667CE">
        <w:rPr>
          <w:rFonts w:ascii="Arial" w:hAnsi="Arial" w:cs="Arial"/>
          <w:sz w:val="24"/>
          <w:szCs w:val="24"/>
        </w:rPr>
        <w:t xml:space="preserve"> (флаконы полипропиленовые)</w:t>
      </w:r>
      <w:r>
        <w:rPr>
          <w:rFonts w:ascii="Arial" w:hAnsi="Arial" w:cs="Arial"/>
          <w:sz w:val="24"/>
          <w:szCs w:val="24"/>
        </w:rPr>
        <w:t xml:space="preserve"> </w:t>
      </w:r>
      <w:r w:rsidRPr="00A34030">
        <w:rPr>
          <w:rFonts w:ascii="Arial" w:hAnsi="Arial" w:cs="Arial"/>
          <w:sz w:val="24"/>
          <w:szCs w:val="24"/>
        </w:rPr>
        <w:t>вместимостью</w:t>
      </w:r>
      <w:r>
        <w:rPr>
          <w:rFonts w:ascii="Arial" w:hAnsi="Arial" w:cs="Arial"/>
          <w:sz w:val="24"/>
          <w:szCs w:val="24"/>
        </w:rPr>
        <w:t xml:space="preserve"> 5 см</w:t>
      </w:r>
      <w:r>
        <w:rPr>
          <w:rFonts w:ascii="Arial" w:hAnsi="Arial" w:cs="Arial"/>
          <w:sz w:val="24"/>
          <w:szCs w:val="24"/>
          <w:vertAlign w:val="superscript"/>
        </w:rPr>
        <w:t>3</w:t>
      </w:r>
      <w:r>
        <w:rPr>
          <w:rFonts w:ascii="Arial" w:hAnsi="Arial" w:cs="Arial"/>
          <w:sz w:val="24"/>
          <w:szCs w:val="24"/>
        </w:rPr>
        <w:t>.</w:t>
      </w:r>
    </w:p>
    <w:p w14:paraId="64F08EF0" w14:textId="6D52D16F" w:rsidR="00765F4A" w:rsidRPr="006E70DE" w:rsidRDefault="00765F4A" w:rsidP="008464D5">
      <w:pPr>
        <w:spacing w:line="360" w:lineRule="auto"/>
        <w:ind w:firstLine="567"/>
        <w:rPr>
          <w:rFonts w:ascii="Arial" w:hAnsi="Arial" w:cs="Arial"/>
          <w:sz w:val="24"/>
          <w:szCs w:val="24"/>
        </w:rPr>
      </w:pPr>
      <w:r w:rsidRPr="00046DC3">
        <w:rPr>
          <w:rFonts w:ascii="Arial" w:hAnsi="Arial" w:cs="Arial"/>
          <w:sz w:val="24"/>
          <w:szCs w:val="24"/>
        </w:rPr>
        <w:t xml:space="preserve">Пробирки </w:t>
      </w:r>
      <w:bookmarkStart w:id="4" w:name="_Hlk220423632"/>
      <w:r w:rsidR="0014656E" w:rsidRPr="00046DC3">
        <w:rPr>
          <w:rFonts w:ascii="Arial" w:hAnsi="Arial" w:cs="Arial"/>
          <w:sz w:val="24"/>
          <w:szCs w:val="24"/>
        </w:rPr>
        <w:t xml:space="preserve">П2-10-90 ХС, П2Т-5 </w:t>
      </w:r>
      <w:r w:rsidR="00033160" w:rsidRPr="00046DC3">
        <w:rPr>
          <w:rFonts w:ascii="Arial" w:hAnsi="Arial" w:cs="Arial"/>
          <w:sz w:val="24"/>
          <w:szCs w:val="24"/>
        </w:rPr>
        <w:t>ТС,</w:t>
      </w:r>
      <w:r w:rsidR="0014656E" w:rsidRPr="00046DC3">
        <w:rPr>
          <w:rFonts w:ascii="Arial" w:hAnsi="Arial" w:cs="Arial"/>
          <w:sz w:val="24"/>
          <w:szCs w:val="24"/>
        </w:rPr>
        <w:t xml:space="preserve"> П2Т-10</w:t>
      </w:r>
      <w:r w:rsidR="00033160" w:rsidRPr="00046DC3">
        <w:rPr>
          <w:rFonts w:ascii="Arial" w:hAnsi="Arial" w:cs="Arial"/>
          <w:sz w:val="24"/>
          <w:szCs w:val="24"/>
        </w:rPr>
        <w:t xml:space="preserve"> ТС</w:t>
      </w:r>
      <w:bookmarkEnd w:id="4"/>
      <w:r w:rsidRPr="00046DC3">
        <w:rPr>
          <w:rFonts w:ascii="Arial" w:hAnsi="Arial" w:cs="Arial"/>
          <w:sz w:val="24"/>
          <w:szCs w:val="24"/>
        </w:rPr>
        <w:t xml:space="preserve"> по ГОСТ </w:t>
      </w:r>
      <w:r w:rsidR="0014656E" w:rsidRPr="00046DC3">
        <w:rPr>
          <w:rFonts w:ascii="Arial" w:hAnsi="Arial" w:cs="Arial"/>
          <w:sz w:val="24"/>
          <w:szCs w:val="24"/>
        </w:rPr>
        <w:t>25336</w:t>
      </w:r>
      <w:r w:rsidRPr="00046DC3">
        <w:rPr>
          <w:rFonts w:ascii="Arial" w:hAnsi="Arial" w:cs="Arial"/>
          <w:sz w:val="24"/>
          <w:szCs w:val="24"/>
        </w:rPr>
        <w:t>.</w:t>
      </w:r>
    </w:p>
    <w:p w14:paraId="0B9E4E81" w14:textId="77777777" w:rsidR="00765F4A" w:rsidRPr="00183423" w:rsidRDefault="00765F4A" w:rsidP="008464D5">
      <w:pPr>
        <w:spacing w:line="360" w:lineRule="auto"/>
        <w:ind w:firstLine="567"/>
        <w:rPr>
          <w:rFonts w:ascii="Arial" w:hAnsi="Arial" w:cs="Arial"/>
          <w:sz w:val="24"/>
          <w:szCs w:val="24"/>
        </w:rPr>
      </w:pPr>
      <w:r w:rsidRPr="006E70DE">
        <w:rPr>
          <w:rFonts w:ascii="Arial" w:hAnsi="Arial" w:cs="Arial"/>
          <w:sz w:val="24"/>
          <w:szCs w:val="24"/>
        </w:rPr>
        <w:t>Колба К-1-1000-29/</w:t>
      </w:r>
      <w:r w:rsidRPr="00183423">
        <w:rPr>
          <w:rFonts w:ascii="Arial" w:hAnsi="Arial" w:cs="Arial"/>
          <w:sz w:val="24"/>
          <w:szCs w:val="24"/>
        </w:rPr>
        <w:t>32</w:t>
      </w:r>
      <w:r w:rsidR="00567E91" w:rsidRPr="00183423">
        <w:rPr>
          <w:rFonts w:ascii="Arial" w:hAnsi="Arial" w:cs="Arial"/>
          <w:sz w:val="24"/>
          <w:szCs w:val="24"/>
        </w:rPr>
        <w:t xml:space="preserve"> или Кн-1-1000-29/32 ТС</w:t>
      </w:r>
      <w:r w:rsidRPr="00183423">
        <w:rPr>
          <w:rFonts w:ascii="Arial" w:hAnsi="Arial" w:cs="Arial"/>
          <w:sz w:val="24"/>
          <w:szCs w:val="24"/>
        </w:rPr>
        <w:t xml:space="preserve"> по ГОСТ 25336.</w:t>
      </w:r>
    </w:p>
    <w:p w14:paraId="533666BB" w14:textId="73FA4C22" w:rsidR="00765F4A" w:rsidRDefault="00765F4A" w:rsidP="008464D5">
      <w:pPr>
        <w:spacing w:line="360" w:lineRule="auto"/>
        <w:ind w:firstLine="567"/>
        <w:rPr>
          <w:rFonts w:ascii="Arial" w:hAnsi="Arial" w:cs="Arial"/>
          <w:sz w:val="24"/>
          <w:szCs w:val="24"/>
        </w:rPr>
      </w:pPr>
      <w:r w:rsidRPr="00183423">
        <w:rPr>
          <w:rFonts w:ascii="Arial" w:hAnsi="Arial" w:cs="Arial"/>
          <w:sz w:val="24"/>
          <w:szCs w:val="24"/>
        </w:rPr>
        <w:t>Стаканы В-1-25, В-1-150 по ГОСТ 25336.</w:t>
      </w:r>
    </w:p>
    <w:p w14:paraId="6447BA06" w14:textId="74D73F4C" w:rsidR="00C366E0" w:rsidRPr="00183423" w:rsidRDefault="00C366E0" w:rsidP="008464D5">
      <w:pPr>
        <w:spacing w:line="360" w:lineRule="auto"/>
        <w:ind w:firstLine="567"/>
        <w:rPr>
          <w:rFonts w:ascii="Arial" w:hAnsi="Arial" w:cs="Arial"/>
          <w:sz w:val="24"/>
          <w:szCs w:val="24"/>
        </w:rPr>
      </w:pPr>
      <w:r w:rsidRPr="00046DC3">
        <w:rPr>
          <w:rFonts w:ascii="Arial" w:hAnsi="Arial" w:cs="Arial"/>
          <w:sz w:val="24"/>
          <w:szCs w:val="24"/>
        </w:rPr>
        <w:t>Бумага фильтровальная по ГОСТ 12026.</w:t>
      </w:r>
    </w:p>
    <w:p w14:paraId="690FF2CA" w14:textId="77777777" w:rsidR="00765F4A" w:rsidRPr="00183423" w:rsidRDefault="00765F4A" w:rsidP="008464D5">
      <w:pPr>
        <w:spacing w:line="360" w:lineRule="auto"/>
        <w:ind w:firstLine="567"/>
        <w:rPr>
          <w:rFonts w:ascii="Arial" w:hAnsi="Arial" w:cs="Arial"/>
          <w:sz w:val="24"/>
          <w:szCs w:val="24"/>
        </w:rPr>
      </w:pPr>
      <w:r w:rsidRPr="00183423">
        <w:rPr>
          <w:rFonts w:ascii="Arial" w:hAnsi="Arial" w:cs="Arial"/>
          <w:sz w:val="24"/>
          <w:szCs w:val="24"/>
        </w:rPr>
        <w:t>Фильтры мембранные с диаметром пор не более 0,5 мкм.</w:t>
      </w:r>
    </w:p>
    <w:p w14:paraId="23E22DF0" w14:textId="77777777" w:rsidR="00C41272" w:rsidRPr="00183423" w:rsidRDefault="00C41272" w:rsidP="008464D5">
      <w:pPr>
        <w:spacing w:line="360" w:lineRule="auto"/>
        <w:ind w:firstLine="567"/>
        <w:rPr>
          <w:rFonts w:ascii="Arial" w:hAnsi="Arial" w:cs="Arial"/>
          <w:sz w:val="24"/>
          <w:szCs w:val="24"/>
        </w:rPr>
      </w:pPr>
      <w:bookmarkStart w:id="5" w:name="_Hlk209022705"/>
      <w:r w:rsidRPr="00183423">
        <w:rPr>
          <w:rFonts w:ascii="Arial" w:hAnsi="Arial" w:cs="Arial"/>
          <w:sz w:val="24"/>
          <w:szCs w:val="24"/>
        </w:rPr>
        <w:t>Альбумин бычий сывороточный</w:t>
      </w:r>
      <w:r w:rsidRPr="00183423">
        <w:rPr>
          <w:rFonts w:ascii="Arial" w:hAnsi="Arial" w:cs="Arial"/>
          <w:color w:val="FF0000"/>
          <w:sz w:val="24"/>
          <w:szCs w:val="24"/>
        </w:rPr>
        <w:t xml:space="preserve"> </w:t>
      </w:r>
      <w:r w:rsidRPr="00183423">
        <w:rPr>
          <w:rFonts w:ascii="Arial" w:hAnsi="Arial" w:cs="Arial"/>
          <w:sz w:val="24"/>
          <w:szCs w:val="24"/>
        </w:rPr>
        <w:t>(БСА)</w:t>
      </w:r>
      <w:bookmarkEnd w:id="5"/>
      <w:r w:rsidRPr="00183423">
        <w:rPr>
          <w:rFonts w:ascii="Arial" w:hAnsi="Arial" w:cs="Arial"/>
          <w:sz w:val="24"/>
          <w:szCs w:val="24"/>
        </w:rPr>
        <w:t>, с содержанием основного вещества не менее 96,0 %.</w:t>
      </w:r>
    </w:p>
    <w:p w14:paraId="37092203" w14:textId="37FCC914" w:rsidR="00C41272" w:rsidRPr="00183423" w:rsidRDefault="00C41272" w:rsidP="008464D5">
      <w:pPr>
        <w:spacing w:line="360" w:lineRule="auto"/>
        <w:ind w:firstLine="567"/>
        <w:rPr>
          <w:rFonts w:ascii="Arial" w:hAnsi="Arial" w:cs="Arial"/>
          <w:sz w:val="24"/>
          <w:szCs w:val="24"/>
        </w:rPr>
      </w:pPr>
      <w:r w:rsidRPr="00183423">
        <w:rPr>
          <w:rFonts w:ascii="Arial" w:hAnsi="Arial" w:cs="Arial"/>
          <w:sz w:val="24"/>
          <w:szCs w:val="24"/>
        </w:rPr>
        <w:t>Альфа-</w:t>
      </w:r>
      <w:proofErr w:type="spellStart"/>
      <w:r w:rsidRPr="00183423">
        <w:rPr>
          <w:rFonts w:ascii="Arial" w:hAnsi="Arial" w:cs="Arial"/>
          <w:sz w:val="24"/>
          <w:szCs w:val="24"/>
        </w:rPr>
        <w:t>лактальбумин</w:t>
      </w:r>
      <w:proofErr w:type="spellEnd"/>
      <w:r w:rsidRPr="00183423">
        <w:rPr>
          <w:rFonts w:ascii="Arial" w:hAnsi="Arial" w:cs="Arial"/>
          <w:sz w:val="24"/>
          <w:szCs w:val="24"/>
        </w:rPr>
        <w:t xml:space="preserve"> (α-</w:t>
      </w:r>
      <w:proofErr w:type="spellStart"/>
      <w:r w:rsidRPr="00183423">
        <w:rPr>
          <w:rFonts w:ascii="Arial" w:hAnsi="Arial" w:cs="Arial"/>
          <w:sz w:val="24"/>
          <w:szCs w:val="24"/>
        </w:rPr>
        <w:t>лактальбумин</w:t>
      </w:r>
      <w:proofErr w:type="spellEnd"/>
      <w:r w:rsidRPr="00183423">
        <w:rPr>
          <w:rFonts w:ascii="Arial" w:hAnsi="Arial" w:cs="Arial"/>
          <w:sz w:val="24"/>
          <w:szCs w:val="24"/>
        </w:rPr>
        <w:t>), с содержанием основного вещества не менее 85,0 %.</w:t>
      </w:r>
    </w:p>
    <w:p w14:paraId="746A8E0D" w14:textId="77777777" w:rsidR="00C41272" w:rsidRPr="00183423" w:rsidRDefault="00C41272" w:rsidP="008464D5">
      <w:pPr>
        <w:spacing w:line="360" w:lineRule="auto"/>
        <w:ind w:firstLine="567"/>
        <w:rPr>
          <w:rFonts w:ascii="Arial" w:hAnsi="Arial" w:cs="Arial"/>
          <w:sz w:val="24"/>
          <w:szCs w:val="24"/>
        </w:rPr>
      </w:pPr>
      <w:r w:rsidRPr="00183423">
        <w:rPr>
          <w:rFonts w:ascii="Arial" w:hAnsi="Arial" w:cs="Arial"/>
          <w:sz w:val="24"/>
          <w:szCs w:val="24"/>
        </w:rPr>
        <w:t>Бета-</w:t>
      </w:r>
      <w:proofErr w:type="spellStart"/>
      <w:r w:rsidRPr="00183423">
        <w:rPr>
          <w:rFonts w:ascii="Arial" w:hAnsi="Arial" w:cs="Arial"/>
          <w:sz w:val="24"/>
          <w:szCs w:val="24"/>
        </w:rPr>
        <w:t>лактоглобулин</w:t>
      </w:r>
      <w:proofErr w:type="spellEnd"/>
      <w:r w:rsidRPr="00183423">
        <w:rPr>
          <w:rFonts w:ascii="Arial" w:hAnsi="Arial" w:cs="Arial"/>
          <w:sz w:val="24"/>
          <w:szCs w:val="24"/>
        </w:rPr>
        <w:t xml:space="preserve"> (А и Б) (</w:t>
      </w:r>
      <w:r w:rsidRPr="00183423">
        <w:rPr>
          <w:rFonts w:ascii="Arial" w:hAnsi="Arial" w:cs="Arial"/>
          <w:sz w:val="24"/>
          <w:szCs w:val="24"/>
        </w:rPr>
        <w:sym w:font="Symbol" w:char="F062"/>
      </w:r>
      <w:r w:rsidRPr="00183423">
        <w:rPr>
          <w:rFonts w:ascii="Arial" w:hAnsi="Arial" w:cs="Arial"/>
          <w:sz w:val="24"/>
          <w:szCs w:val="24"/>
        </w:rPr>
        <w:t>-</w:t>
      </w:r>
      <w:proofErr w:type="spellStart"/>
      <w:r w:rsidRPr="00183423">
        <w:rPr>
          <w:rFonts w:ascii="Arial" w:hAnsi="Arial" w:cs="Arial"/>
          <w:sz w:val="24"/>
          <w:szCs w:val="24"/>
        </w:rPr>
        <w:t>лактоглобулин</w:t>
      </w:r>
      <w:proofErr w:type="spellEnd"/>
      <w:r w:rsidRPr="00183423">
        <w:rPr>
          <w:rFonts w:ascii="Arial" w:hAnsi="Arial" w:cs="Arial"/>
          <w:sz w:val="24"/>
          <w:szCs w:val="24"/>
        </w:rPr>
        <w:t xml:space="preserve"> (А и Б</w:t>
      </w:r>
      <w:bookmarkStart w:id="6" w:name="_Hlk209007143"/>
      <w:r w:rsidRPr="00183423">
        <w:rPr>
          <w:rFonts w:ascii="Arial" w:hAnsi="Arial" w:cs="Arial"/>
          <w:sz w:val="24"/>
          <w:szCs w:val="24"/>
        </w:rPr>
        <w:t>)), с содержанием основного вещества не менее 85,0 %.</w:t>
      </w:r>
      <w:bookmarkEnd w:id="6"/>
    </w:p>
    <w:p w14:paraId="36D87512" w14:textId="77777777" w:rsidR="00765F4A" w:rsidRPr="006E70DE" w:rsidRDefault="00765F4A" w:rsidP="008464D5">
      <w:pPr>
        <w:spacing w:line="360" w:lineRule="auto"/>
        <w:ind w:firstLine="567"/>
        <w:rPr>
          <w:rFonts w:ascii="Arial" w:hAnsi="Arial" w:cs="Arial"/>
          <w:sz w:val="24"/>
          <w:szCs w:val="24"/>
        </w:rPr>
      </w:pPr>
      <w:proofErr w:type="spellStart"/>
      <w:r w:rsidRPr="00183423">
        <w:rPr>
          <w:rFonts w:ascii="Arial" w:hAnsi="Arial" w:cs="Arial"/>
          <w:sz w:val="24"/>
          <w:szCs w:val="24"/>
        </w:rPr>
        <w:lastRenderedPageBreak/>
        <w:t>Ацетонитрил</w:t>
      </w:r>
      <w:proofErr w:type="spellEnd"/>
      <w:r w:rsidRPr="00183423">
        <w:rPr>
          <w:rFonts w:ascii="Arial" w:hAnsi="Arial" w:cs="Arial"/>
          <w:sz w:val="24"/>
          <w:szCs w:val="24"/>
        </w:rPr>
        <w:t xml:space="preserve"> </w:t>
      </w:r>
      <w:r w:rsidR="00AC5225" w:rsidRPr="00183423">
        <w:rPr>
          <w:rStyle w:val="af8"/>
          <w:rFonts w:ascii="Arial" w:hAnsi="Arial" w:cs="Arial"/>
          <w:b w:val="0"/>
          <w:color w:val="333333"/>
          <w:sz w:val="24"/>
          <w:szCs w:val="24"/>
          <w:shd w:val="clear" w:color="auto" w:fill="FFFFFF"/>
        </w:rPr>
        <w:t>для градиентной ВЭЖХ</w:t>
      </w:r>
      <w:r w:rsidRPr="006E70DE">
        <w:rPr>
          <w:rFonts w:ascii="Arial" w:hAnsi="Arial" w:cs="Arial"/>
          <w:sz w:val="24"/>
          <w:szCs w:val="24"/>
        </w:rPr>
        <w:t>, с содержанием основного вещества не менее 99,9</w:t>
      </w:r>
      <w:r w:rsidR="00212B30" w:rsidRPr="006E70DE">
        <w:rPr>
          <w:rFonts w:ascii="Arial" w:hAnsi="Arial" w:cs="Arial"/>
          <w:sz w:val="24"/>
          <w:szCs w:val="24"/>
        </w:rPr>
        <w:t xml:space="preserve"> </w:t>
      </w:r>
      <w:r w:rsidRPr="006E70DE">
        <w:rPr>
          <w:rFonts w:ascii="Arial" w:hAnsi="Arial" w:cs="Arial"/>
          <w:sz w:val="24"/>
          <w:szCs w:val="24"/>
        </w:rPr>
        <w:t>%.</w:t>
      </w:r>
    </w:p>
    <w:p w14:paraId="29100031" w14:textId="41F2CB0E" w:rsidR="00765F4A" w:rsidRPr="006E70DE" w:rsidRDefault="00765F4A" w:rsidP="008464D5">
      <w:pPr>
        <w:spacing w:line="360" w:lineRule="auto"/>
        <w:ind w:firstLine="567"/>
        <w:rPr>
          <w:rFonts w:ascii="Arial" w:hAnsi="Arial" w:cs="Arial"/>
          <w:sz w:val="24"/>
          <w:szCs w:val="24"/>
        </w:rPr>
      </w:pPr>
      <w:r w:rsidRPr="006E70DE">
        <w:rPr>
          <w:rFonts w:ascii="Arial" w:hAnsi="Arial" w:cs="Arial"/>
          <w:sz w:val="24"/>
          <w:szCs w:val="24"/>
        </w:rPr>
        <w:t>Кислота соляная по ГОСТ 3118, х.</w:t>
      </w:r>
      <w:r w:rsidR="00C366E0">
        <w:rPr>
          <w:rFonts w:ascii="Arial" w:hAnsi="Arial" w:cs="Arial"/>
          <w:sz w:val="24"/>
          <w:szCs w:val="24"/>
        </w:rPr>
        <w:t xml:space="preserve"> </w:t>
      </w:r>
      <w:r w:rsidRPr="006E70DE">
        <w:rPr>
          <w:rFonts w:ascii="Arial" w:hAnsi="Arial" w:cs="Arial"/>
          <w:sz w:val="24"/>
          <w:szCs w:val="24"/>
        </w:rPr>
        <w:t xml:space="preserve">ч. </w:t>
      </w:r>
      <w:r w:rsidRPr="00B06699">
        <w:rPr>
          <w:rFonts w:ascii="Arial" w:hAnsi="Arial" w:cs="Arial"/>
          <w:sz w:val="24"/>
          <w:szCs w:val="24"/>
        </w:rPr>
        <w:t>раствор молярной концентрации</w:t>
      </w:r>
      <w:r w:rsidR="00190222">
        <w:rPr>
          <w:rFonts w:ascii="Arial" w:hAnsi="Arial" w:cs="Arial"/>
          <w:sz w:val="24"/>
          <w:szCs w:val="24"/>
        </w:rPr>
        <w:br/>
      </w:r>
      <w:r w:rsidRPr="00B06699">
        <w:rPr>
          <w:rFonts w:ascii="Arial" w:hAnsi="Arial" w:cs="Arial"/>
          <w:sz w:val="24"/>
          <w:szCs w:val="24"/>
        </w:rPr>
        <w:t>1 моль/дм</w:t>
      </w:r>
      <w:r w:rsidR="00212B30" w:rsidRPr="00B06699">
        <w:rPr>
          <w:rFonts w:ascii="Arial" w:hAnsi="Arial" w:cs="Arial"/>
          <w:sz w:val="24"/>
          <w:szCs w:val="24"/>
          <w:vertAlign w:val="superscript"/>
        </w:rPr>
        <w:t>3</w:t>
      </w:r>
      <w:r w:rsidRPr="006E70DE">
        <w:rPr>
          <w:rFonts w:ascii="Arial" w:hAnsi="Arial" w:cs="Arial"/>
          <w:sz w:val="24"/>
          <w:szCs w:val="24"/>
        </w:rPr>
        <w:t>.</w:t>
      </w:r>
    </w:p>
    <w:p w14:paraId="65E42AAB" w14:textId="39468815" w:rsidR="00765F4A" w:rsidRPr="006E70DE" w:rsidRDefault="00765F4A" w:rsidP="008464D5">
      <w:pPr>
        <w:spacing w:line="360" w:lineRule="auto"/>
        <w:ind w:firstLine="567"/>
        <w:rPr>
          <w:rFonts w:ascii="Arial" w:hAnsi="Arial" w:cs="Arial"/>
          <w:sz w:val="24"/>
          <w:szCs w:val="24"/>
        </w:rPr>
      </w:pPr>
      <w:r w:rsidRPr="006E70DE">
        <w:rPr>
          <w:rFonts w:ascii="Arial" w:hAnsi="Arial" w:cs="Arial"/>
          <w:sz w:val="24"/>
          <w:szCs w:val="24"/>
        </w:rPr>
        <w:t>Кислота трифторуксусная (ТФУ), с со</w:t>
      </w:r>
      <w:r w:rsidR="00190222">
        <w:rPr>
          <w:rFonts w:ascii="Arial" w:hAnsi="Arial" w:cs="Arial"/>
          <w:sz w:val="24"/>
          <w:szCs w:val="24"/>
        </w:rPr>
        <w:t>держанием основного вещества не </w:t>
      </w:r>
      <w:r w:rsidRPr="006E70DE">
        <w:rPr>
          <w:rFonts w:ascii="Arial" w:hAnsi="Arial" w:cs="Arial"/>
          <w:sz w:val="24"/>
          <w:szCs w:val="24"/>
        </w:rPr>
        <w:t>менее 99,0</w:t>
      </w:r>
      <w:r w:rsidR="00212B30" w:rsidRPr="006E70DE">
        <w:rPr>
          <w:rFonts w:ascii="Arial" w:hAnsi="Arial" w:cs="Arial"/>
          <w:sz w:val="24"/>
          <w:szCs w:val="24"/>
        </w:rPr>
        <w:t xml:space="preserve"> </w:t>
      </w:r>
      <w:r w:rsidRPr="006E70DE">
        <w:rPr>
          <w:rFonts w:ascii="Arial" w:hAnsi="Arial" w:cs="Arial"/>
          <w:sz w:val="24"/>
          <w:szCs w:val="24"/>
        </w:rPr>
        <w:t>%.</w:t>
      </w:r>
    </w:p>
    <w:p w14:paraId="7D45DE46" w14:textId="37F32228" w:rsidR="00D14DC5" w:rsidRPr="006E70DE" w:rsidRDefault="00D14DC5" w:rsidP="008464D5">
      <w:pPr>
        <w:spacing w:line="360" w:lineRule="auto"/>
        <w:ind w:firstLine="567"/>
        <w:rPr>
          <w:rFonts w:ascii="Arial" w:hAnsi="Arial" w:cs="Arial"/>
          <w:sz w:val="24"/>
          <w:szCs w:val="24"/>
        </w:rPr>
      </w:pPr>
      <w:proofErr w:type="gramStart"/>
      <w:r w:rsidRPr="006E70DE">
        <w:rPr>
          <w:rFonts w:ascii="Arial" w:hAnsi="Arial" w:cs="Arial"/>
          <w:sz w:val="24"/>
          <w:szCs w:val="24"/>
        </w:rPr>
        <w:t>Вода</w:t>
      </w:r>
      <w:proofErr w:type="gramEnd"/>
      <w:r w:rsidRPr="006E70DE">
        <w:rPr>
          <w:rFonts w:ascii="Arial" w:hAnsi="Arial" w:cs="Arial"/>
          <w:sz w:val="24"/>
          <w:szCs w:val="24"/>
        </w:rPr>
        <w:t xml:space="preserve"> дистиллированная по </w:t>
      </w:r>
      <w:bookmarkStart w:id="7" w:name="_Hlk208240499"/>
      <w:r w:rsidR="00190222">
        <w:rPr>
          <w:rFonts w:ascii="Arial" w:hAnsi="Arial" w:cs="Arial"/>
          <w:sz w:val="24"/>
          <w:szCs w:val="24"/>
        </w:rPr>
        <w:t>ГОСТ Р </w:t>
      </w:r>
      <w:r w:rsidRPr="006E70DE">
        <w:rPr>
          <w:rFonts w:ascii="Arial" w:hAnsi="Arial" w:cs="Arial"/>
          <w:sz w:val="24"/>
          <w:szCs w:val="24"/>
        </w:rPr>
        <w:t>58144</w:t>
      </w:r>
      <w:bookmarkEnd w:id="7"/>
      <w:r w:rsidRPr="006E70DE">
        <w:rPr>
          <w:rFonts w:ascii="Arial" w:hAnsi="Arial" w:cs="Arial"/>
          <w:sz w:val="24"/>
          <w:szCs w:val="24"/>
        </w:rPr>
        <w:t>.</w:t>
      </w:r>
    </w:p>
    <w:p w14:paraId="01DD30F3" w14:textId="50D644B6" w:rsidR="00D14DC5" w:rsidRPr="006E70DE" w:rsidRDefault="00D14DC5" w:rsidP="008464D5">
      <w:pPr>
        <w:spacing w:line="360" w:lineRule="auto"/>
        <w:ind w:firstLine="567"/>
        <w:rPr>
          <w:rFonts w:ascii="Arial" w:hAnsi="Arial" w:cs="Arial"/>
          <w:sz w:val="24"/>
          <w:szCs w:val="24"/>
        </w:rPr>
      </w:pPr>
      <w:r w:rsidRPr="006E70DE">
        <w:rPr>
          <w:rFonts w:ascii="Arial" w:hAnsi="Arial" w:cs="Arial"/>
          <w:sz w:val="24"/>
          <w:szCs w:val="24"/>
        </w:rPr>
        <w:t xml:space="preserve">Вода для </w:t>
      </w:r>
      <w:r w:rsidR="00190222">
        <w:rPr>
          <w:rFonts w:ascii="Arial" w:hAnsi="Arial" w:cs="Arial"/>
          <w:sz w:val="24"/>
          <w:szCs w:val="24"/>
        </w:rPr>
        <w:t>лабораторного анализа по ГОСТ Р </w:t>
      </w:r>
      <w:r w:rsidRPr="006E70DE">
        <w:rPr>
          <w:rFonts w:ascii="Arial" w:hAnsi="Arial" w:cs="Arial"/>
          <w:sz w:val="24"/>
          <w:szCs w:val="24"/>
        </w:rPr>
        <w:t xml:space="preserve">52501, степень чистоты 2 или дважды дистиллированная (вода </w:t>
      </w:r>
      <w:proofErr w:type="spellStart"/>
      <w:r w:rsidRPr="006E70DE">
        <w:rPr>
          <w:rFonts w:ascii="Arial" w:hAnsi="Arial" w:cs="Arial"/>
          <w:sz w:val="24"/>
          <w:szCs w:val="24"/>
        </w:rPr>
        <w:t>бидистиллированная</w:t>
      </w:r>
      <w:proofErr w:type="spellEnd"/>
      <w:r w:rsidRPr="006E70DE">
        <w:rPr>
          <w:rFonts w:ascii="Arial" w:hAnsi="Arial" w:cs="Arial"/>
          <w:sz w:val="24"/>
          <w:szCs w:val="24"/>
        </w:rPr>
        <w:t>).</w:t>
      </w:r>
    </w:p>
    <w:p w14:paraId="1DAB9459" w14:textId="77777777" w:rsidR="00181C49" w:rsidRPr="006E70DE" w:rsidRDefault="00181C49" w:rsidP="008464D5">
      <w:pPr>
        <w:spacing w:line="360" w:lineRule="auto"/>
        <w:ind w:firstLine="567"/>
        <w:rPr>
          <w:rFonts w:ascii="Arial" w:hAnsi="Arial" w:cs="Arial"/>
          <w:sz w:val="24"/>
          <w:szCs w:val="24"/>
        </w:rPr>
      </w:pPr>
      <w:r w:rsidRPr="006E70DE">
        <w:rPr>
          <w:rFonts w:ascii="Arial" w:hAnsi="Arial" w:cs="Arial"/>
          <w:sz w:val="24"/>
          <w:szCs w:val="24"/>
        </w:rPr>
        <w:t>Допускается применение других средств измерения, вспомогательного оборудования, не уступающих вышеуказанным по метрологическим и техническим характеристикам и обеспечивающим необходимую точность измерения, а также реактивов и материалов по качеству не хуже вышеуказанных.</w:t>
      </w:r>
    </w:p>
    <w:p w14:paraId="5A66EB68" w14:textId="77777777" w:rsidR="002E1E2D" w:rsidRPr="003524F3" w:rsidRDefault="0043600D" w:rsidP="008464D5">
      <w:pPr>
        <w:spacing w:line="360" w:lineRule="auto"/>
        <w:ind w:firstLine="567"/>
        <w:rPr>
          <w:rFonts w:ascii="Arial" w:hAnsi="Arial" w:cs="Arial"/>
          <w:b/>
          <w:sz w:val="24"/>
          <w:szCs w:val="24"/>
        </w:rPr>
      </w:pPr>
      <w:r w:rsidRPr="003524F3">
        <w:rPr>
          <w:rFonts w:ascii="Arial" w:hAnsi="Arial" w:cs="Arial"/>
          <w:b/>
          <w:sz w:val="24"/>
          <w:szCs w:val="24"/>
        </w:rPr>
        <w:t>7.3</w:t>
      </w:r>
      <w:r w:rsidR="00071E25" w:rsidRPr="003524F3">
        <w:rPr>
          <w:rFonts w:ascii="Arial" w:hAnsi="Arial" w:cs="Arial"/>
          <w:b/>
          <w:sz w:val="28"/>
          <w:szCs w:val="24"/>
        </w:rPr>
        <w:t xml:space="preserve"> </w:t>
      </w:r>
      <w:r w:rsidR="002E1E2D" w:rsidRPr="003524F3">
        <w:rPr>
          <w:rFonts w:ascii="Arial" w:hAnsi="Arial" w:cs="Arial"/>
          <w:b/>
          <w:sz w:val="24"/>
          <w:szCs w:val="24"/>
        </w:rPr>
        <w:t>Подготовка к проведению измерений</w:t>
      </w:r>
    </w:p>
    <w:p w14:paraId="3961D3CB" w14:textId="77777777" w:rsidR="00212B30" w:rsidRPr="003524F3" w:rsidRDefault="009106AE" w:rsidP="008464D5">
      <w:pPr>
        <w:pStyle w:val="a8"/>
        <w:spacing w:before="0" w:line="360" w:lineRule="auto"/>
        <w:ind w:right="0" w:firstLine="567"/>
        <w:jc w:val="both"/>
        <w:rPr>
          <w:rFonts w:ascii="Arial" w:hAnsi="Arial" w:cs="Arial"/>
          <w:b/>
          <w:sz w:val="24"/>
          <w:szCs w:val="24"/>
          <w:lang w:val="ru-RU"/>
        </w:rPr>
      </w:pPr>
      <w:r w:rsidRPr="003524F3">
        <w:rPr>
          <w:rFonts w:ascii="Arial" w:hAnsi="Arial" w:cs="Arial"/>
          <w:b/>
          <w:sz w:val="24"/>
          <w:szCs w:val="24"/>
          <w:lang w:val="ru-RU"/>
        </w:rPr>
        <w:t>7.3</w:t>
      </w:r>
      <w:r w:rsidR="00212B30" w:rsidRPr="003524F3">
        <w:rPr>
          <w:rFonts w:ascii="Arial" w:hAnsi="Arial" w:cs="Arial"/>
          <w:b/>
          <w:sz w:val="24"/>
          <w:szCs w:val="24"/>
          <w:lang w:val="ru-RU"/>
        </w:rPr>
        <w:t>.1</w:t>
      </w:r>
      <w:r w:rsidR="003524F3" w:rsidRPr="003524F3">
        <w:rPr>
          <w:rFonts w:ascii="Arial" w:hAnsi="Arial" w:cs="Arial"/>
          <w:b/>
          <w:sz w:val="24"/>
          <w:szCs w:val="24"/>
          <w:lang w:val="ru-RU"/>
        </w:rPr>
        <w:t xml:space="preserve"> </w:t>
      </w:r>
      <w:r w:rsidR="00212B30" w:rsidRPr="003524F3">
        <w:rPr>
          <w:rFonts w:ascii="Arial" w:hAnsi="Arial" w:cs="Arial"/>
          <w:b/>
          <w:sz w:val="24"/>
          <w:szCs w:val="24"/>
          <w:lang w:val="ru-RU"/>
        </w:rPr>
        <w:t xml:space="preserve">Приготовление раствора соляной кислоты молярной концентрации </w:t>
      </w:r>
      <w:r w:rsidR="00212B30" w:rsidRPr="003524F3">
        <w:rPr>
          <w:rFonts w:ascii="Arial" w:hAnsi="Arial" w:cs="Arial"/>
          <w:b/>
          <w:i/>
          <w:sz w:val="24"/>
          <w:szCs w:val="24"/>
          <w:lang w:val="ru-RU"/>
        </w:rPr>
        <w:t>с</w:t>
      </w:r>
      <w:r w:rsidR="00212B30" w:rsidRPr="003524F3">
        <w:rPr>
          <w:rFonts w:ascii="Arial" w:hAnsi="Arial" w:cs="Arial"/>
          <w:b/>
          <w:sz w:val="24"/>
          <w:szCs w:val="24"/>
          <w:lang w:val="ru-RU"/>
        </w:rPr>
        <w:t>(HCI) = 1 моль/дм</w:t>
      </w:r>
      <w:r w:rsidR="003D33FF" w:rsidRPr="003524F3">
        <w:rPr>
          <w:rFonts w:ascii="Arial" w:hAnsi="Arial" w:cs="Arial"/>
          <w:b/>
          <w:sz w:val="24"/>
          <w:szCs w:val="24"/>
          <w:vertAlign w:val="superscript"/>
          <w:lang w:val="ru-RU"/>
        </w:rPr>
        <w:t>3</w:t>
      </w:r>
      <w:r w:rsidR="00212B30" w:rsidRPr="003524F3">
        <w:rPr>
          <w:rFonts w:ascii="Arial" w:hAnsi="Arial" w:cs="Arial"/>
          <w:b/>
          <w:sz w:val="24"/>
          <w:szCs w:val="24"/>
          <w:vertAlign w:val="superscript"/>
          <w:lang w:val="ru-RU"/>
        </w:rPr>
        <w:t xml:space="preserve"> </w:t>
      </w:r>
    </w:p>
    <w:p w14:paraId="7906D282" w14:textId="63247DE3" w:rsidR="00212B30" w:rsidRPr="00046DC3" w:rsidRDefault="005036B0" w:rsidP="008464D5">
      <w:pPr>
        <w:pStyle w:val="a8"/>
        <w:spacing w:before="0" w:line="360" w:lineRule="auto"/>
        <w:ind w:right="0" w:firstLine="567"/>
        <w:jc w:val="both"/>
        <w:rPr>
          <w:rFonts w:ascii="Arial" w:hAnsi="Arial" w:cs="Arial"/>
          <w:sz w:val="24"/>
          <w:szCs w:val="24"/>
          <w:lang w:val="ru-RU"/>
        </w:rPr>
      </w:pPr>
      <w:r w:rsidRPr="00046DC3">
        <w:rPr>
          <w:rFonts w:ascii="Arial" w:hAnsi="Arial" w:cs="Arial"/>
          <w:sz w:val="24"/>
          <w:szCs w:val="24"/>
          <w:lang w:val="ru-RU"/>
        </w:rPr>
        <w:t>В мерную колбу вместимостью 1000 см</w:t>
      </w:r>
      <w:r w:rsidRPr="00046DC3">
        <w:rPr>
          <w:rFonts w:ascii="Arial" w:hAnsi="Arial" w:cs="Arial"/>
          <w:sz w:val="24"/>
          <w:szCs w:val="24"/>
          <w:vertAlign w:val="superscript"/>
          <w:lang w:val="ru-RU"/>
        </w:rPr>
        <w:t>3</w:t>
      </w:r>
      <w:r w:rsidR="00190222">
        <w:rPr>
          <w:rFonts w:ascii="Arial" w:hAnsi="Arial" w:cs="Arial"/>
          <w:sz w:val="24"/>
          <w:szCs w:val="24"/>
          <w:lang w:val="ru-RU"/>
        </w:rPr>
        <w:t xml:space="preserve"> помещают около 600 </w:t>
      </w:r>
      <w:r w:rsidRPr="00046DC3">
        <w:rPr>
          <w:rFonts w:ascii="Arial" w:hAnsi="Arial" w:cs="Arial"/>
          <w:sz w:val="24"/>
          <w:szCs w:val="24"/>
          <w:lang w:val="ru-RU"/>
        </w:rPr>
        <w:t>см</w:t>
      </w:r>
      <w:r w:rsidRPr="00046DC3">
        <w:rPr>
          <w:rFonts w:ascii="Arial" w:hAnsi="Arial" w:cs="Arial"/>
          <w:sz w:val="24"/>
          <w:szCs w:val="24"/>
          <w:vertAlign w:val="superscript"/>
          <w:lang w:val="ru-RU"/>
        </w:rPr>
        <w:t>3</w:t>
      </w:r>
      <w:r w:rsidRPr="00046DC3">
        <w:rPr>
          <w:rFonts w:ascii="Arial" w:hAnsi="Arial" w:cs="Arial"/>
          <w:sz w:val="24"/>
          <w:szCs w:val="24"/>
          <w:lang w:val="ru-RU"/>
        </w:rPr>
        <w:t xml:space="preserve"> дистиллированной воды, осторожно</w:t>
      </w:r>
      <w:r w:rsidR="00190222">
        <w:rPr>
          <w:rFonts w:ascii="Arial" w:hAnsi="Arial" w:cs="Arial"/>
          <w:sz w:val="24"/>
          <w:szCs w:val="24"/>
          <w:lang w:val="ru-RU"/>
        </w:rPr>
        <w:t xml:space="preserve"> при перемешивании добавляют 85 </w:t>
      </w:r>
      <w:r w:rsidRPr="00046DC3">
        <w:rPr>
          <w:rFonts w:ascii="Arial" w:hAnsi="Arial" w:cs="Arial"/>
          <w:sz w:val="24"/>
          <w:szCs w:val="24"/>
          <w:lang w:val="ru-RU"/>
        </w:rPr>
        <w:t>см</w:t>
      </w:r>
      <w:r w:rsidRPr="00046DC3">
        <w:rPr>
          <w:rFonts w:ascii="Arial" w:hAnsi="Arial" w:cs="Arial"/>
          <w:sz w:val="24"/>
          <w:szCs w:val="24"/>
          <w:vertAlign w:val="superscript"/>
          <w:lang w:val="ru-RU"/>
        </w:rPr>
        <w:t xml:space="preserve">3 </w:t>
      </w:r>
      <w:r w:rsidRPr="00046DC3">
        <w:rPr>
          <w:rFonts w:ascii="Arial" w:hAnsi="Arial" w:cs="Arial"/>
          <w:sz w:val="24"/>
          <w:szCs w:val="24"/>
          <w:lang w:val="ru-RU"/>
        </w:rPr>
        <w:t>соляной кислоты плотностью 1,188 г/см</w:t>
      </w:r>
      <w:r w:rsidRPr="00046DC3">
        <w:rPr>
          <w:rFonts w:ascii="Arial" w:hAnsi="Arial" w:cs="Arial"/>
          <w:sz w:val="24"/>
          <w:szCs w:val="24"/>
          <w:vertAlign w:val="superscript"/>
          <w:lang w:val="ru-RU"/>
        </w:rPr>
        <w:t>3</w:t>
      </w:r>
      <w:r w:rsidRPr="00046DC3">
        <w:rPr>
          <w:rFonts w:ascii="Arial" w:hAnsi="Arial" w:cs="Arial"/>
          <w:sz w:val="24"/>
          <w:szCs w:val="24"/>
          <w:lang w:val="ru-RU"/>
        </w:rPr>
        <w:t xml:space="preserve"> или 90 см</w:t>
      </w:r>
      <w:r w:rsidRPr="00046DC3">
        <w:rPr>
          <w:rFonts w:ascii="Arial" w:hAnsi="Arial" w:cs="Arial"/>
          <w:sz w:val="24"/>
          <w:szCs w:val="24"/>
          <w:vertAlign w:val="superscript"/>
          <w:lang w:val="ru-RU"/>
        </w:rPr>
        <w:t>3</w:t>
      </w:r>
      <w:r w:rsidRPr="00046DC3">
        <w:rPr>
          <w:rFonts w:ascii="Arial" w:hAnsi="Arial" w:cs="Arial"/>
          <w:sz w:val="24"/>
          <w:szCs w:val="24"/>
          <w:lang w:val="ru-RU"/>
        </w:rPr>
        <w:t xml:space="preserve"> соляной кислоты плотностью 1,174 г/см</w:t>
      </w:r>
      <w:r w:rsidRPr="00046DC3">
        <w:rPr>
          <w:rFonts w:ascii="Arial" w:hAnsi="Arial" w:cs="Arial"/>
          <w:sz w:val="24"/>
          <w:szCs w:val="24"/>
          <w:vertAlign w:val="superscript"/>
          <w:lang w:val="ru-RU"/>
        </w:rPr>
        <w:t>3</w:t>
      </w:r>
      <w:r w:rsidRPr="00046DC3">
        <w:rPr>
          <w:rFonts w:ascii="Arial" w:hAnsi="Arial" w:cs="Arial"/>
          <w:sz w:val="24"/>
          <w:szCs w:val="24"/>
          <w:lang w:val="ru-RU"/>
        </w:rPr>
        <w:t>. Объем раствора доводят дистиллированной водой до метки и аккуратно перемешивают.</w:t>
      </w:r>
    </w:p>
    <w:p w14:paraId="15C6B52C" w14:textId="44945941" w:rsidR="00212B30" w:rsidRPr="003524F3" w:rsidRDefault="00212B30" w:rsidP="008464D5">
      <w:pPr>
        <w:pStyle w:val="a8"/>
        <w:spacing w:before="0" w:line="360" w:lineRule="auto"/>
        <w:ind w:right="0" w:firstLine="567"/>
        <w:jc w:val="both"/>
        <w:rPr>
          <w:rFonts w:ascii="Arial" w:hAnsi="Arial" w:cs="Arial"/>
          <w:sz w:val="24"/>
          <w:szCs w:val="24"/>
          <w:lang w:val="ru-RU"/>
        </w:rPr>
      </w:pPr>
      <w:r w:rsidRPr="00046DC3">
        <w:rPr>
          <w:rFonts w:ascii="Arial" w:hAnsi="Arial" w:cs="Arial"/>
          <w:sz w:val="24"/>
          <w:szCs w:val="24"/>
          <w:lang w:val="ru-RU"/>
        </w:rPr>
        <w:t xml:space="preserve">Срок хранения раствора </w:t>
      </w:r>
      <w:r w:rsidR="005036B0" w:rsidRPr="00046DC3">
        <w:rPr>
          <w:rFonts w:ascii="Arial" w:hAnsi="Arial" w:cs="Arial"/>
          <w:sz w:val="24"/>
          <w:szCs w:val="24"/>
          <w:lang w:val="ru-RU"/>
        </w:rPr>
        <w:t xml:space="preserve">в плотно укупоренной посуде из темного стекла при комнатной температуре – не более </w:t>
      </w:r>
      <w:r w:rsidRPr="00046DC3">
        <w:rPr>
          <w:rFonts w:ascii="Arial" w:hAnsi="Arial" w:cs="Arial"/>
          <w:sz w:val="24"/>
          <w:szCs w:val="24"/>
          <w:lang w:val="ru-RU"/>
        </w:rPr>
        <w:t>1 мес.</w:t>
      </w:r>
    </w:p>
    <w:p w14:paraId="03211ADA" w14:textId="77777777" w:rsidR="00212B30" w:rsidRPr="003524F3" w:rsidRDefault="009106AE" w:rsidP="008464D5">
      <w:pPr>
        <w:pStyle w:val="a8"/>
        <w:spacing w:before="0" w:line="360" w:lineRule="auto"/>
        <w:ind w:right="0" w:firstLine="567"/>
        <w:jc w:val="both"/>
        <w:rPr>
          <w:rFonts w:ascii="Arial" w:hAnsi="Arial" w:cs="Arial"/>
          <w:b/>
          <w:sz w:val="24"/>
          <w:szCs w:val="24"/>
          <w:lang w:val="ru-RU"/>
        </w:rPr>
      </w:pPr>
      <w:r w:rsidRPr="003524F3">
        <w:rPr>
          <w:rFonts w:ascii="Arial" w:hAnsi="Arial" w:cs="Arial"/>
          <w:b/>
          <w:sz w:val="24"/>
          <w:szCs w:val="24"/>
          <w:lang w:val="ru-RU"/>
        </w:rPr>
        <w:t xml:space="preserve">7.3.2 </w:t>
      </w:r>
      <w:r w:rsidR="00212B30" w:rsidRPr="003524F3">
        <w:rPr>
          <w:rFonts w:ascii="Arial" w:hAnsi="Arial" w:cs="Arial"/>
          <w:b/>
          <w:sz w:val="24"/>
          <w:szCs w:val="24"/>
          <w:lang w:val="ru-RU"/>
        </w:rPr>
        <w:t>Подготовка пробы исследуемого продукта</w:t>
      </w:r>
    </w:p>
    <w:p w14:paraId="280FC3B6" w14:textId="486911CE" w:rsidR="00212B30" w:rsidRPr="003524F3" w:rsidRDefault="00212B30" w:rsidP="008464D5">
      <w:pPr>
        <w:pStyle w:val="a8"/>
        <w:spacing w:before="0" w:line="360" w:lineRule="auto"/>
        <w:ind w:right="0" w:firstLine="567"/>
        <w:jc w:val="both"/>
        <w:rPr>
          <w:rFonts w:ascii="Arial" w:hAnsi="Arial" w:cs="Arial"/>
          <w:sz w:val="24"/>
          <w:szCs w:val="24"/>
          <w:lang w:val="ru-RU"/>
        </w:rPr>
      </w:pPr>
      <w:r w:rsidRPr="003524F3">
        <w:rPr>
          <w:rFonts w:ascii="Arial" w:hAnsi="Arial" w:cs="Arial"/>
          <w:sz w:val="24"/>
          <w:szCs w:val="24"/>
          <w:lang w:val="ru-RU"/>
        </w:rPr>
        <w:t>Пробы сух</w:t>
      </w:r>
      <w:r w:rsidR="00B40341" w:rsidRPr="003524F3">
        <w:rPr>
          <w:rFonts w:ascii="Arial" w:hAnsi="Arial" w:cs="Arial"/>
          <w:sz w:val="24"/>
          <w:szCs w:val="24"/>
          <w:lang w:val="ru-RU"/>
        </w:rPr>
        <w:t>ого</w:t>
      </w:r>
      <w:r w:rsidRPr="003524F3">
        <w:rPr>
          <w:rFonts w:ascii="Arial" w:hAnsi="Arial" w:cs="Arial"/>
          <w:sz w:val="24"/>
          <w:szCs w:val="24"/>
          <w:lang w:val="ru-RU"/>
        </w:rPr>
        <w:t xml:space="preserve"> продукт</w:t>
      </w:r>
      <w:r w:rsidR="00B40341" w:rsidRPr="003524F3">
        <w:rPr>
          <w:rFonts w:ascii="Arial" w:hAnsi="Arial" w:cs="Arial"/>
          <w:sz w:val="24"/>
          <w:szCs w:val="24"/>
          <w:lang w:val="ru-RU"/>
        </w:rPr>
        <w:t>а</w:t>
      </w:r>
      <w:r w:rsidRPr="003524F3">
        <w:rPr>
          <w:rFonts w:ascii="Arial" w:hAnsi="Arial" w:cs="Arial"/>
          <w:sz w:val="24"/>
          <w:szCs w:val="24"/>
          <w:lang w:val="ru-RU"/>
        </w:rPr>
        <w:t xml:space="preserve"> массой (5,000</w:t>
      </w:r>
      <w:r w:rsidR="003D33FF" w:rsidRPr="003524F3">
        <w:rPr>
          <w:rFonts w:ascii="Arial" w:hAnsi="Arial" w:cs="Arial"/>
          <w:sz w:val="24"/>
          <w:szCs w:val="24"/>
          <w:lang w:val="ru-RU"/>
        </w:rPr>
        <w:t xml:space="preserve"> </w:t>
      </w:r>
      <w:r w:rsidRPr="003524F3">
        <w:rPr>
          <w:rFonts w:ascii="Arial" w:hAnsi="Arial" w:cs="Arial"/>
          <w:sz w:val="24"/>
          <w:szCs w:val="24"/>
          <w:lang w:val="ru-RU"/>
        </w:rPr>
        <w:t>±</w:t>
      </w:r>
      <w:r w:rsidR="003D33FF" w:rsidRPr="003524F3">
        <w:rPr>
          <w:rFonts w:ascii="Arial" w:hAnsi="Arial" w:cs="Arial"/>
          <w:sz w:val="24"/>
          <w:szCs w:val="24"/>
          <w:lang w:val="ru-RU"/>
        </w:rPr>
        <w:t xml:space="preserve"> </w:t>
      </w:r>
      <w:r w:rsidR="00190222">
        <w:rPr>
          <w:rFonts w:ascii="Arial" w:hAnsi="Arial" w:cs="Arial"/>
          <w:sz w:val="24"/>
          <w:szCs w:val="24"/>
          <w:lang w:val="ru-RU"/>
        </w:rPr>
        <w:t>0,001) г растворяют в 50 </w:t>
      </w:r>
      <w:r w:rsidRPr="003524F3">
        <w:rPr>
          <w:rFonts w:ascii="Arial" w:hAnsi="Arial" w:cs="Arial"/>
          <w:sz w:val="24"/>
          <w:szCs w:val="24"/>
          <w:lang w:val="ru-RU"/>
        </w:rPr>
        <w:t>см</w:t>
      </w:r>
      <w:r w:rsidR="003D33FF" w:rsidRPr="003524F3">
        <w:rPr>
          <w:rFonts w:ascii="Arial" w:hAnsi="Arial" w:cs="Arial"/>
          <w:sz w:val="24"/>
          <w:szCs w:val="24"/>
          <w:vertAlign w:val="superscript"/>
          <w:lang w:val="ru-RU"/>
        </w:rPr>
        <w:t>3</w:t>
      </w:r>
      <w:r w:rsidR="003D33FF" w:rsidRPr="003524F3">
        <w:rPr>
          <w:rFonts w:ascii="Arial" w:hAnsi="Arial" w:cs="Arial"/>
          <w:sz w:val="24"/>
          <w:szCs w:val="24"/>
          <w:lang w:val="ru-RU"/>
        </w:rPr>
        <w:t xml:space="preserve"> дистиллированной</w:t>
      </w:r>
      <w:r w:rsidRPr="003524F3">
        <w:rPr>
          <w:rFonts w:ascii="Arial" w:hAnsi="Arial" w:cs="Arial"/>
          <w:sz w:val="24"/>
          <w:szCs w:val="24"/>
          <w:lang w:val="ru-RU"/>
        </w:rPr>
        <w:t xml:space="preserve"> воды, помещают туда электроды и по каплям добавляют раствор </w:t>
      </w:r>
      <w:r w:rsidR="00E641C3" w:rsidRPr="003524F3">
        <w:rPr>
          <w:rFonts w:ascii="Arial" w:hAnsi="Arial" w:cs="Arial"/>
          <w:sz w:val="24"/>
          <w:szCs w:val="24"/>
          <w:lang w:val="ru-RU"/>
        </w:rPr>
        <w:t>соляной кислоты</w:t>
      </w:r>
      <w:r w:rsidRPr="003524F3">
        <w:rPr>
          <w:rFonts w:ascii="Arial" w:hAnsi="Arial" w:cs="Arial"/>
          <w:sz w:val="24"/>
          <w:szCs w:val="24"/>
          <w:lang w:val="ru-RU"/>
        </w:rPr>
        <w:t xml:space="preserve"> молярной концентрации 1 моль/дм</w:t>
      </w:r>
      <w:r w:rsidR="003D33FF" w:rsidRPr="003524F3">
        <w:rPr>
          <w:rFonts w:ascii="Arial" w:hAnsi="Arial" w:cs="Arial"/>
          <w:sz w:val="24"/>
          <w:szCs w:val="24"/>
          <w:vertAlign w:val="superscript"/>
          <w:lang w:val="ru-RU"/>
        </w:rPr>
        <w:t>3</w:t>
      </w:r>
      <w:r w:rsidR="00190222">
        <w:rPr>
          <w:rFonts w:ascii="Arial" w:hAnsi="Arial" w:cs="Arial"/>
          <w:sz w:val="24"/>
          <w:szCs w:val="24"/>
          <w:lang w:val="ru-RU"/>
        </w:rPr>
        <w:t xml:space="preserve"> до рН 4,6 ед. </w:t>
      </w:r>
      <w:r w:rsidRPr="003524F3">
        <w:rPr>
          <w:rFonts w:ascii="Arial" w:hAnsi="Arial" w:cs="Arial"/>
          <w:sz w:val="24"/>
          <w:szCs w:val="24"/>
          <w:lang w:val="ru-RU"/>
        </w:rPr>
        <w:t>рН. После достижения указанного значения раствор переносят в мерную колбу вместимостью 100 см</w:t>
      </w:r>
      <w:r w:rsidR="003D33FF" w:rsidRPr="003524F3">
        <w:rPr>
          <w:rFonts w:ascii="Arial" w:hAnsi="Arial" w:cs="Arial"/>
          <w:sz w:val="24"/>
          <w:szCs w:val="24"/>
          <w:vertAlign w:val="superscript"/>
          <w:lang w:val="ru-RU"/>
        </w:rPr>
        <w:t>3</w:t>
      </w:r>
      <w:r w:rsidRPr="003524F3">
        <w:rPr>
          <w:rFonts w:ascii="Arial" w:hAnsi="Arial" w:cs="Arial"/>
          <w:sz w:val="24"/>
          <w:szCs w:val="24"/>
          <w:lang w:val="ru-RU"/>
        </w:rPr>
        <w:t xml:space="preserve"> и доводят до метки дистиллированной водой. Дают отстояться в течение 30 мин. Затем фильтруют через складчатый фильтр. В случае недостаточного осаждения казеина проводят центрифугирование </w:t>
      </w:r>
      <w:proofErr w:type="spellStart"/>
      <w:r w:rsidR="007367B0" w:rsidRPr="00046DC3">
        <w:rPr>
          <w:rFonts w:ascii="Arial" w:hAnsi="Arial" w:cs="Arial"/>
          <w:sz w:val="24"/>
          <w:szCs w:val="24"/>
          <w:lang w:val="ru-RU"/>
        </w:rPr>
        <w:t>аликвоты</w:t>
      </w:r>
      <w:proofErr w:type="spellEnd"/>
      <w:r w:rsidR="007367B0">
        <w:rPr>
          <w:rFonts w:ascii="Arial" w:hAnsi="Arial" w:cs="Arial"/>
          <w:sz w:val="24"/>
          <w:szCs w:val="24"/>
          <w:lang w:val="ru-RU"/>
        </w:rPr>
        <w:t xml:space="preserve"> </w:t>
      </w:r>
      <w:r w:rsidRPr="003524F3">
        <w:rPr>
          <w:rFonts w:ascii="Arial" w:hAnsi="Arial" w:cs="Arial"/>
          <w:sz w:val="24"/>
          <w:szCs w:val="24"/>
          <w:lang w:val="ru-RU"/>
        </w:rPr>
        <w:t xml:space="preserve">фильтрата: переливают полученный фильтрат в </w:t>
      </w:r>
      <w:proofErr w:type="spellStart"/>
      <w:r w:rsidRPr="003524F3">
        <w:rPr>
          <w:rFonts w:ascii="Arial" w:hAnsi="Arial" w:cs="Arial"/>
          <w:sz w:val="24"/>
          <w:szCs w:val="24"/>
          <w:lang w:val="ru-RU"/>
        </w:rPr>
        <w:t>центрифужные</w:t>
      </w:r>
      <w:proofErr w:type="spellEnd"/>
      <w:r w:rsidRPr="003524F3">
        <w:rPr>
          <w:rFonts w:ascii="Arial" w:hAnsi="Arial" w:cs="Arial"/>
          <w:sz w:val="24"/>
          <w:szCs w:val="24"/>
          <w:lang w:val="ru-RU"/>
        </w:rPr>
        <w:t xml:space="preserve"> пробирки и центрифугируют 5 мин при скорости вращения </w:t>
      </w:r>
      <w:r w:rsidR="00915A33" w:rsidRPr="003524F3">
        <w:rPr>
          <w:rFonts w:ascii="Arial" w:hAnsi="Arial" w:cs="Arial"/>
          <w:sz w:val="24"/>
          <w:szCs w:val="24"/>
          <w:lang w:val="ru-RU"/>
        </w:rPr>
        <w:t>3</w:t>
      </w:r>
      <w:r w:rsidRPr="003524F3">
        <w:rPr>
          <w:rFonts w:ascii="Arial" w:hAnsi="Arial" w:cs="Arial"/>
          <w:sz w:val="24"/>
          <w:szCs w:val="24"/>
          <w:lang w:val="ru-RU"/>
        </w:rPr>
        <w:t>000 мин</w:t>
      </w:r>
      <w:r w:rsidR="00E641C3" w:rsidRPr="003524F3">
        <w:rPr>
          <w:rFonts w:ascii="Arial" w:hAnsi="Arial" w:cs="Arial"/>
          <w:sz w:val="24"/>
          <w:szCs w:val="24"/>
          <w:vertAlign w:val="superscript"/>
          <w:lang w:val="ru-RU"/>
        </w:rPr>
        <w:t>-1</w:t>
      </w:r>
      <w:r w:rsidRPr="003524F3">
        <w:rPr>
          <w:rFonts w:ascii="Arial" w:hAnsi="Arial" w:cs="Arial"/>
          <w:sz w:val="24"/>
          <w:szCs w:val="24"/>
          <w:lang w:val="ru-RU"/>
        </w:rPr>
        <w:t>.</w:t>
      </w:r>
    </w:p>
    <w:p w14:paraId="7FD3DE87" w14:textId="332D8277" w:rsidR="00212B30" w:rsidRDefault="00212B30" w:rsidP="008464D5">
      <w:pPr>
        <w:pStyle w:val="a8"/>
        <w:spacing w:before="0" w:line="360" w:lineRule="auto"/>
        <w:ind w:right="0" w:firstLine="567"/>
        <w:jc w:val="both"/>
        <w:rPr>
          <w:rFonts w:ascii="Arial" w:hAnsi="Arial" w:cs="Arial"/>
          <w:sz w:val="24"/>
          <w:szCs w:val="24"/>
          <w:lang w:val="ru-RU"/>
        </w:rPr>
      </w:pPr>
      <w:r w:rsidRPr="003524F3">
        <w:rPr>
          <w:rFonts w:ascii="Arial" w:hAnsi="Arial" w:cs="Arial"/>
          <w:sz w:val="24"/>
          <w:szCs w:val="24"/>
          <w:lang w:val="ru-RU"/>
        </w:rPr>
        <w:t>Полученный экстракт используют для измерений.</w:t>
      </w:r>
    </w:p>
    <w:p w14:paraId="73F2DB48" w14:textId="4EDDFD77" w:rsidR="007367B0" w:rsidRPr="003524F3" w:rsidRDefault="007367B0" w:rsidP="008464D5">
      <w:pPr>
        <w:pStyle w:val="a8"/>
        <w:spacing w:before="0" w:line="360" w:lineRule="auto"/>
        <w:ind w:right="0" w:firstLine="567"/>
        <w:jc w:val="both"/>
        <w:rPr>
          <w:rFonts w:ascii="Arial" w:hAnsi="Arial" w:cs="Arial"/>
          <w:sz w:val="24"/>
          <w:szCs w:val="24"/>
          <w:lang w:val="ru-RU"/>
        </w:rPr>
      </w:pPr>
      <w:r w:rsidRPr="00046DC3">
        <w:rPr>
          <w:rFonts w:ascii="Arial" w:hAnsi="Arial" w:cs="Arial"/>
          <w:sz w:val="24"/>
          <w:szCs w:val="24"/>
          <w:lang w:val="ru-RU"/>
        </w:rPr>
        <w:t xml:space="preserve">В случае превышения концентрации определяемых компонентов диапазона </w:t>
      </w:r>
      <w:r w:rsidRPr="00046DC3">
        <w:rPr>
          <w:rFonts w:ascii="Arial" w:hAnsi="Arial" w:cs="Arial"/>
          <w:sz w:val="24"/>
          <w:szCs w:val="24"/>
          <w:lang w:val="ru-RU"/>
        </w:rPr>
        <w:lastRenderedPageBreak/>
        <w:t>измерений, допускается разведение пробы до концентрации, входящей в диапазон измерений.</w:t>
      </w:r>
      <w:r>
        <w:rPr>
          <w:rFonts w:ascii="Arial" w:hAnsi="Arial" w:cs="Arial"/>
          <w:sz w:val="24"/>
          <w:szCs w:val="24"/>
          <w:lang w:val="ru-RU"/>
        </w:rPr>
        <w:t xml:space="preserve"> </w:t>
      </w:r>
    </w:p>
    <w:p w14:paraId="7E0CE7D6" w14:textId="77777777" w:rsidR="00212B30" w:rsidRPr="003524F3" w:rsidRDefault="009106AE" w:rsidP="008464D5">
      <w:pPr>
        <w:pStyle w:val="a8"/>
        <w:spacing w:before="0" w:line="360" w:lineRule="auto"/>
        <w:ind w:right="0" w:firstLine="567"/>
        <w:jc w:val="both"/>
        <w:rPr>
          <w:rFonts w:ascii="Arial" w:hAnsi="Arial" w:cs="Arial"/>
          <w:b/>
          <w:sz w:val="24"/>
          <w:szCs w:val="24"/>
          <w:lang w:val="ru-RU"/>
        </w:rPr>
      </w:pPr>
      <w:r w:rsidRPr="003524F3">
        <w:rPr>
          <w:rFonts w:ascii="Arial" w:hAnsi="Arial" w:cs="Arial"/>
          <w:b/>
          <w:sz w:val="24"/>
          <w:szCs w:val="24"/>
          <w:lang w:val="ru-RU"/>
        </w:rPr>
        <w:t>7.3.3</w:t>
      </w:r>
      <w:r w:rsidR="00212B30" w:rsidRPr="003524F3">
        <w:rPr>
          <w:rFonts w:ascii="Arial" w:hAnsi="Arial" w:cs="Arial"/>
          <w:b/>
          <w:sz w:val="24"/>
          <w:szCs w:val="24"/>
          <w:lang w:val="ru-RU"/>
        </w:rPr>
        <w:t xml:space="preserve"> Приготовление подвижной фазы для жидкостной хроматографии (элюенты А, В)</w:t>
      </w:r>
    </w:p>
    <w:p w14:paraId="39401D3D" w14:textId="13300657" w:rsidR="002944C4" w:rsidRPr="00C856F7" w:rsidRDefault="002944C4" w:rsidP="008464D5">
      <w:pPr>
        <w:pStyle w:val="a8"/>
        <w:spacing w:before="0" w:line="360" w:lineRule="auto"/>
        <w:ind w:right="0" w:firstLine="567"/>
        <w:jc w:val="both"/>
        <w:rPr>
          <w:rFonts w:ascii="Arial" w:hAnsi="Arial" w:cs="Arial"/>
          <w:sz w:val="24"/>
          <w:szCs w:val="24"/>
          <w:lang w:val="ru-RU"/>
        </w:rPr>
      </w:pPr>
      <w:r w:rsidRPr="00C856F7">
        <w:rPr>
          <w:rFonts w:ascii="Arial" w:hAnsi="Arial" w:cs="Arial"/>
          <w:sz w:val="24"/>
          <w:szCs w:val="24"/>
          <w:lang w:val="ru-RU"/>
        </w:rPr>
        <w:t xml:space="preserve">Для приготовления элюента А к </w:t>
      </w:r>
      <w:proofErr w:type="spellStart"/>
      <w:r w:rsidRPr="00C856F7">
        <w:rPr>
          <w:rFonts w:ascii="Arial" w:hAnsi="Arial" w:cs="Arial"/>
          <w:sz w:val="24"/>
          <w:szCs w:val="24"/>
          <w:lang w:val="ru-RU"/>
        </w:rPr>
        <w:t>бидистиллированной</w:t>
      </w:r>
      <w:proofErr w:type="spellEnd"/>
      <w:r w:rsidRPr="00C856F7">
        <w:rPr>
          <w:rFonts w:ascii="Arial" w:hAnsi="Arial" w:cs="Arial"/>
          <w:sz w:val="24"/>
          <w:szCs w:val="24"/>
          <w:lang w:val="ru-RU"/>
        </w:rPr>
        <w:t xml:space="preserve"> воде добавляют 0,1</w:t>
      </w:r>
      <w:r w:rsidR="00190222">
        <w:rPr>
          <w:rFonts w:ascii="Arial" w:hAnsi="Arial" w:cs="Arial"/>
          <w:sz w:val="24"/>
          <w:szCs w:val="24"/>
          <w:lang w:val="ru-RU"/>
        </w:rPr>
        <w:t> </w:t>
      </w:r>
      <w:r w:rsidRPr="00C856F7">
        <w:rPr>
          <w:rFonts w:ascii="Arial" w:hAnsi="Arial" w:cs="Arial"/>
          <w:sz w:val="24"/>
          <w:szCs w:val="24"/>
          <w:lang w:val="ru-RU"/>
        </w:rPr>
        <w:t xml:space="preserve">% ТФУ по </w:t>
      </w:r>
      <w:r w:rsidRPr="00046DC3">
        <w:rPr>
          <w:rFonts w:ascii="Arial" w:hAnsi="Arial" w:cs="Arial"/>
          <w:sz w:val="24"/>
          <w:szCs w:val="24"/>
          <w:lang w:val="ru-RU"/>
        </w:rPr>
        <w:t>объему</w:t>
      </w:r>
      <w:r w:rsidR="002719BB" w:rsidRPr="00046DC3">
        <w:rPr>
          <w:rFonts w:ascii="Arial" w:hAnsi="Arial" w:cs="Arial"/>
          <w:sz w:val="24"/>
          <w:szCs w:val="24"/>
          <w:lang w:val="ru-RU"/>
        </w:rPr>
        <w:t xml:space="preserve"> (0,</w:t>
      </w:r>
      <w:proofErr w:type="gramStart"/>
      <w:r w:rsidR="002719BB" w:rsidRPr="00046DC3">
        <w:rPr>
          <w:rFonts w:ascii="Arial" w:hAnsi="Arial" w:cs="Arial"/>
          <w:sz w:val="24"/>
          <w:szCs w:val="24"/>
          <w:lang w:val="ru-RU"/>
        </w:rPr>
        <w:t>1 :</w:t>
      </w:r>
      <w:proofErr w:type="gramEnd"/>
      <w:r w:rsidR="002719BB" w:rsidRPr="00046DC3">
        <w:rPr>
          <w:rFonts w:ascii="Arial" w:hAnsi="Arial" w:cs="Arial"/>
          <w:sz w:val="24"/>
          <w:szCs w:val="24"/>
          <w:lang w:val="ru-RU"/>
        </w:rPr>
        <w:t xml:space="preserve"> 99,9 (</w:t>
      </w:r>
      <w:r w:rsidR="002719BB" w:rsidRPr="00046DC3">
        <w:rPr>
          <w:rFonts w:ascii="Arial" w:hAnsi="Arial" w:cs="Arial"/>
          <w:i/>
          <w:sz w:val="24"/>
          <w:szCs w:val="24"/>
        </w:rPr>
        <w:t>V</w:t>
      </w:r>
      <w:r w:rsidR="002719BB" w:rsidRPr="00046DC3">
        <w:rPr>
          <w:rFonts w:ascii="Arial" w:hAnsi="Arial" w:cs="Arial"/>
          <w:i/>
          <w:sz w:val="24"/>
          <w:szCs w:val="24"/>
          <w:lang w:val="ru-RU"/>
        </w:rPr>
        <w:t>/</w:t>
      </w:r>
      <w:r w:rsidR="002719BB" w:rsidRPr="00046DC3">
        <w:rPr>
          <w:rFonts w:ascii="Arial" w:hAnsi="Arial" w:cs="Arial"/>
          <w:i/>
          <w:sz w:val="24"/>
          <w:szCs w:val="24"/>
        </w:rPr>
        <w:t>V</w:t>
      </w:r>
      <w:r w:rsidR="002719BB" w:rsidRPr="00046DC3">
        <w:rPr>
          <w:rFonts w:ascii="Arial" w:hAnsi="Arial" w:cs="Arial"/>
          <w:sz w:val="24"/>
          <w:szCs w:val="24"/>
          <w:lang w:val="ru-RU"/>
        </w:rPr>
        <w:t>))</w:t>
      </w:r>
      <w:r w:rsidRPr="00046DC3">
        <w:rPr>
          <w:rFonts w:ascii="Arial" w:hAnsi="Arial" w:cs="Arial"/>
          <w:sz w:val="24"/>
          <w:szCs w:val="24"/>
          <w:lang w:val="ru-RU"/>
        </w:rPr>
        <w:t>.</w:t>
      </w:r>
    </w:p>
    <w:p w14:paraId="5026F441" w14:textId="2C154087" w:rsidR="00212B30" w:rsidRPr="00C856F7" w:rsidRDefault="00212B30" w:rsidP="008464D5">
      <w:pPr>
        <w:pStyle w:val="a8"/>
        <w:spacing w:before="0" w:line="360" w:lineRule="auto"/>
        <w:ind w:right="0" w:firstLine="567"/>
        <w:jc w:val="both"/>
        <w:rPr>
          <w:rFonts w:ascii="Arial" w:hAnsi="Arial" w:cs="Arial"/>
          <w:sz w:val="24"/>
          <w:szCs w:val="24"/>
          <w:lang w:val="ru-RU"/>
        </w:rPr>
      </w:pPr>
      <w:r w:rsidRPr="00C856F7">
        <w:rPr>
          <w:rFonts w:ascii="Arial" w:hAnsi="Arial" w:cs="Arial"/>
          <w:sz w:val="24"/>
          <w:szCs w:val="24"/>
          <w:lang w:val="ru-RU"/>
        </w:rPr>
        <w:t xml:space="preserve">Для приготовления элюента </w:t>
      </w:r>
      <w:r w:rsidR="002944C4" w:rsidRPr="00C856F7">
        <w:rPr>
          <w:rFonts w:ascii="Arial" w:hAnsi="Arial" w:cs="Arial"/>
          <w:sz w:val="24"/>
          <w:szCs w:val="24"/>
          <w:lang w:val="ru-RU"/>
        </w:rPr>
        <w:t>В</w:t>
      </w:r>
      <w:r w:rsidRPr="00C856F7">
        <w:rPr>
          <w:rFonts w:ascii="Arial" w:hAnsi="Arial" w:cs="Arial"/>
          <w:sz w:val="24"/>
          <w:szCs w:val="24"/>
          <w:lang w:val="ru-RU"/>
        </w:rPr>
        <w:t xml:space="preserve"> к </w:t>
      </w:r>
      <w:proofErr w:type="spellStart"/>
      <w:r w:rsidRPr="00C856F7">
        <w:rPr>
          <w:rFonts w:ascii="Arial" w:hAnsi="Arial" w:cs="Arial"/>
          <w:sz w:val="24"/>
          <w:szCs w:val="24"/>
          <w:lang w:val="ru-RU"/>
        </w:rPr>
        <w:t>ацетонитрилу</w:t>
      </w:r>
      <w:proofErr w:type="spellEnd"/>
      <w:r w:rsidRPr="00C856F7">
        <w:rPr>
          <w:rFonts w:ascii="Arial" w:hAnsi="Arial" w:cs="Arial"/>
          <w:sz w:val="24"/>
          <w:szCs w:val="24"/>
          <w:lang w:val="ru-RU"/>
        </w:rPr>
        <w:t xml:space="preserve"> добавляют 0,1</w:t>
      </w:r>
      <w:r w:rsidR="003D33FF" w:rsidRPr="00C856F7">
        <w:rPr>
          <w:rFonts w:ascii="Arial" w:hAnsi="Arial" w:cs="Arial"/>
          <w:sz w:val="24"/>
          <w:szCs w:val="24"/>
          <w:lang w:val="ru-RU"/>
        </w:rPr>
        <w:t xml:space="preserve"> </w:t>
      </w:r>
      <w:r w:rsidRPr="00C856F7">
        <w:rPr>
          <w:rFonts w:ascii="Arial" w:hAnsi="Arial" w:cs="Arial"/>
          <w:sz w:val="24"/>
          <w:szCs w:val="24"/>
          <w:lang w:val="ru-RU"/>
        </w:rPr>
        <w:t>% ТФУ по объему</w:t>
      </w:r>
      <w:r w:rsidR="002719BB">
        <w:rPr>
          <w:rFonts w:ascii="Arial" w:hAnsi="Arial" w:cs="Arial"/>
          <w:sz w:val="24"/>
          <w:szCs w:val="24"/>
          <w:lang w:val="ru-RU"/>
        </w:rPr>
        <w:t xml:space="preserve"> </w:t>
      </w:r>
      <w:r w:rsidR="002719BB" w:rsidRPr="00046DC3">
        <w:rPr>
          <w:rFonts w:ascii="Arial" w:hAnsi="Arial" w:cs="Arial"/>
          <w:sz w:val="24"/>
          <w:szCs w:val="24"/>
          <w:lang w:val="ru-RU"/>
        </w:rPr>
        <w:t>(0,</w:t>
      </w:r>
      <w:proofErr w:type="gramStart"/>
      <w:r w:rsidR="002719BB" w:rsidRPr="00046DC3">
        <w:rPr>
          <w:rFonts w:ascii="Arial" w:hAnsi="Arial" w:cs="Arial"/>
          <w:sz w:val="24"/>
          <w:szCs w:val="24"/>
          <w:lang w:val="ru-RU"/>
        </w:rPr>
        <w:t>1 :</w:t>
      </w:r>
      <w:proofErr w:type="gramEnd"/>
      <w:r w:rsidR="002719BB" w:rsidRPr="00046DC3">
        <w:rPr>
          <w:rFonts w:ascii="Arial" w:hAnsi="Arial" w:cs="Arial"/>
          <w:sz w:val="24"/>
          <w:szCs w:val="24"/>
          <w:lang w:val="ru-RU"/>
        </w:rPr>
        <w:t xml:space="preserve"> 99,9 (</w:t>
      </w:r>
      <w:r w:rsidR="002719BB" w:rsidRPr="00046DC3">
        <w:rPr>
          <w:rFonts w:ascii="Arial" w:hAnsi="Arial" w:cs="Arial"/>
          <w:i/>
          <w:sz w:val="24"/>
          <w:szCs w:val="24"/>
        </w:rPr>
        <w:t>V</w:t>
      </w:r>
      <w:r w:rsidR="002719BB" w:rsidRPr="00046DC3">
        <w:rPr>
          <w:rFonts w:ascii="Arial" w:hAnsi="Arial" w:cs="Arial"/>
          <w:i/>
          <w:sz w:val="24"/>
          <w:szCs w:val="24"/>
          <w:lang w:val="ru-RU"/>
        </w:rPr>
        <w:t>/</w:t>
      </w:r>
      <w:r w:rsidR="002719BB" w:rsidRPr="00046DC3">
        <w:rPr>
          <w:rFonts w:ascii="Arial" w:hAnsi="Arial" w:cs="Arial"/>
          <w:i/>
          <w:sz w:val="24"/>
          <w:szCs w:val="24"/>
        </w:rPr>
        <w:t>V</w:t>
      </w:r>
      <w:r w:rsidR="002719BB" w:rsidRPr="00046DC3">
        <w:rPr>
          <w:rFonts w:ascii="Arial" w:hAnsi="Arial" w:cs="Arial"/>
          <w:sz w:val="24"/>
          <w:szCs w:val="24"/>
          <w:lang w:val="ru-RU"/>
        </w:rPr>
        <w:t>)).</w:t>
      </w:r>
    </w:p>
    <w:p w14:paraId="07D8B570" w14:textId="77777777" w:rsidR="00212B30" w:rsidRPr="003524F3" w:rsidRDefault="00212B30" w:rsidP="008464D5">
      <w:pPr>
        <w:pStyle w:val="a8"/>
        <w:spacing w:before="0" w:line="360" w:lineRule="auto"/>
        <w:ind w:right="0" w:firstLine="567"/>
        <w:jc w:val="both"/>
        <w:rPr>
          <w:rFonts w:ascii="Arial" w:hAnsi="Arial" w:cs="Arial"/>
          <w:sz w:val="24"/>
          <w:szCs w:val="24"/>
          <w:lang w:val="ru-RU"/>
        </w:rPr>
      </w:pPr>
      <w:r w:rsidRPr="00C856F7">
        <w:rPr>
          <w:rFonts w:ascii="Arial" w:hAnsi="Arial" w:cs="Arial"/>
          <w:sz w:val="24"/>
          <w:szCs w:val="24"/>
          <w:lang w:val="ru-RU"/>
        </w:rPr>
        <w:t>Полученные элюенты рекомендуется профильтровать через мембранный</w:t>
      </w:r>
      <w:r w:rsidRPr="003524F3">
        <w:rPr>
          <w:rFonts w:ascii="Arial" w:hAnsi="Arial" w:cs="Arial"/>
          <w:sz w:val="24"/>
          <w:szCs w:val="24"/>
          <w:lang w:val="ru-RU"/>
        </w:rPr>
        <w:t xml:space="preserve"> фильтр. Перед использованием подвижную фазу дегазируют в колбе под вакуумом на ультразвуковой бане.</w:t>
      </w:r>
    </w:p>
    <w:p w14:paraId="1FB54EB3" w14:textId="63B394D3" w:rsidR="00212B30" w:rsidRPr="003524F3" w:rsidRDefault="00212B30" w:rsidP="008464D5">
      <w:pPr>
        <w:pStyle w:val="a8"/>
        <w:spacing w:before="0" w:line="360" w:lineRule="auto"/>
        <w:ind w:right="0" w:firstLine="567"/>
        <w:jc w:val="both"/>
        <w:rPr>
          <w:rFonts w:ascii="Arial" w:hAnsi="Arial" w:cs="Arial"/>
          <w:sz w:val="24"/>
          <w:szCs w:val="24"/>
          <w:lang w:val="ru-RU"/>
        </w:rPr>
      </w:pPr>
      <w:r w:rsidRPr="00C856F7">
        <w:rPr>
          <w:rFonts w:ascii="Arial" w:hAnsi="Arial" w:cs="Arial"/>
          <w:sz w:val="24"/>
          <w:szCs w:val="24"/>
          <w:lang w:val="ru-RU"/>
        </w:rPr>
        <w:t xml:space="preserve">Срок хранения элюента </w:t>
      </w:r>
      <w:r w:rsidR="003D5324" w:rsidRPr="00C856F7">
        <w:rPr>
          <w:rFonts w:ascii="Arial" w:hAnsi="Arial" w:cs="Arial"/>
          <w:sz w:val="24"/>
          <w:szCs w:val="24"/>
          <w:lang w:val="ru-RU"/>
        </w:rPr>
        <w:t>В</w:t>
      </w:r>
      <w:r w:rsidRPr="00C856F7">
        <w:rPr>
          <w:rFonts w:ascii="Arial" w:hAnsi="Arial" w:cs="Arial"/>
          <w:sz w:val="24"/>
          <w:szCs w:val="24"/>
          <w:lang w:val="ru-RU"/>
        </w:rPr>
        <w:t xml:space="preserve"> </w:t>
      </w:r>
      <w:proofErr w:type="spellStart"/>
      <w:r w:rsidRPr="00C856F7">
        <w:rPr>
          <w:rFonts w:ascii="Arial" w:hAnsi="Arial" w:cs="Arial"/>
          <w:sz w:val="24"/>
          <w:szCs w:val="24"/>
          <w:lang w:val="ru-RU"/>
        </w:rPr>
        <w:t>в</w:t>
      </w:r>
      <w:proofErr w:type="spellEnd"/>
      <w:r w:rsidRPr="00C856F7">
        <w:rPr>
          <w:rFonts w:ascii="Arial" w:hAnsi="Arial" w:cs="Arial"/>
          <w:sz w:val="24"/>
          <w:szCs w:val="24"/>
          <w:lang w:val="ru-RU"/>
        </w:rPr>
        <w:t xml:space="preserve"> плотно укупоренной темной посуде при</w:t>
      </w:r>
      <w:r w:rsidRPr="003524F3">
        <w:rPr>
          <w:rFonts w:ascii="Arial" w:hAnsi="Arial" w:cs="Arial"/>
          <w:sz w:val="24"/>
          <w:szCs w:val="24"/>
          <w:lang w:val="ru-RU"/>
        </w:rPr>
        <w:t xml:space="preserve"> температуре (4</w:t>
      </w:r>
      <w:r w:rsidR="003D33FF" w:rsidRPr="003524F3">
        <w:rPr>
          <w:rFonts w:ascii="Arial" w:hAnsi="Arial" w:cs="Arial"/>
          <w:sz w:val="24"/>
          <w:szCs w:val="24"/>
          <w:lang w:val="ru-RU"/>
        </w:rPr>
        <w:t xml:space="preserve"> </w:t>
      </w:r>
      <w:r w:rsidRPr="003524F3">
        <w:rPr>
          <w:rFonts w:ascii="Arial" w:hAnsi="Arial" w:cs="Arial"/>
          <w:sz w:val="24"/>
          <w:szCs w:val="24"/>
          <w:lang w:val="ru-RU"/>
        </w:rPr>
        <w:t>±</w:t>
      </w:r>
      <w:r w:rsidR="003D33FF" w:rsidRPr="003524F3">
        <w:rPr>
          <w:rFonts w:ascii="Arial" w:hAnsi="Arial" w:cs="Arial"/>
          <w:sz w:val="24"/>
          <w:szCs w:val="24"/>
          <w:lang w:val="ru-RU"/>
        </w:rPr>
        <w:t xml:space="preserve"> </w:t>
      </w:r>
      <w:r w:rsidRPr="003524F3">
        <w:rPr>
          <w:rFonts w:ascii="Arial" w:hAnsi="Arial" w:cs="Arial"/>
          <w:sz w:val="24"/>
          <w:szCs w:val="24"/>
          <w:lang w:val="ru-RU"/>
        </w:rPr>
        <w:t>2)</w:t>
      </w:r>
      <w:r w:rsidR="003D33FF" w:rsidRPr="003524F3">
        <w:rPr>
          <w:rFonts w:ascii="Arial" w:hAnsi="Arial" w:cs="Arial"/>
          <w:sz w:val="24"/>
          <w:szCs w:val="24"/>
          <w:lang w:val="ru-RU"/>
        </w:rPr>
        <w:t xml:space="preserve"> </w:t>
      </w:r>
      <w:r w:rsidRPr="003524F3">
        <w:rPr>
          <w:rFonts w:ascii="Arial" w:hAnsi="Arial" w:cs="Arial"/>
          <w:sz w:val="24"/>
          <w:szCs w:val="24"/>
          <w:lang w:val="ru-RU"/>
        </w:rPr>
        <w:t xml:space="preserve">°С </w:t>
      </w:r>
      <w:r w:rsidR="003D33FF" w:rsidRPr="003524F3">
        <w:rPr>
          <w:rFonts w:ascii="Arial" w:hAnsi="Arial" w:cs="Arial"/>
          <w:sz w:val="24"/>
          <w:szCs w:val="24"/>
          <w:lang w:val="ru-RU"/>
        </w:rPr>
        <w:t>–</w:t>
      </w:r>
      <w:r w:rsidRPr="003524F3">
        <w:rPr>
          <w:rFonts w:ascii="Arial" w:hAnsi="Arial" w:cs="Arial"/>
          <w:sz w:val="24"/>
          <w:szCs w:val="24"/>
          <w:lang w:val="ru-RU"/>
        </w:rPr>
        <w:t xml:space="preserve"> не более 3 мес.</w:t>
      </w:r>
    </w:p>
    <w:p w14:paraId="0998F32C" w14:textId="5D51B452" w:rsidR="00212B30" w:rsidRPr="003524F3" w:rsidRDefault="00212B30" w:rsidP="008464D5">
      <w:pPr>
        <w:pStyle w:val="a8"/>
        <w:spacing w:before="0" w:line="360" w:lineRule="auto"/>
        <w:ind w:right="0" w:firstLine="567"/>
        <w:jc w:val="both"/>
        <w:rPr>
          <w:rFonts w:ascii="Arial" w:hAnsi="Arial" w:cs="Arial"/>
          <w:sz w:val="24"/>
          <w:szCs w:val="24"/>
          <w:lang w:val="ru-RU"/>
        </w:rPr>
      </w:pPr>
      <w:r w:rsidRPr="003524F3">
        <w:rPr>
          <w:rFonts w:ascii="Arial" w:hAnsi="Arial" w:cs="Arial"/>
          <w:sz w:val="24"/>
          <w:szCs w:val="24"/>
          <w:lang w:val="ru-RU"/>
        </w:rPr>
        <w:t xml:space="preserve">Элюент </w:t>
      </w:r>
      <w:r w:rsidR="003D5324">
        <w:rPr>
          <w:rFonts w:ascii="Arial" w:hAnsi="Arial" w:cs="Arial"/>
          <w:sz w:val="24"/>
          <w:szCs w:val="24"/>
          <w:lang w:val="ru-RU"/>
        </w:rPr>
        <w:t>А</w:t>
      </w:r>
      <w:r w:rsidRPr="003524F3">
        <w:rPr>
          <w:rFonts w:ascii="Arial" w:hAnsi="Arial" w:cs="Arial"/>
          <w:sz w:val="24"/>
          <w:szCs w:val="24"/>
          <w:lang w:val="ru-RU"/>
        </w:rPr>
        <w:t xml:space="preserve"> использу</w:t>
      </w:r>
      <w:r w:rsidR="009106AE" w:rsidRPr="003524F3">
        <w:rPr>
          <w:rFonts w:ascii="Arial" w:hAnsi="Arial" w:cs="Arial"/>
          <w:sz w:val="24"/>
          <w:szCs w:val="24"/>
          <w:lang w:val="ru-RU"/>
        </w:rPr>
        <w:t>ю</w:t>
      </w:r>
      <w:r w:rsidRPr="003524F3">
        <w:rPr>
          <w:rFonts w:ascii="Arial" w:hAnsi="Arial" w:cs="Arial"/>
          <w:sz w:val="24"/>
          <w:szCs w:val="24"/>
          <w:lang w:val="ru-RU"/>
        </w:rPr>
        <w:t>т</w:t>
      </w:r>
      <w:r w:rsidR="009106AE" w:rsidRPr="003524F3">
        <w:rPr>
          <w:rFonts w:ascii="Arial" w:hAnsi="Arial" w:cs="Arial"/>
          <w:sz w:val="24"/>
          <w:szCs w:val="24"/>
          <w:lang w:val="ru-RU"/>
        </w:rPr>
        <w:t xml:space="preserve"> </w:t>
      </w:r>
      <w:r w:rsidRPr="003524F3">
        <w:rPr>
          <w:rFonts w:ascii="Arial" w:hAnsi="Arial" w:cs="Arial"/>
          <w:sz w:val="24"/>
          <w:szCs w:val="24"/>
          <w:lang w:val="ru-RU"/>
        </w:rPr>
        <w:t>свежеприготовленным.</w:t>
      </w:r>
    </w:p>
    <w:p w14:paraId="0DF09F11" w14:textId="77BACFF1" w:rsidR="009C1006" w:rsidRPr="00233E71" w:rsidRDefault="009C1006" w:rsidP="008464D5">
      <w:pPr>
        <w:pStyle w:val="a8"/>
        <w:spacing w:before="0" w:line="360" w:lineRule="auto"/>
        <w:ind w:right="0" w:firstLine="567"/>
        <w:jc w:val="both"/>
        <w:rPr>
          <w:rFonts w:ascii="Arial" w:hAnsi="Arial" w:cs="Arial"/>
          <w:b/>
          <w:sz w:val="24"/>
          <w:szCs w:val="24"/>
          <w:lang w:val="ru-RU"/>
        </w:rPr>
      </w:pPr>
      <w:r w:rsidRPr="00233E71">
        <w:rPr>
          <w:rFonts w:ascii="Arial" w:hAnsi="Arial" w:cs="Arial"/>
          <w:b/>
          <w:sz w:val="24"/>
          <w:szCs w:val="24"/>
          <w:lang w:val="ru-RU"/>
        </w:rPr>
        <w:t>7.3.4 Приготовление раствор</w:t>
      </w:r>
      <w:r w:rsidR="009035B7">
        <w:rPr>
          <w:rFonts w:ascii="Arial" w:hAnsi="Arial" w:cs="Arial"/>
          <w:b/>
          <w:sz w:val="24"/>
          <w:szCs w:val="24"/>
          <w:lang w:val="ru-RU"/>
        </w:rPr>
        <w:t>а</w:t>
      </w:r>
      <w:r w:rsidRPr="00233E71">
        <w:rPr>
          <w:rFonts w:ascii="Arial" w:hAnsi="Arial" w:cs="Arial"/>
          <w:b/>
          <w:sz w:val="24"/>
          <w:szCs w:val="24"/>
          <w:lang w:val="ru-RU"/>
        </w:rPr>
        <w:t xml:space="preserve"> белков </w:t>
      </w:r>
      <w:r w:rsidRPr="00046DC3">
        <w:rPr>
          <w:rFonts w:ascii="Arial" w:hAnsi="Arial" w:cs="Arial"/>
          <w:b/>
          <w:sz w:val="24"/>
          <w:szCs w:val="24"/>
          <w:lang w:val="ru-RU"/>
        </w:rPr>
        <w:t>(</w:t>
      </w:r>
      <w:r w:rsidRPr="00046DC3">
        <w:rPr>
          <w:rFonts w:ascii="Arial" w:hAnsi="Arial" w:cs="Arial"/>
          <w:b/>
          <w:sz w:val="24"/>
          <w:szCs w:val="24"/>
        </w:rPr>
        <w:sym w:font="Symbol" w:char="F062"/>
      </w:r>
      <w:r w:rsidRPr="00046DC3">
        <w:rPr>
          <w:rFonts w:ascii="Arial" w:hAnsi="Arial" w:cs="Arial"/>
          <w:b/>
          <w:sz w:val="24"/>
          <w:szCs w:val="24"/>
          <w:lang w:val="ru-RU"/>
        </w:rPr>
        <w:t>-</w:t>
      </w:r>
      <w:proofErr w:type="spellStart"/>
      <w:r w:rsidRPr="00046DC3">
        <w:rPr>
          <w:rFonts w:ascii="Arial" w:hAnsi="Arial" w:cs="Arial"/>
          <w:b/>
          <w:sz w:val="24"/>
          <w:szCs w:val="24"/>
          <w:lang w:val="ru-RU"/>
        </w:rPr>
        <w:t>лактоглобулина</w:t>
      </w:r>
      <w:proofErr w:type="spellEnd"/>
      <w:r w:rsidRPr="00046DC3">
        <w:rPr>
          <w:rFonts w:ascii="Arial" w:hAnsi="Arial" w:cs="Arial"/>
          <w:b/>
          <w:sz w:val="24"/>
          <w:szCs w:val="24"/>
          <w:lang w:val="ru-RU"/>
        </w:rPr>
        <w:t xml:space="preserve">, </w:t>
      </w:r>
      <w:r w:rsidR="00046DC3">
        <w:rPr>
          <w:rFonts w:ascii="Arial" w:hAnsi="Arial" w:cs="Arial"/>
          <w:b/>
          <w:sz w:val="24"/>
          <w:szCs w:val="24"/>
          <w:lang w:val="ru-RU"/>
        </w:rPr>
        <w:br/>
      </w:r>
      <w:r w:rsidRPr="00046DC3">
        <w:rPr>
          <w:rFonts w:ascii="Arial" w:hAnsi="Arial" w:cs="Arial"/>
          <w:b/>
          <w:sz w:val="24"/>
          <w:szCs w:val="24"/>
          <w:lang w:val="ru-RU"/>
        </w:rPr>
        <w:t>α-</w:t>
      </w:r>
      <w:proofErr w:type="spellStart"/>
      <w:r w:rsidRPr="00046DC3">
        <w:rPr>
          <w:rFonts w:ascii="Arial" w:hAnsi="Arial" w:cs="Arial"/>
          <w:b/>
          <w:sz w:val="24"/>
          <w:szCs w:val="24"/>
          <w:lang w:val="ru-RU"/>
        </w:rPr>
        <w:t>лактальбумина</w:t>
      </w:r>
      <w:proofErr w:type="spellEnd"/>
      <w:r w:rsidR="00343EB1" w:rsidRPr="00046DC3">
        <w:rPr>
          <w:rFonts w:ascii="Arial" w:hAnsi="Arial" w:cs="Arial"/>
          <w:b/>
          <w:sz w:val="24"/>
          <w:szCs w:val="24"/>
          <w:lang w:val="ru-RU"/>
        </w:rPr>
        <w:t xml:space="preserve"> и</w:t>
      </w:r>
      <w:r w:rsidRPr="00046DC3">
        <w:rPr>
          <w:rFonts w:ascii="Arial" w:hAnsi="Arial" w:cs="Arial"/>
          <w:b/>
          <w:sz w:val="24"/>
          <w:szCs w:val="24"/>
          <w:lang w:val="ru-RU"/>
        </w:rPr>
        <w:t xml:space="preserve"> бычьего сывороточного альбумина)</w:t>
      </w:r>
      <w:r w:rsidRPr="00233E71">
        <w:rPr>
          <w:rFonts w:ascii="Arial" w:hAnsi="Arial" w:cs="Arial"/>
          <w:b/>
          <w:sz w:val="24"/>
          <w:szCs w:val="24"/>
          <w:lang w:val="ru-RU"/>
        </w:rPr>
        <w:t xml:space="preserve"> массовой концентрации 10 мг/см</w:t>
      </w:r>
      <w:r w:rsidRPr="00233E71">
        <w:rPr>
          <w:rFonts w:ascii="Arial" w:hAnsi="Arial" w:cs="Arial"/>
          <w:b/>
          <w:sz w:val="24"/>
          <w:szCs w:val="24"/>
          <w:vertAlign w:val="superscript"/>
          <w:lang w:val="ru-RU"/>
        </w:rPr>
        <w:t>3</w:t>
      </w:r>
    </w:p>
    <w:p w14:paraId="324D7E31" w14:textId="54C83BEC" w:rsidR="00E74281" w:rsidRPr="00233E71" w:rsidRDefault="00E74281" w:rsidP="008464D5">
      <w:pPr>
        <w:pStyle w:val="a8"/>
        <w:spacing w:before="0" w:line="360" w:lineRule="auto"/>
        <w:ind w:right="0" w:firstLine="567"/>
        <w:jc w:val="both"/>
        <w:rPr>
          <w:rFonts w:ascii="Arial" w:hAnsi="Arial" w:cs="Arial"/>
          <w:sz w:val="24"/>
          <w:szCs w:val="24"/>
          <w:lang w:val="ru-RU"/>
        </w:rPr>
      </w:pPr>
      <w:r w:rsidRPr="00233E71">
        <w:rPr>
          <w:rFonts w:ascii="Arial" w:hAnsi="Arial" w:cs="Arial"/>
          <w:sz w:val="24"/>
          <w:szCs w:val="24"/>
          <w:lang w:val="ru-RU"/>
        </w:rPr>
        <w:t>В мерную колбу вместимостью 25 см</w:t>
      </w:r>
      <w:r w:rsidRPr="00233E71">
        <w:rPr>
          <w:rFonts w:ascii="Arial" w:hAnsi="Arial" w:cs="Arial"/>
          <w:sz w:val="24"/>
          <w:szCs w:val="24"/>
          <w:vertAlign w:val="superscript"/>
          <w:lang w:val="ru-RU"/>
        </w:rPr>
        <w:t>3</w:t>
      </w:r>
      <w:r w:rsidRPr="00233E71">
        <w:rPr>
          <w:rFonts w:ascii="Arial" w:hAnsi="Arial" w:cs="Arial"/>
          <w:sz w:val="24"/>
          <w:szCs w:val="24"/>
          <w:lang w:val="ru-RU"/>
        </w:rPr>
        <w:t xml:space="preserve"> помещают </w:t>
      </w:r>
      <w:r w:rsidR="00343EB1" w:rsidRPr="00046DC3">
        <w:rPr>
          <w:rFonts w:ascii="Arial" w:hAnsi="Arial" w:cs="Arial"/>
          <w:sz w:val="24"/>
          <w:szCs w:val="24"/>
          <w:lang w:val="ru-RU"/>
        </w:rPr>
        <w:t>по</w:t>
      </w:r>
      <w:r w:rsidR="00343EB1">
        <w:rPr>
          <w:rFonts w:ascii="Arial" w:hAnsi="Arial" w:cs="Arial"/>
          <w:sz w:val="24"/>
          <w:szCs w:val="24"/>
          <w:lang w:val="ru-RU"/>
        </w:rPr>
        <w:t xml:space="preserve"> </w:t>
      </w:r>
      <w:r w:rsidRPr="00233E71">
        <w:rPr>
          <w:rFonts w:ascii="Arial" w:hAnsi="Arial" w:cs="Arial"/>
          <w:sz w:val="24"/>
          <w:szCs w:val="24"/>
          <w:lang w:val="ru-RU"/>
        </w:rPr>
        <w:t xml:space="preserve">(0,250 ± 0,001) г </w:t>
      </w:r>
      <w:r w:rsidRPr="00233E71">
        <w:rPr>
          <w:rFonts w:ascii="Arial" w:hAnsi="Arial" w:cs="Arial"/>
          <w:sz w:val="24"/>
          <w:szCs w:val="24"/>
          <w:lang w:val="ru-RU"/>
        </w:rPr>
        <w:br/>
      </w:r>
      <w:r w:rsidRPr="00046DC3">
        <w:rPr>
          <w:rFonts w:ascii="Arial" w:hAnsi="Arial" w:cs="Arial"/>
          <w:sz w:val="24"/>
          <w:szCs w:val="24"/>
          <w:lang w:val="ru-RU"/>
        </w:rPr>
        <w:sym w:font="Symbol" w:char="F062"/>
      </w:r>
      <w:r w:rsidRPr="00046DC3">
        <w:rPr>
          <w:rFonts w:ascii="Arial" w:hAnsi="Arial" w:cs="Arial"/>
          <w:sz w:val="24"/>
          <w:szCs w:val="24"/>
          <w:lang w:val="ru-RU"/>
        </w:rPr>
        <w:t>-</w:t>
      </w:r>
      <w:proofErr w:type="spellStart"/>
      <w:r w:rsidRPr="00046DC3">
        <w:rPr>
          <w:rFonts w:ascii="Arial" w:hAnsi="Arial" w:cs="Arial"/>
          <w:sz w:val="24"/>
          <w:szCs w:val="24"/>
          <w:lang w:val="ru-RU"/>
        </w:rPr>
        <w:t>лактоглобулина</w:t>
      </w:r>
      <w:proofErr w:type="spellEnd"/>
      <w:r w:rsidRPr="00046DC3">
        <w:rPr>
          <w:rFonts w:ascii="Arial" w:hAnsi="Arial" w:cs="Arial"/>
          <w:sz w:val="24"/>
          <w:szCs w:val="24"/>
          <w:lang w:val="ru-RU"/>
        </w:rPr>
        <w:t>, α-</w:t>
      </w:r>
      <w:proofErr w:type="spellStart"/>
      <w:r w:rsidRPr="00046DC3">
        <w:rPr>
          <w:rFonts w:ascii="Arial" w:hAnsi="Arial" w:cs="Arial"/>
          <w:sz w:val="24"/>
          <w:szCs w:val="24"/>
          <w:lang w:val="ru-RU"/>
        </w:rPr>
        <w:t>лактальбумина</w:t>
      </w:r>
      <w:proofErr w:type="spellEnd"/>
      <w:r w:rsidR="00343EB1" w:rsidRPr="00046DC3">
        <w:rPr>
          <w:rFonts w:ascii="Arial" w:hAnsi="Arial" w:cs="Arial"/>
          <w:sz w:val="24"/>
          <w:szCs w:val="24"/>
          <w:lang w:val="ru-RU"/>
        </w:rPr>
        <w:t xml:space="preserve"> и</w:t>
      </w:r>
      <w:r w:rsidRPr="00046DC3">
        <w:rPr>
          <w:rFonts w:ascii="Arial" w:hAnsi="Arial" w:cs="Arial"/>
          <w:sz w:val="24"/>
          <w:szCs w:val="24"/>
          <w:lang w:val="ru-RU"/>
        </w:rPr>
        <w:t xml:space="preserve"> бычьего сывороточного альбумина</w:t>
      </w:r>
      <w:r w:rsidRPr="00233E71">
        <w:rPr>
          <w:rFonts w:ascii="Arial" w:hAnsi="Arial" w:cs="Arial"/>
          <w:sz w:val="24"/>
          <w:szCs w:val="24"/>
          <w:lang w:val="ru-RU"/>
        </w:rPr>
        <w:t xml:space="preserve">, объем раствора доводят </w:t>
      </w:r>
      <w:proofErr w:type="spellStart"/>
      <w:r w:rsidRPr="00233E71">
        <w:rPr>
          <w:rFonts w:ascii="Arial" w:hAnsi="Arial" w:cs="Arial"/>
          <w:sz w:val="24"/>
          <w:szCs w:val="24"/>
          <w:lang w:val="ru-RU"/>
        </w:rPr>
        <w:t>бидистиллированной</w:t>
      </w:r>
      <w:proofErr w:type="spellEnd"/>
      <w:r w:rsidRPr="00233E71">
        <w:rPr>
          <w:rFonts w:ascii="Arial" w:hAnsi="Arial" w:cs="Arial"/>
          <w:sz w:val="24"/>
          <w:szCs w:val="24"/>
          <w:lang w:val="ru-RU"/>
        </w:rPr>
        <w:t xml:space="preserve"> водой до метки и аккуратно перемешивают.</w:t>
      </w:r>
    </w:p>
    <w:p w14:paraId="3087DBFE" w14:textId="77777777" w:rsidR="00ED02DD" w:rsidRPr="00233E71" w:rsidRDefault="00ED02DD" w:rsidP="008464D5">
      <w:pPr>
        <w:pStyle w:val="a8"/>
        <w:spacing w:before="0" w:line="360" w:lineRule="auto"/>
        <w:ind w:right="0" w:firstLine="567"/>
        <w:jc w:val="both"/>
        <w:rPr>
          <w:rFonts w:ascii="Arial" w:hAnsi="Arial" w:cs="Arial"/>
          <w:sz w:val="24"/>
          <w:szCs w:val="24"/>
          <w:lang w:val="ru-RU"/>
        </w:rPr>
      </w:pPr>
      <w:r w:rsidRPr="00233E71">
        <w:rPr>
          <w:rFonts w:ascii="Arial" w:hAnsi="Arial" w:cs="Arial"/>
          <w:sz w:val="24"/>
          <w:szCs w:val="24"/>
          <w:lang w:val="ru-RU"/>
        </w:rPr>
        <w:t>Срок хранения раствора при температуре (4 ± 2) °С – не более 1 мес.</w:t>
      </w:r>
    </w:p>
    <w:p w14:paraId="48EEC44A" w14:textId="346FF8F2" w:rsidR="009C1006" w:rsidRPr="00233E71" w:rsidRDefault="009C1006" w:rsidP="008464D5">
      <w:pPr>
        <w:pStyle w:val="a8"/>
        <w:spacing w:before="0" w:line="360" w:lineRule="auto"/>
        <w:ind w:right="0" w:firstLine="567"/>
        <w:jc w:val="both"/>
        <w:rPr>
          <w:rFonts w:ascii="Arial" w:hAnsi="Arial" w:cs="Arial"/>
          <w:b/>
          <w:sz w:val="24"/>
          <w:szCs w:val="24"/>
          <w:lang w:val="ru-RU"/>
        </w:rPr>
      </w:pPr>
      <w:r w:rsidRPr="00233E71">
        <w:rPr>
          <w:rFonts w:ascii="Arial" w:hAnsi="Arial" w:cs="Arial"/>
          <w:b/>
          <w:sz w:val="24"/>
          <w:szCs w:val="24"/>
          <w:lang w:val="ru-RU"/>
        </w:rPr>
        <w:t>7.3.</w:t>
      </w:r>
      <w:r w:rsidR="00E74281" w:rsidRPr="00233E71">
        <w:rPr>
          <w:rFonts w:ascii="Arial" w:hAnsi="Arial" w:cs="Arial"/>
          <w:b/>
          <w:sz w:val="24"/>
          <w:szCs w:val="24"/>
          <w:lang w:val="ru-RU"/>
        </w:rPr>
        <w:t>5</w:t>
      </w:r>
      <w:r w:rsidRPr="00233E71">
        <w:rPr>
          <w:rFonts w:ascii="Arial" w:hAnsi="Arial" w:cs="Arial"/>
          <w:b/>
          <w:sz w:val="24"/>
          <w:szCs w:val="24"/>
          <w:lang w:val="ru-RU"/>
        </w:rPr>
        <w:t xml:space="preserve"> Приготовление раствор</w:t>
      </w:r>
      <w:r w:rsidR="007667CE">
        <w:rPr>
          <w:rFonts w:ascii="Arial" w:hAnsi="Arial" w:cs="Arial"/>
          <w:b/>
          <w:sz w:val="24"/>
          <w:szCs w:val="24"/>
          <w:lang w:val="ru-RU"/>
        </w:rPr>
        <w:t>а</w:t>
      </w:r>
      <w:r w:rsidRPr="00233E71">
        <w:rPr>
          <w:rFonts w:ascii="Arial" w:hAnsi="Arial" w:cs="Arial"/>
          <w:b/>
          <w:sz w:val="24"/>
          <w:szCs w:val="24"/>
          <w:lang w:val="ru-RU"/>
        </w:rPr>
        <w:t xml:space="preserve"> белков </w:t>
      </w:r>
      <w:r w:rsidR="00343EB1" w:rsidRPr="00046DC3">
        <w:rPr>
          <w:rFonts w:ascii="Arial" w:hAnsi="Arial" w:cs="Arial"/>
          <w:b/>
          <w:sz w:val="24"/>
          <w:szCs w:val="24"/>
          <w:lang w:val="ru-RU"/>
        </w:rPr>
        <w:t>(</w:t>
      </w:r>
      <w:r w:rsidR="00343EB1" w:rsidRPr="00046DC3">
        <w:rPr>
          <w:rFonts w:ascii="Arial" w:hAnsi="Arial" w:cs="Arial"/>
          <w:b/>
          <w:sz w:val="24"/>
          <w:szCs w:val="24"/>
        </w:rPr>
        <w:sym w:font="Symbol" w:char="F062"/>
      </w:r>
      <w:r w:rsidR="00343EB1" w:rsidRPr="00046DC3">
        <w:rPr>
          <w:rFonts w:ascii="Arial" w:hAnsi="Arial" w:cs="Arial"/>
          <w:b/>
          <w:sz w:val="24"/>
          <w:szCs w:val="24"/>
          <w:lang w:val="ru-RU"/>
        </w:rPr>
        <w:t>-</w:t>
      </w:r>
      <w:proofErr w:type="spellStart"/>
      <w:r w:rsidR="00343EB1" w:rsidRPr="00046DC3">
        <w:rPr>
          <w:rFonts w:ascii="Arial" w:hAnsi="Arial" w:cs="Arial"/>
          <w:b/>
          <w:sz w:val="24"/>
          <w:szCs w:val="24"/>
          <w:lang w:val="ru-RU"/>
        </w:rPr>
        <w:t>лактоглобулина</w:t>
      </w:r>
      <w:proofErr w:type="spellEnd"/>
      <w:r w:rsidR="00343EB1" w:rsidRPr="00046DC3">
        <w:rPr>
          <w:rFonts w:ascii="Arial" w:hAnsi="Arial" w:cs="Arial"/>
          <w:b/>
          <w:sz w:val="24"/>
          <w:szCs w:val="24"/>
          <w:lang w:val="ru-RU"/>
        </w:rPr>
        <w:t xml:space="preserve">, </w:t>
      </w:r>
      <w:r w:rsidR="00190222">
        <w:rPr>
          <w:rFonts w:ascii="Arial" w:hAnsi="Arial" w:cs="Arial"/>
          <w:b/>
          <w:sz w:val="24"/>
          <w:szCs w:val="24"/>
          <w:lang w:val="ru-RU"/>
        </w:rPr>
        <w:br/>
      </w:r>
      <w:r w:rsidR="00343EB1" w:rsidRPr="00046DC3">
        <w:rPr>
          <w:rFonts w:ascii="Arial" w:hAnsi="Arial" w:cs="Arial"/>
          <w:b/>
          <w:sz w:val="24"/>
          <w:szCs w:val="24"/>
          <w:lang w:val="ru-RU"/>
        </w:rPr>
        <w:t>α-</w:t>
      </w:r>
      <w:proofErr w:type="spellStart"/>
      <w:r w:rsidR="00343EB1" w:rsidRPr="00046DC3">
        <w:rPr>
          <w:rFonts w:ascii="Arial" w:hAnsi="Arial" w:cs="Arial"/>
          <w:b/>
          <w:sz w:val="24"/>
          <w:szCs w:val="24"/>
          <w:lang w:val="ru-RU"/>
        </w:rPr>
        <w:t>лактальбумина</w:t>
      </w:r>
      <w:proofErr w:type="spellEnd"/>
      <w:r w:rsidR="00343EB1" w:rsidRPr="00046DC3">
        <w:rPr>
          <w:rFonts w:ascii="Arial" w:hAnsi="Arial" w:cs="Arial"/>
          <w:b/>
          <w:sz w:val="24"/>
          <w:szCs w:val="24"/>
          <w:lang w:val="ru-RU"/>
        </w:rPr>
        <w:t xml:space="preserve"> и бычьего сывороточного альбумина)</w:t>
      </w:r>
      <w:r w:rsidRPr="00233E71">
        <w:rPr>
          <w:rFonts w:ascii="Arial" w:hAnsi="Arial" w:cs="Arial"/>
          <w:b/>
          <w:sz w:val="24"/>
          <w:szCs w:val="24"/>
          <w:lang w:val="ru-RU"/>
        </w:rPr>
        <w:t xml:space="preserve"> массовой концентрации 5 мг/см</w:t>
      </w:r>
      <w:r w:rsidRPr="00233E71">
        <w:rPr>
          <w:rFonts w:ascii="Arial" w:hAnsi="Arial" w:cs="Arial"/>
          <w:b/>
          <w:sz w:val="24"/>
          <w:szCs w:val="24"/>
          <w:vertAlign w:val="superscript"/>
          <w:lang w:val="ru-RU"/>
        </w:rPr>
        <w:t>3</w:t>
      </w:r>
    </w:p>
    <w:p w14:paraId="62C78E8D" w14:textId="2AEB2CF5" w:rsidR="00ED02DD" w:rsidRPr="00046DC3" w:rsidRDefault="00A34030" w:rsidP="008464D5">
      <w:pPr>
        <w:pStyle w:val="a8"/>
        <w:spacing w:before="0" w:line="360" w:lineRule="auto"/>
        <w:ind w:right="0" w:firstLine="567"/>
        <w:jc w:val="both"/>
        <w:rPr>
          <w:rFonts w:ascii="Arial" w:hAnsi="Arial" w:cs="Arial"/>
          <w:sz w:val="24"/>
          <w:szCs w:val="24"/>
          <w:lang w:val="ru-RU"/>
        </w:rPr>
      </w:pPr>
      <w:r w:rsidRPr="00A34030">
        <w:rPr>
          <w:rFonts w:ascii="Arial" w:hAnsi="Arial" w:cs="Arial"/>
          <w:sz w:val="24"/>
          <w:szCs w:val="24"/>
          <w:lang w:val="ru-RU"/>
        </w:rPr>
        <w:t xml:space="preserve">В </w:t>
      </w:r>
      <w:proofErr w:type="spellStart"/>
      <w:r w:rsidRPr="00A34030">
        <w:rPr>
          <w:rFonts w:ascii="Arial" w:hAnsi="Arial" w:cs="Arial"/>
          <w:sz w:val="24"/>
          <w:szCs w:val="24"/>
          <w:lang w:val="ru-RU"/>
        </w:rPr>
        <w:t>виалу</w:t>
      </w:r>
      <w:proofErr w:type="spellEnd"/>
      <w:r w:rsidRPr="00A34030">
        <w:rPr>
          <w:rFonts w:ascii="Arial" w:hAnsi="Arial" w:cs="Arial"/>
          <w:sz w:val="24"/>
          <w:szCs w:val="24"/>
          <w:lang w:val="ru-RU"/>
        </w:rPr>
        <w:t xml:space="preserve"> или в</w:t>
      </w:r>
      <w:r w:rsidR="00ED02DD" w:rsidRPr="00A34030">
        <w:rPr>
          <w:rFonts w:ascii="Arial" w:hAnsi="Arial" w:cs="Arial"/>
          <w:sz w:val="24"/>
          <w:szCs w:val="24"/>
          <w:lang w:val="ru-RU"/>
        </w:rPr>
        <w:t xml:space="preserve"> </w:t>
      </w:r>
      <w:r w:rsidR="00CC3FCD" w:rsidRPr="00A34030">
        <w:rPr>
          <w:rFonts w:ascii="Arial" w:hAnsi="Arial" w:cs="Arial"/>
          <w:sz w:val="24"/>
          <w:szCs w:val="24"/>
          <w:lang w:val="ru-RU"/>
        </w:rPr>
        <w:t>пробирку вместимостью 5 см</w:t>
      </w:r>
      <w:r w:rsidR="00CC3FCD" w:rsidRPr="00A34030">
        <w:rPr>
          <w:rFonts w:ascii="Arial" w:hAnsi="Arial" w:cs="Arial"/>
          <w:sz w:val="24"/>
          <w:szCs w:val="24"/>
          <w:vertAlign w:val="superscript"/>
          <w:lang w:val="ru-RU"/>
        </w:rPr>
        <w:t xml:space="preserve">3 </w:t>
      </w:r>
      <w:r w:rsidR="00CC3FCD" w:rsidRPr="00A34030">
        <w:rPr>
          <w:rFonts w:ascii="Arial" w:hAnsi="Arial" w:cs="Arial"/>
          <w:sz w:val="24"/>
          <w:szCs w:val="24"/>
          <w:lang w:val="ru-RU"/>
        </w:rPr>
        <w:t>или</w:t>
      </w:r>
      <w:r w:rsidR="00CC3FCD" w:rsidRPr="00046DC3">
        <w:rPr>
          <w:rFonts w:ascii="Arial" w:hAnsi="Arial" w:cs="Arial"/>
          <w:sz w:val="24"/>
          <w:szCs w:val="24"/>
          <w:vertAlign w:val="superscript"/>
          <w:lang w:val="ru-RU"/>
        </w:rPr>
        <w:t xml:space="preserve"> </w:t>
      </w:r>
      <w:r w:rsidR="00CC3FCD" w:rsidRPr="00046DC3">
        <w:rPr>
          <w:rFonts w:ascii="Arial" w:hAnsi="Arial" w:cs="Arial"/>
          <w:sz w:val="24"/>
          <w:szCs w:val="24"/>
          <w:lang w:val="ru-RU"/>
        </w:rPr>
        <w:t>10 см</w:t>
      </w:r>
      <w:r w:rsidR="00CC3FCD" w:rsidRPr="00046DC3">
        <w:rPr>
          <w:rFonts w:ascii="Arial" w:hAnsi="Arial" w:cs="Arial"/>
          <w:sz w:val="24"/>
          <w:szCs w:val="24"/>
          <w:vertAlign w:val="superscript"/>
          <w:lang w:val="ru-RU"/>
        </w:rPr>
        <w:t>3</w:t>
      </w:r>
      <w:r w:rsidR="00CC3FCD" w:rsidRPr="00046DC3">
        <w:rPr>
          <w:rFonts w:ascii="Arial" w:hAnsi="Arial" w:cs="Arial"/>
          <w:sz w:val="24"/>
          <w:szCs w:val="24"/>
          <w:lang w:val="ru-RU"/>
        </w:rPr>
        <w:t xml:space="preserve"> помещают</w:t>
      </w:r>
      <w:r w:rsidR="00190222">
        <w:rPr>
          <w:rFonts w:ascii="Arial" w:hAnsi="Arial" w:cs="Arial"/>
          <w:sz w:val="24"/>
          <w:szCs w:val="24"/>
          <w:lang w:val="ru-RU"/>
        </w:rPr>
        <w:t xml:space="preserve"> 1 </w:t>
      </w:r>
      <w:r w:rsidR="00ED02DD" w:rsidRPr="00046DC3">
        <w:rPr>
          <w:rFonts w:ascii="Arial" w:hAnsi="Arial" w:cs="Arial"/>
          <w:sz w:val="24"/>
          <w:szCs w:val="24"/>
          <w:lang w:val="ru-RU"/>
        </w:rPr>
        <w:t>см</w:t>
      </w:r>
      <w:r w:rsidR="00ED02DD" w:rsidRPr="00046DC3">
        <w:rPr>
          <w:rFonts w:ascii="Arial" w:hAnsi="Arial" w:cs="Arial"/>
          <w:sz w:val="24"/>
          <w:szCs w:val="24"/>
          <w:vertAlign w:val="superscript"/>
          <w:lang w:val="ru-RU"/>
        </w:rPr>
        <w:t>3</w:t>
      </w:r>
      <w:r w:rsidR="00ED02DD" w:rsidRPr="00046DC3">
        <w:rPr>
          <w:rFonts w:ascii="Arial" w:hAnsi="Arial" w:cs="Arial"/>
          <w:sz w:val="24"/>
          <w:szCs w:val="24"/>
          <w:lang w:val="ru-RU"/>
        </w:rPr>
        <w:t xml:space="preserve"> раствора </w:t>
      </w:r>
      <w:r w:rsidR="00CC3FCD" w:rsidRPr="00046DC3">
        <w:rPr>
          <w:rFonts w:ascii="Arial" w:hAnsi="Arial" w:cs="Arial"/>
          <w:sz w:val="24"/>
          <w:szCs w:val="24"/>
          <w:lang w:val="ru-RU"/>
        </w:rPr>
        <w:sym w:font="Symbol" w:char="F062"/>
      </w:r>
      <w:r w:rsidR="00CC3FCD" w:rsidRPr="00046DC3">
        <w:rPr>
          <w:rFonts w:ascii="Arial" w:hAnsi="Arial" w:cs="Arial"/>
          <w:sz w:val="24"/>
          <w:szCs w:val="24"/>
          <w:lang w:val="ru-RU"/>
        </w:rPr>
        <w:t>-</w:t>
      </w:r>
      <w:proofErr w:type="spellStart"/>
      <w:r w:rsidR="00CC3FCD" w:rsidRPr="00046DC3">
        <w:rPr>
          <w:rFonts w:ascii="Arial" w:hAnsi="Arial" w:cs="Arial"/>
          <w:sz w:val="24"/>
          <w:szCs w:val="24"/>
          <w:lang w:val="ru-RU"/>
        </w:rPr>
        <w:t>лактоглобулина</w:t>
      </w:r>
      <w:proofErr w:type="spellEnd"/>
      <w:r w:rsidR="00CC3FCD" w:rsidRPr="00046DC3">
        <w:rPr>
          <w:rFonts w:ascii="Arial" w:hAnsi="Arial" w:cs="Arial"/>
          <w:sz w:val="24"/>
          <w:szCs w:val="24"/>
          <w:lang w:val="ru-RU"/>
        </w:rPr>
        <w:t>, α-</w:t>
      </w:r>
      <w:proofErr w:type="spellStart"/>
      <w:r w:rsidR="00CC3FCD" w:rsidRPr="00046DC3">
        <w:rPr>
          <w:rFonts w:ascii="Arial" w:hAnsi="Arial" w:cs="Arial"/>
          <w:sz w:val="24"/>
          <w:szCs w:val="24"/>
          <w:lang w:val="ru-RU"/>
        </w:rPr>
        <w:t>лактальбумина</w:t>
      </w:r>
      <w:proofErr w:type="spellEnd"/>
      <w:r w:rsidR="00CC3FCD" w:rsidRPr="00046DC3">
        <w:rPr>
          <w:rFonts w:ascii="Arial" w:hAnsi="Arial" w:cs="Arial"/>
          <w:sz w:val="24"/>
          <w:szCs w:val="24"/>
          <w:lang w:val="ru-RU"/>
        </w:rPr>
        <w:t xml:space="preserve"> и бычьего сывороточного альбумина</w:t>
      </w:r>
      <w:r w:rsidR="00ED02DD" w:rsidRPr="00046DC3">
        <w:rPr>
          <w:rFonts w:ascii="Arial" w:hAnsi="Arial" w:cs="Arial"/>
          <w:sz w:val="24"/>
          <w:szCs w:val="24"/>
          <w:lang w:val="ru-RU"/>
        </w:rPr>
        <w:t xml:space="preserve"> массовой концентрации 10 мг/см</w:t>
      </w:r>
      <w:r w:rsidR="00ED02DD" w:rsidRPr="00046DC3">
        <w:rPr>
          <w:rFonts w:ascii="Arial" w:hAnsi="Arial" w:cs="Arial"/>
          <w:sz w:val="24"/>
          <w:szCs w:val="24"/>
          <w:vertAlign w:val="superscript"/>
          <w:lang w:val="ru-RU"/>
        </w:rPr>
        <w:t>3</w:t>
      </w:r>
      <w:r w:rsidR="00ED02DD" w:rsidRPr="00046DC3">
        <w:rPr>
          <w:rFonts w:ascii="Arial" w:hAnsi="Arial" w:cs="Arial"/>
          <w:sz w:val="24"/>
          <w:szCs w:val="24"/>
          <w:lang w:val="ru-RU"/>
        </w:rPr>
        <w:t>, приливают 1 см</w:t>
      </w:r>
      <w:r w:rsidR="00ED02DD" w:rsidRPr="00046DC3">
        <w:rPr>
          <w:rFonts w:ascii="Arial" w:hAnsi="Arial" w:cs="Arial"/>
          <w:sz w:val="24"/>
          <w:szCs w:val="24"/>
          <w:vertAlign w:val="superscript"/>
          <w:lang w:val="ru-RU"/>
        </w:rPr>
        <w:t>3</w:t>
      </w:r>
      <w:r w:rsidR="00ED02DD" w:rsidRPr="00046DC3">
        <w:rPr>
          <w:rFonts w:ascii="Arial" w:hAnsi="Arial" w:cs="Arial"/>
          <w:sz w:val="24"/>
          <w:szCs w:val="24"/>
          <w:lang w:val="ru-RU"/>
        </w:rPr>
        <w:t xml:space="preserve"> </w:t>
      </w:r>
      <w:proofErr w:type="spellStart"/>
      <w:r w:rsidR="00ED02DD" w:rsidRPr="00046DC3">
        <w:rPr>
          <w:rFonts w:ascii="Arial" w:hAnsi="Arial" w:cs="Arial"/>
          <w:sz w:val="24"/>
          <w:szCs w:val="24"/>
          <w:lang w:val="ru-RU"/>
        </w:rPr>
        <w:t>бидистиллированной</w:t>
      </w:r>
      <w:proofErr w:type="spellEnd"/>
      <w:r w:rsidR="00ED02DD" w:rsidRPr="00046DC3">
        <w:rPr>
          <w:rFonts w:ascii="Arial" w:hAnsi="Arial" w:cs="Arial"/>
          <w:sz w:val="24"/>
          <w:szCs w:val="24"/>
          <w:lang w:val="ru-RU"/>
        </w:rPr>
        <w:t xml:space="preserve"> воды и аккуратно перемешивают.</w:t>
      </w:r>
    </w:p>
    <w:p w14:paraId="5FD6975A" w14:textId="6C474DB4" w:rsidR="00C366E0" w:rsidRPr="00233E71" w:rsidRDefault="00C366E0" w:rsidP="008464D5">
      <w:pPr>
        <w:pStyle w:val="a8"/>
        <w:spacing w:before="0" w:line="360" w:lineRule="auto"/>
        <w:ind w:right="0" w:firstLine="567"/>
        <w:jc w:val="both"/>
        <w:rPr>
          <w:rFonts w:ascii="Arial" w:hAnsi="Arial" w:cs="Arial"/>
          <w:sz w:val="24"/>
          <w:szCs w:val="24"/>
          <w:lang w:val="ru-RU"/>
        </w:rPr>
      </w:pPr>
      <w:r w:rsidRPr="00046DC3">
        <w:rPr>
          <w:rFonts w:ascii="Arial" w:hAnsi="Arial" w:cs="Arial"/>
          <w:sz w:val="24"/>
          <w:szCs w:val="24"/>
          <w:lang w:val="ru-RU"/>
        </w:rPr>
        <w:t>Используют свежеприготовленный раствор.</w:t>
      </w:r>
    </w:p>
    <w:p w14:paraId="4BB59B6A" w14:textId="5C8AD228" w:rsidR="00212B30" w:rsidRPr="00046DC3" w:rsidRDefault="00EE59C9" w:rsidP="008464D5">
      <w:pPr>
        <w:pStyle w:val="a8"/>
        <w:spacing w:before="0" w:line="360" w:lineRule="auto"/>
        <w:ind w:right="0" w:firstLine="567"/>
        <w:jc w:val="both"/>
        <w:rPr>
          <w:rFonts w:ascii="Arial" w:hAnsi="Arial" w:cs="Arial"/>
          <w:b/>
          <w:sz w:val="24"/>
          <w:szCs w:val="24"/>
          <w:lang w:val="ru-RU"/>
        </w:rPr>
      </w:pPr>
      <w:r w:rsidRPr="00046DC3">
        <w:rPr>
          <w:rFonts w:ascii="Arial" w:hAnsi="Arial" w:cs="Arial"/>
          <w:b/>
          <w:sz w:val="24"/>
          <w:szCs w:val="24"/>
          <w:lang w:val="ru-RU"/>
        </w:rPr>
        <w:t>7.3.</w:t>
      </w:r>
      <w:r w:rsidR="00E74281" w:rsidRPr="00046DC3">
        <w:rPr>
          <w:rFonts w:ascii="Arial" w:hAnsi="Arial" w:cs="Arial"/>
          <w:b/>
          <w:sz w:val="24"/>
          <w:szCs w:val="24"/>
          <w:lang w:val="ru-RU"/>
        </w:rPr>
        <w:t>6</w:t>
      </w:r>
      <w:r w:rsidR="00212B30" w:rsidRPr="00046DC3">
        <w:rPr>
          <w:rFonts w:ascii="Arial" w:hAnsi="Arial" w:cs="Arial"/>
          <w:b/>
          <w:sz w:val="24"/>
          <w:szCs w:val="24"/>
          <w:lang w:val="ru-RU"/>
        </w:rPr>
        <w:t xml:space="preserve"> Приготовление раствор</w:t>
      </w:r>
      <w:r w:rsidR="007667CE">
        <w:rPr>
          <w:rFonts w:ascii="Arial" w:hAnsi="Arial" w:cs="Arial"/>
          <w:b/>
          <w:sz w:val="24"/>
          <w:szCs w:val="24"/>
          <w:lang w:val="ru-RU"/>
        </w:rPr>
        <w:t>а</w:t>
      </w:r>
      <w:r w:rsidR="004D12A7" w:rsidRPr="00046DC3">
        <w:rPr>
          <w:rFonts w:ascii="Arial" w:hAnsi="Arial" w:cs="Arial"/>
          <w:b/>
          <w:sz w:val="24"/>
          <w:szCs w:val="24"/>
          <w:lang w:val="ru-RU"/>
        </w:rPr>
        <w:t xml:space="preserve"> белков </w:t>
      </w:r>
      <w:r w:rsidR="00343EB1" w:rsidRPr="00046DC3">
        <w:rPr>
          <w:rFonts w:ascii="Arial" w:hAnsi="Arial" w:cs="Arial"/>
          <w:b/>
          <w:sz w:val="24"/>
          <w:szCs w:val="24"/>
          <w:lang w:val="ru-RU"/>
        </w:rPr>
        <w:t>(</w:t>
      </w:r>
      <w:r w:rsidR="00343EB1" w:rsidRPr="00046DC3">
        <w:rPr>
          <w:rFonts w:ascii="Arial" w:hAnsi="Arial" w:cs="Arial"/>
          <w:b/>
          <w:sz w:val="24"/>
          <w:szCs w:val="24"/>
        </w:rPr>
        <w:sym w:font="Symbol" w:char="F062"/>
      </w:r>
      <w:r w:rsidR="00343EB1" w:rsidRPr="00046DC3">
        <w:rPr>
          <w:rFonts w:ascii="Arial" w:hAnsi="Arial" w:cs="Arial"/>
          <w:b/>
          <w:sz w:val="24"/>
          <w:szCs w:val="24"/>
          <w:lang w:val="ru-RU"/>
        </w:rPr>
        <w:t>-</w:t>
      </w:r>
      <w:proofErr w:type="spellStart"/>
      <w:r w:rsidR="00343EB1" w:rsidRPr="00046DC3">
        <w:rPr>
          <w:rFonts w:ascii="Arial" w:hAnsi="Arial" w:cs="Arial"/>
          <w:b/>
          <w:sz w:val="24"/>
          <w:szCs w:val="24"/>
          <w:lang w:val="ru-RU"/>
        </w:rPr>
        <w:t>лактоглобулина</w:t>
      </w:r>
      <w:proofErr w:type="spellEnd"/>
      <w:r w:rsidR="00343EB1" w:rsidRPr="00046DC3">
        <w:rPr>
          <w:rFonts w:ascii="Arial" w:hAnsi="Arial" w:cs="Arial"/>
          <w:b/>
          <w:sz w:val="24"/>
          <w:szCs w:val="24"/>
          <w:lang w:val="ru-RU"/>
        </w:rPr>
        <w:t xml:space="preserve">, </w:t>
      </w:r>
      <w:r w:rsidR="00046DC3" w:rsidRPr="00046DC3">
        <w:rPr>
          <w:rFonts w:ascii="Arial" w:hAnsi="Arial" w:cs="Arial"/>
          <w:b/>
          <w:sz w:val="24"/>
          <w:szCs w:val="24"/>
          <w:lang w:val="ru-RU"/>
        </w:rPr>
        <w:br/>
      </w:r>
      <w:r w:rsidR="00343EB1" w:rsidRPr="00046DC3">
        <w:rPr>
          <w:rFonts w:ascii="Arial" w:hAnsi="Arial" w:cs="Arial"/>
          <w:b/>
          <w:sz w:val="24"/>
          <w:szCs w:val="24"/>
          <w:lang w:val="ru-RU"/>
        </w:rPr>
        <w:t>α-</w:t>
      </w:r>
      <w:proofErr w:type="spellStart"/>
      <w:r w:rsidR="00343EB1" w:rsidRPr="00046DC3">
        <w:rPr>
          <w:rFonts w:ascii="Arial" w:hAnsi="Arial" w:cs="Arial"/>
          <w:b/>
          <w:sz w:val="24"/>
          <w:szCs w:val="24"/>
          <w:lang w:val="ru-RU"/>
        </w:rPr>
        <w:t>лактальбумина</w:t>
      </w:r>
      <w:proofErr w:type="spellEnd"/>
      <w:r w:rsidR="00343EB1" w:rsidRPr="00046DC3">
        <w:rPr>
          <w:rFonts w:ascii="Arial" w:hAnsi="Arial" w:cs="Arial"/>
          <w:b/>
          <w:sz w:val="24"/>
          <w:szCs w:val="24"/>
          <w:lang w:val="ru-RU"/>
        </w:rPr>
        <w:t xml:space="preserve"> и бычьего сывороточного альбумина)</w:t>
      </w:r>
      <w:r w:rsidR="004D12A7" w:rsidRPr="00046DC3">
        <w:rPr>
          <w:rFonts w:ascii="Arial" w:hAnsi="Arial" w:cs="Arial"/>
          <w:b/>
          <w:sz w:val="24"/>
          <w:szCs w:val="24"/>
          <w:lang w:val="ru-RU"/>
        </w:rPr>
        <w:t xml:space="preserve"> </w:t>
      </w:r>
      <w:r w:rsidR="00212B30" w:rsidRPr="00046DC3">
        <w:rPr>
          <w:rFonts w:ascii="Arial" w:hAnsi="Arial" w:cs="Arial"/>
          <w:b/>
          <w:sz w:val="24"/>
          <w:szCs w:val="24"/>
          <w:lang w:val="ru-RU"/>
        </w:rPr>
        <w:t>массовой концентрации 1 мг/см</w:t>
      </w:r>
      <w:r w:rsidR="003D33FF" w:rsidRPr="00046DC3">
        <w:rPr>
          <w:rFonts w:ascii="Arial" w:hAnsi="Arial" w:cs="Arial"/>
          <w:b/>
          <w:sz w:val="24"/>
          <w:szCs w:val="24"/>
          <w:vertAlign w:val="superscript"/>
          <w:lang w:val="ru-RU"/>
        </w:rPr>
        <w:t>3</w:t>
      </w:r>
    </w:p>
    <w:p w14:paraId="4482BACF" w14:textId="5C4C2626" w:rsidR="00233E71" w:rsidRPr="00046DC3" w:rsidRDefault="00A34030" w:rsidP="008464D5">
      <w:pPr>
        <w:pStyle w:val="a8"/>
        <w:spacing w:before="0" w:line="360" w:lineRule="auto"/>
        <w:ind w:right="0" w:firstLine="567"/>
        <w:jc w:val="both"/>
        <w:rPr>
          <w:rFonts w:ascii="Arial" w:hAnsi="Arial" w:cs="Arial"/>
          <w:sz w:val="24"/>
          <w:szCs w:val="24"/>
          <w:lang w:val="ru-RU"/>
        </w:rPr>
      </w:pPr>
      <w:bookmarkStart w:id="8" w:name="_Hlk209023417"/>
      <w:r w:rsidRPr="00A34030">
        <w:rPr>
          <w:rFonts w:ascii="Arial" w:hAnsi="Arial" w:cs="Arial"/>
          <w:sz w:val="24"/>
          <w:szCs w:val="24"/>
          <w:lang w:val="ru-RU"/>
        </w:rPr>
        <w:t xml:space="preserve">В </w:t>
      </w:r>
      <w:proofErr w:type="spellStart"/>
      <w:r w:rsidRPr="00A34030">
        <w:rPr>
          <w:rFonts w:ascii="Arial" w:hAnsi="Arial" w:cs="Arial"/>
          <w:sz w:val="24"/>
          <w:szCs w:val="24"/>
          <w:lang w:val="ru-RU"/>
        </w:rPr>
        <w:t>виалу</w:t>
      </w:r>
      <w:proofErr w:type="spellEnd"/>
      <w:r w:rsidRPr="00A34030">
        <w:rPr>
          <w:rFonts w:ascii="Arial" w:hAnsi="Arial" w:cs="Arial"/>
          <w:sz w:val="24"/>
          <w:szCs w:val="24"/>
          <w:lang w:val="ru-RU"/>
        </w:rPr>
        <w:t xml:space="preserve"> или в</w:t>
      </w:r>
      <w:r w:rsidR="00233E71" w:rsidRPr="00A34030">
        <w:rPr>
          <w:rFonts w:ascii="Arial" w:hAnsi="Arial" w:cs="Arial"/>
          <w:sz w:val="24"/>
          <w:szCs w:val="24"/>
          <w:lang w:val="ru-RU"/>
        </w:rPr>
        <w:t xml:space="preserve"> </w:t>
      </w:r>
      <w:r w:rsidR="00CC3FCD" w:rsidRPr="00A34030">
        <w:rPr>
          <w:rFonts w:ascii="Arial" w:hAnsi="Arial" w:cs="Arial"/>
          <w:sz w:val="24"/>
          <w:szCs w:val="24"/>
          <w:lang w:val="ru-RU"/>
        </w:rPr>
        <w:t>пробирку вместимостью 5 см</w:t>
      </w:r>
      <w:r w:rsidR="00CC3FCD" w:rsidRPr="00A34030">
        <w:rPr>
          <w:rFonts w:ascii="Arial" w:hAnsi="Arial" w:cs="Arial"/>
          <w:sz w:val="24"/>
          <w:szCs w:val="24"/>
          <w:vertAlign w:val="superscript"/>
          <w:lang w:val="ru-RU"/>
        </w:rPr>
        <w:t>3</w:t>
      </w:r>
      <w:r w:rsidR="00CC3FCD" w:rsidRPr="00046DC3">
        <w:rPr>
          <w:rFonts w:ascii="Arial" w:hAnsi="Arial" w:cs="Arial"/>
          <w:sz w:val="24"/>
          <w:szCs w:val="24"/>
          <w:vertAlign w:val="superscript"/>
          <w:lang w:val="ru-RU"/>
        </w:rPr>
        <w:t xml:space="preserve"> </w:t>
      </w:r>
      <w:r w:rsidR="00CC3FCD" w:rsidRPr="00046DC3">
        <w:rPr>
          <w:rFonts w:ascii="Arial" w:hAnsi="Arial" w:cs="Arial"/>
          <w:sz w:val="24"/>
          <w:szCs w:val="24"/>
          <w:lang w:val="ru-RU"/>
        </w:rPr>
        <w:t>или</w:t>
      </w:r>
      <w:r w:rsidR="00CC3FCD" w:rsidRPr="00046DC3">
        <w:rPr>
          <w:rFonts w:ascii="Arial" w:hAnsi="Arial" w:cs="Arial"/>
          <w:sz w:val="24"/>
          <w:szCs w:val="24"/>
          <w:vertAlign w:val="superscript"/>
          <w:lang w:val="ru-RU"/>
        </w:rPr>
        <w:t xml:space="preserve"> </w:t>
      </w:r>
      <w:r w:rsidR="00CC3FCD" w:rsidRPr="00046DC3">
        <w:rPr>
          <w:rFonts w:ascii="Arial" w:hAnsi="Arial" w:cs="Arial"/>
          <w:sz w:val="24"/>
          <w:szCs w:val="24"/>
          <w:lang w:val="ru-RU"/>
        </w:rPr>
        <w:t>10 см</w:t>
      </w:r>
      <w:r w:rsidR="00CC3FCD" w:rsidRPr="00046DC3">
        <w:rPr>
          <w:rFonts w:ascii="Arial" w:hAnsi="Arial" w:cs="Arial"/>
          <w:sz w:val="24"/>
          <w:szCs w:val="24"/>
          <w:vertAlign w:val="superscript"/>
          <w:lang w:val="ru-RU"/>
        </w:rPr>
        <w:t>3</w:t>
      </w:r>
      <w:r w:rsidR="00CC3FCD" w:rsidRPr="00046DC3">
        <w:rPr>
          <w:rFonts w:ascii="Arial" w:hAnsi="Arial" w:cs="Arial"/>
          <w:sz w:val="24"/>
          <w:szCs w:val="24"/>
          <w:lang w:val="ru-RU"/>
        </w:rPr>
        <w:t xml:space="preserve"> помещают</w:t>
      </w:r>
      <w:r w:rsidR="00190222">
        <w:rPr>
          <w:rFonts w:ascii="Arial" w:hAnsi="Arial" w:cs="Arial"/>
          <w:sz w:val="24"/>
          <w:szCs w:val="24"/>
          <w:lang w:val="ru-RU"/>
        </w:rPr>
        <w:t xml:space="preserve"> 0,1 </w:t>
      </w:r>
      <w:r w:rsidR="00233E71" w:rsidRPr="00046DC3">
        <w:rPr>
          <w:rFonts w:ascii="Arial" w:hAnsi="Arial" w:cs="Arial"/>
          <w:sz w:val="24"/>
          <w:szCs w:val="24"/>
          <w:lang w:val="ru-RU"/>
        </w:rPr>
        <w:t>см</w:t>
      </w:r>
      <w:r w:rsidR="00233E71" w:rsidRPr="00046DC3">
        <w:rPr>
          <w:rFonts w:ascii="Arial" w:hAnsi="Arial" w:cs="Arial"/>
          <w:sz w:val="24"/>
          <w:szCs w:val="24"/>
          <w:vertAlign w:val="superscript"/>
          <w:lang w:val="ru-RU"/>
        </w:rPr>
        <w:t>3</w:t>
      </w:r>
      <w:r w:rsidR="00233E71" w:rsidRPr="00046DC3">
        <w:rPr>
          <w:rFonts w:ascii="Arial" w:hAnsi="Arial" w:cs="Arial"/>
          <w:sz w:val="24"/>
          <w:szCs w:val="24"/>
          <w:lang w:val="ru-RU"/>
        </w:rPr>
        <w:t xml:space="preserve"> раствора </w:t>
      </w:r>
      <w:r w:rsidR="00CC3FCD" w:rsidRPr="00046DC3">
        <w:rPr>
          <w:rFonts w:ascii="Arial" w:hAnsi="Arial" w:cs="Arial"/>
          <w:sz w:val="24"/>
          <w:szCs w:val="24"/>
          <w:lang w:val="ru-RU"/>
        </w:rPr>
        <w:sym w:font="Symbol" w:char="F062"/>
      </w:r>
      <w:r w:rsidR="00CC3FCD" w:rsidRPr="00046DC3">
        <w:rPr>
          <w:rFonts w:ascii="Arial" w:hAnsi="Arial" w:cs="Arial"/>
          <w:sz w:val="24"/>
          <w:szCs w:val="24"/>
          <w:lang w:val="ru-RU"/>
        </w:rPr>
        <w:t>-</w:t>
      </w:r>
      <w:proofErr w:type="spellStart"/>
      <w:r w:rsidR="00CC3FCD" w:rsidRPr="00046DC3">
        <w:rPr>
          <w:rFonts w:ascii="Arial" w:hAnsi="Arial" w:cs="Arial"/>
          <w:sz w:val="24"/>
          <w:szCs w:val="24"/>
          <w:lang w:val="ru-RU"/>
        </w:rPr>
        <w:t>лактоглобулина</w:t>
      </w:r>
      <w:proofErr w:type="spellEnd"/>
      <w:r w:rsidR="00CC3FCD" w:rsidRPr="00046DC3">
        <w:rPr>
          <w:rFonts w:ascii="Arial" w:hAnsi="Arial" w:cs="Arial"/>
          <w:sz w:val="24"/>
          <w:szCs w:val="24"/>
          <w:lang w:val="ru-RU"/>
        </w:rPr>
        <w:t>, α-</w:t>
      </w:r>
      <w:proofErr w:type="spellStart"/>
      <w:r w:rsidR="00CC3FCD" w:rsidRPr="00046DC3">
        <w:rPr>
          <w:rFonts w:ascii="Arial" w:hAnsi="Arial" w:cs="Arial"/>
          <w:sz w:val="24"/>
          <w:szCs w:val="24"/>
          <w:lang w:val="ru-RU"/>
        </w:rPr>
        <w:t>лактальбумина</w:t>
      </w:r>
      <w:proofErr w:type="spellEnd"/>
      <w:r w:rsidR="00CC3FCD" w:rsidRPr="00046DC3">
        <w:rPr>
          <w:rFonts w:ascii="Arial" w:hAnsi="Arial" w:cs="Arial"/>
          <w:sz w:val="24"/>
          <w:szCs w:val="24"/>
          <w:lang w:val="ru-RU"/>
        </w:rPr>
        <w:t xml:space="preserve"> и бычьего сывороточного альбумина</w:t>
      </w:r>
      <w:r w:rsidR="00233E71" w:rsidRPr="00046DC3">
        <w:rPr>
          <w:rFonts w:ascii="Arial" w:hAnsi="Arial" w:cs="Arial"/>
          <w:sz w:val="24"/>
          <w:szCs w:val="24"/>
          <w:lang w:val="ru-RU"/>
        </w:rPr>
        <w:t xml:space="preserve"> массовой концентрации 10 мг/см</w:t>
      </w:r>
      <w:r w:rsidR="00233E71" w:rsidRPr="00046DC3">
        <w:rPr>
          <w:rFonts w:ascii="Arial" w:hAnsi="Arial" w:cs="Arial"/>
          <w:sz w:val="24"/>
          <w:szCs w:val="24"/>
          <w:vertAlign w:val="superscript"/>
          <w:lang w:val="ru-RU"/>
        </w:rPr>
        <w:t>3</w:t>
      </w:r>
      <w:r w:rsidR="00233E71" w:rsidRPr="00046DC3">
        <w:rPr>
          <w:rFonts w:ascii="Arial" w:hAnsi="Arial" w:cs="Arial"/>
          <w:sz w:val="24"/>
          <w:szCs w:val="24"/>
          <w:lang w:val="ru-RU"/>
        </w:rPr>
        <w:t>, приливают 0,9 см</w:t>
      </w:r>
      <w:r w:rsidR="00233E71" w:rsidRPr="00046DC3">
        <w:rPr>
          <w:rFonts w:ascii="Arial" w:hAnsi="Arial" w:cs="Arial"/>
          <w:sz w:val="24"/>
          <w:szCs w:val="24"/>
          <w:vertAlign w:val="superscript"/>
          <w:lang w:val="ru-RU"/>
        </w:rPr>
        <w:t>3</w:t>
      </w:r>
      <w:r w:rsidR="00233E71" w:rsidRPr="00046DC3">
        <w:rPr>
          <w:rFonts w:ascii="Arial" w:hAnsi="Arial" w:cs="Arial"/>
          <w:sz w:val="24"/>
          <w:szCs w:val="24"/>
          <w:lang w:val="ru-RU"/>
        </w:rPr>
        <w:t xml:space="preserve"> </w:t>
      </w:r>
      <w:proofErr w:type="spellStart"/>
      <w:r w:rsidR="00233E71" w:rsidRPr="00046DC3">
        <w:rPr>
          <w:rFonts w:ascii="Arial" w:hAnsi="Arial" w:cs="Arial"/>
          <w:sz w:val="24"/>
          <w:szCs w:val="24"/>
          <w:lang w:val="ru-RU"/>
        </w:rPr>
        <w:t>бидистиллированной</w:t>
      </w:r>
      <w:proofErr w:type="spellEnd"/>
      <w:r w:rsidR="00233E71" w:rsidRPr="00046DC3">
        <w:rPr>
          <w:rFonts w:ascii="Arial" w:hAnsi="Arial" w:cs="Arial"/>
          <w:sz w:val="24"/>
          <w:szCs w:val="24"/>
          <w:lang w:val="ru-RU"/>
        </w:rPr>
        <w:t xml:space="preserve"> воды и </w:t>
      </w:r>
      <w:r w:rsidR="00233E71" w:rsidRPr="00046DC3">
        <w:rPr>
          <w:rFonts w:ascii="Arial" w:hAnsi="Arial" w:cs="Arial"/>
          <w:sz w:val="24"/>
          <w:szCs w:val="24"/>
          <w:lang w:val="ru-RU"/>
        </w:rPr>
        <w:lastRenderedPageBreak/>
        <w:t>аккуратно перемешивают.</w:t>
      </w:r>
    </w:p>
    <w:bookmarkEnd w:id="8"/>
    <w:p w14:paraId="4302DC9F" w14:textId="067CF2D2" w:rsidR="00C366E0" w:rsidRPr="00233E71" w:rsidRDefault="00C366E0" w:rsidP="008464D5">
      <w:pPr>
        <w:pStyle w:val="a8"/>
        <w:spacing w:before="0" w:line="360" w:lineRule="auto"/>
        <w:ind w:right="0" w:firstLine="567"/>
        <w:jc w:val="both"/>
        <w:rPr>
          <w:rFonts w:ascii="Arial" w:hAnsi="Arial" w:cs="Arial"/>
          <w:sz w:val="24"/>
          <w:szCs w:val="24"/>
          <w:lang w:val="ru-RU"/>
        </w:rPr>
      </w:pPr>
      <w:r w:rsidRPr="00046DC3">
        <w:rPr>
          <w:rFonts w:ascii="Arial" w:hAnsi="Arial" w:cs="Arial"/>
          <w:sz w:val="24"/>
          <w:szCs w:val="24"/>
          <w:lang w:val="ru-RU"/>
        </w:rPr>
        <w:t>Используют свежеприготовленный раствор.</w:t>
      </w:r>
    </w:p>
    <w:p w14:paraId="34854833" w14:textId="13C6E8C3" w:rsidR="00212B30" w:rsidRPr="00046DC3" w:rsidRDefault="00EE59C9" w:rsidP="008464D5">
      <w:pPr>
        <w:pStyle w:val="a8"/>
        <w:spacing w:before="0" w:line="360" w:lineRule="auto"/>
        <w:ind w:right="0" w:firstLine="567"/>
        <w:jc w:val="both"/>
        <w:rPr>
          <w:rFonts w:ascii="Arial" w:hAnsi="Arial" w:cs="Arial"/>
          <w:b/>
          <w:sz w:val="24"/>
          <w:szCs w:val="24"/>
          <w:lang w:val="ru-RU"/>
        </w:rPr>
      </w:pPr>
      <w:r w:rsidRPr="00233E71">
        <w:rPr>
          <w:rFonts w:ascii="Arial" w:hAnsi="Arial" w:cs="Arial"/>
          <w:b/>
          <w:sz w:val="24"/>
          <w:szCs w:val="24"/>
          <w:lang w:val="ru-RU"/>
        </w:rPr>
        <w:t>7.3.</w:t>
      </w:r>
      <w:r w:rsidR="00E74281" w:rsidRPr="00233E71">
        <w:rPr>
          <w:rFonts w:ascii="Arial" w:hAnsi="Arial" w:cs="Arial"/>
          <w:b/>
          <w:sz w:val="24"/>
          <w:szCs w:val="24"/>
          <w:lang w:val="ru-RU"/>
        </w:rPr>
        <w:t>7</w:t>
      </w:r>
      <w:r w:rsidRPr="00233E71">
        <w:rPr>
          <w:rFonts w:ascii="Arial" w:hAnsi="Arial" w:cs="Arial"/>
          <w:b/>
          <w:sz w:val="24"/>
          <w:szCs w:val="24"/>
          <w:lang w:val="ru-RU"/>
        </w:rPr>
        <w:t xml:space="preserve"> </w:t>
      </w:r>
      <w:r w:rsidR="00212B30" w:rsidRPr="00233E71">
        <w:rPr>
          <w:rFonts w:ascii="Arial" w:hAnsi="Arial" w:cs="Arial"/>
          <w:b/>
          <w:sz w:val="24"/>
          <w:szCs w:val="24"/>
          <w:lang w:val="ru-RU"/>
        </w:rPr>
        <w:t xml:space="preserve">Приготовление </w:t>
      </w:r>
      <w:r w:rsidR="00F423F1" w:rsidRPr="00233E71">
        <w:rPr>
          <w:rFonts w:ascii="Arial" w:hAnsi="Arial" w:cs="Arial"/>
          <w:b/>
          <w:sz w:val="24"/>
          <w:szCs w:val="24"/>
          <w:lang w:val="ru-RU"/>
        </w:rPr>
        <w:t>раствор</w:t>
      </w:r>
      <w:r w:rsidR="007667CE">
        <w:rPr>
          <w:rFonts w:ascii="Arial" w:hAnsi="Arial" w:cs="Arial"/>
          <w:b/>
          <w:sz w:val="24"/>
          <w:szCs w:val="24"/>
          <w:lang w:val="ru-RU"/>
        </w:rPr>
        <w:t>а</w:t>
      </w:r>
      <w:r w:rsidR="00F423F1" w:rsidRPr="00233E71">
        <w:rPr>
          <w:rFonts w:ascii="Arial" w:hAnsi="Arial" w:cs="Arial"/>
          <w:b/>
          <w:sz w:val="24"/>
          <w:szCs w:val="24"/>
          <w:lang w:val="ru-RU"/>
        </w:rPr>
        <w:t xml:space="preserve"> белков </w:t>
      </w:r>
      <w:r w:rsidR="00343EB1" w:rsidRPr="00046DC3">
        <w:rPr>
          <w:rFonts w:ascii="Arial" w:hAnsi="Arial" w:cs="Arial"/>
          <w:b/>
          <w:sz w:val="24"/>
          <w:szCs w:val="24"/>
          <w:lang w:val="ru-RU"/>
        </w:rPr>
        <w:t>(</w:t>
      </w:r>
      <w:r w:rsidR="00343EB1" w:rsidRPr="00046DC3">
        <w:rPr>
          <w:rFonts w:ascii="Arial" w:hAnsi="Arial" w:cs="Arial"/>
          <w:b/>
          <w:sz w:val="24"/>
          <w:szCs w:val="24"/>
        </w:rPr>
        <w:sym w:font="Symbol" w:char="F062"/>
      </w:r>
      <w:r w:rsidR="00343EB1" w:rsidRPr="00046DC3">
        <w:rPr>
          <w:rFonts w:ascii="Arial" w:hAnsi="Arial" w:cs="Arial"/>
          <w:b/>
          <w:sz w:val="24"/>
          <w:szCs w:val="24"/>
          <w:lang w:val="ru-RU"/>
        </w:rPr>
        <w:t>-</w:t>
      </w:r>
      <w:proofErr w:type="spellStart"/>
      <w:r w:rsidR="00343EB1" w:rsidRPr="00046DC3">
        <w:rPr>
          <w:rFonts w:ascii="Arial" w:hAnsi="Arial" w:cs="Arial"/>
          <w:b/>
          <w:sz w:val="24"/>
          <w:szCs w:val="24"/>
          <w:lang w:val="ru-RU"/>
        </w:rPr>
        <w:t>лактоглобулина</w:t>
      </w:r>
      <w:proofErr w:type="spellEnd"/>
      <w:r w:rsidR="00343EB1" w:rsidRPr="00046DC3">
        <w:rPr>
          <w:rFonts w:ascii="Arial" w:hAnsi="Arial" w:cs="Arial"/>
          <w:b/>
          <w:sz w:val="24"/>
          <w:szCs w:val="24"/>
          <w:lang w:val="ru-RU"/>
        </w:rPr>
        <w:t xml:space="preserve">, </w:t>
      </w:r>
      <w:r w:rsidR="00046DC3" w:rsidRPr="00046DC3">
        <w:rPr>
          <w:rFonts w:ascii="Arial" w:hAnsi="Arial" w:cs="Arial"/>
          <w:b/>
          <w:sz w:val="24"/>
          <w:szCs w:val="24"/>
          <w:lang w:val="ru-RU"/>
        </w:rPr>
        <w:br/>
      </w:r>
      <w:r w:rsidR="00343EB1" w:rsidRPr="00046DC3">
        <w:rPr>
          <w:rFonts w:ascii="Arial" w:hAnsi="Arial" w:cs="Arial"/>
          <w:b/>
          <w:sz w:val="24"/>
          <w:szCs w:val="24"/>
          <w:lang w:val="ru-RU"/>
        </w:rPr>
        <w:t>α-</w:t>
      </w:r>
      <w:proofErr w:type="spellStart"/>
      <w:r w:rsidR="00343EB1" w:rsidRPr="00046DC3">
        <w:rPr>
          <w:rFonts w:ascii="Arial" w:hAnsi="Arial" w:cs="Arial"/>
          <w:b/>
          <w:sz w:val="24"/>
          <w:szCs w:val="24"/>
          <w:lang w:val="ru-RU"/>
        </w:rPr>
        <w:t>лактальбумина</w:t>
      </w:r>
      <w:proofErr w:type="spellEnd"/>
      <w:r w:rsidR="00343EB1" w:rsidRPr="00046DC3">
        <w:rPr>
          <w:rFonts w:ascii="Arial" w:hAnsi="Arial" w:cs="Arial"/>
          <w:b/>
          <w:sz w:val="24"/>
          <w:szCs w:val="24"/>
          <w:lang w:val="ru-RU"/>
        </w:rPr>
        <w:t xml:space="preserve"> и бычьего сывороточного альбумина)</w:t>
      </w:r>
      <w:r w:rsidR="00F423F1" w:rsidRPr="00046DC3">
        <w:rPr>
          <w:rFonts w:ascii="Arial" w:hAnsi="Arial" w:cs="Arial"/>
          <w:b/>
          <w:sz w:val="24"/>
          <w:szCs w:val="24"/>
          <w:lang w:val="ru-RU"/>
        </w:rPr>
        <w:t xml:space="preserve"> </w:t>
      </w:r>
      <w:r w:rsidR="00212B30" w:rsidRPr="00046DC3">
        <w:rPr>
          <w:rFonts w:ascii="Arial" w:hAnsi="Arial" w:cs="Arial"/>
          <w:b/>
          <w:sz w:val="24"/>
          <w:szCs w:val="24"/>
          <w:lang w:val="ru-RU"/>
        </w:rPr>
        <w:t>массовой концентрации 0,5 мг/см</w:t>
      </w:r>
      <w:r w:rsidR="003D33FF" w:rsidRPr="00046DC3">
        <w:rPr>
          <w:rFonts w:ascii="Arial" w:hAnsi="Arial" w:cs="Arial"/>
          <w:b/>
          <w:sz w:val="24"/>
          <w:szCs w:val="24"/>
          <w:vertAlign w:val="superscript"/>
          <w:lang w:val="ru-RU"/>
        </w:rPr>
        <w:t>3</w:t>
      </w:r>
      <w:r w:rsidR="00212B30" w:rsidRPr="00046DC3">
        <w:rPr>
          <w:rFonts w:ascii="Arial" w:hAnsi="Arial" w:cs="Arial"/>
          <w:b/>
          <w:sz w:val="24"/>
          <w:szCs w:val="24"/>
          <w:lang w:val="ru-RU"/>
        </w:rPr>
        <w:t xml:space="preserve"> </w:t>
      </w:r>
    </w:p>
    <w:p w14:paraId="782FAEAE" w14:textId="628457B4" w:rsidR="00F423F1" w:rsidRPr="00233E71" w:rsidRDefault="00A34030" w:rsidP="008464D5">
      <w:pPr>
        <w:pStyle w:val="a8"/>
        <w:spacing w:before="0" w:line="360" w:lineRule="auto"/>
        <w:ind w:right="0" w:firstLine="567"/>
        <w:jc w:val="both"/>
        <w:rPr>
          <w:rFonts w:ascii="Arial" w:hAnsi="Arial" w:cs="Arial"/>
          <w:sz w:val="24"/>
          <w:szCs w:val="24"/>
          <w:lang w:val="ru-RU"/>
        </w:rPr>
      </w:pPr>
      <w:r w:rsidRPr="00A34030">
        <w:rPr>
          <w:rFonts w:ascii="Arial" w:hAnsi="Arial" w:cs="Arial"/>
          <w:sz w:val="24"/>
          <w:szCs w:val="24"/>
          <w:lang w:val="ru-RU"/>
        </w:rPr>
        <w:t xml:space="preserve">В </w:t>
      </w:r>
      <w:proofErr w:type="spellStart"/>
      <w:r w:rsidRPr="00A34030">
        <w:rPr>
          <w:rFonts w:ascii="Arial" w:hAnsi="Arial" w:cs="Arial"/>
          <w:sz w:val="24"/>
          <w:szCs w:val="24"/>
          <w:lang w:val="ru-RU"/>
        </w:rPr>
        <w:t>виалу</w:t>
      </w:r>
      <w:proofErr w:type="spellEnd"/>
      <w:r w:rsidRPr="00A34030">
        <w:rPr>
          <w:rFonts w:ascii="Arial" w:hAnsi="Arial" w:cs="Arial"/>
          <w:sz w:val="24"/>
          <w:szCs w:val="24"/>
          <w:lang w:val="ru-RU"/>
        </w:rPr>
        <w:t xml:space="preserve"> или в</w:t>
      </w:r>
      <w:r w:rsidR="00C47B6D" w:rsidRPr="00A34030">
        <w:rPr>
          <w:rFonts w:ascii="Arial" w:hAnsi="Arial" w:cs="Arial"/>
          <w:sz w:val="24"/>
          <w:szCs w:val="24"/>
          <w:lang w:val="ru-RU"/>
        </w:rPr>
        <w:t xml:space="preserve"> </w:t>
      </w:r>
      <w:r w:rsidR="00CC3FCD" w:rsidRPr="00A34030">
        <w:rPr>
          <w:rFonts w:ascii="Arial" w:hAnsi="Arial" w:cs="Arial"/>
          <w:sz w:val="24"/>
          <w:szCs w:val="24"/>
          <w:lang w:val="ru-RU"/>
        </w:rPr>
        <w:t>пробирку вместимостью 5 см</w:t>
      </w:r>
      <w:r w:rsidR="00CC3FCD" w:rsidRPr="00A34030">
        <w:rPr>
          <w:rFonts w:ascii="Arial" w:hAnsi="Arial" w:cs="Arial"/>
          <w:sz w:val="24"/>
          <w:szCs w:val="24"/>
          <w:vertAlign w:val="superscript"/>
          <w:lang w:val="ru-RU"/>
        </w:rPr>
        <w:t xml:space="preserve">3 </w:t>
      </w:r>
      <w:r w:rsidR="00CC3FCD" w:rsidRPr="00A34030">
        <w:rPr>
          <w:rFonts w:ascii="Arial" w:hAnsi="Arial" w:cs="Arial"/>
          <w:sz w:val="24"/>
          <w:szCs w:val="24"/>
          <w:lang w:val="ru-RU"/>
        </w:rPr>
        <w:t>или</w:t>
      </w:r>
      <w:r w:rsidR="00CC3FCD" w:rsidRPr="00046DC3">
        <w:rPr>
          <w:rFonts w:ascii="Arial" w:hAnsi="Arial" w:cs="Arial"/>
          <w:sz w:val="24"/>
          <w:szCs w:val="24"/>
          <w:vertAlign w:val="superscript"/>
          <w:lang w:val="ru-RU"/>
        </w:rPr>
        <w:t xml:space="preserve"> </w:t>
      </w:r>
      <w:r w:rsidR="00CC3FCD" w:rsidRPr="00046DC3">
        <w:rPr>
          <w:rFonts w:ascii="Arial" w:hAnsi="Arial" w:cs="Arial"/>
          <w:sz w:val="24"/>
          <w:szCs w:val="24"/>
          <w:lang w:val="ru-RU"/>
        </w:rPr>
        <w:t>10 см</w:t>
      </w:r>
      <w:r w:rsidR="00CC3FCD" w:rsidRPr="00046DC3">
        <w:rPr>
          <w:rFonts w:ascii="Arial" w:hAnsi="Arial" w:cs="Arial"/>
          <w:sz w:val="24"/>
          <w:szCs w:val="24"/>
          <w:vertAlign w:val="superscript"/>
          <w:lang w:val="ru-RU"/>
        </w:rPr>
        <w:t>3</w:t>
      </w:r>
      <w:r w:rsidR="00CC3FCD" w:rsidRPr="00046DC3">
        <w:rPr>
          <w:rFonts w:ascii="Arial" w:hAnsi="Arial" w:cs="Arial"/>
          <w:sz w:val="24"/>
          <w:szCs w:val="24"/>
          <w:lang w:val="ru-RU"/>
        </w:rPr>
        <w:t xml:space="preserve"> помещают </w:t>
      </w:r>
      <w:r w:rsidR="00190222">
        <w:rPr>
          <w:rFonts w:ascii="Arial" w:hAnsi="Arial" w:cs="Arial"/>
          <w:sz w:val="24"/>
          <w:szCs w:val="24"/>
          <w:lang w:val="ru-RU"/>
        </w:rPr>
        <w:t>1 </w:t>
      </w:r>
      <w:r w:rsidR="00F423F1" w:rsidRPr="00046DC3">
        <w:rPr>
          <w:rFonts w:ascii="Arial" w:hAnsi="Arial" w:cs="Arial"/>
          <w:sz w:val="24"/>
          <w:szCs w:val="24"/>
          <w:lang w:val="ru-RU"/>
        </w:rPr>
        <w:t>см</w:t>
      </w:r>
      <w:r w:rsidR="00F423F1" w:rsidRPr="00046DC3">
        <w:rPr>
          <w:rFonts w:ascii="Arial" w:hAnsi="Arial" w:cs="Arial"/>
          <w:sz w:val="24"/>
          <w:szCs w:val="24"/>
          <w:vertAlign w:val="superscript"/>
          <w:lang w:val="ru-RU"/>
        </w:rPr>
        <w:t>3</w:t>
      </w:r>
      <w:r w:rsidR="00F423F1" w:rsidRPr="00046DC3">
        <w:rPr>
          <w:rFonts w:ascii="Arial" w:hAnsi="Arial" w:cs="Arial"/>
          <w:sz w:val="24"/>
          <w:szCs w:val="24"/>
          <w:lang w:val="ru-RU"/>
        </w:rPr>
        <w:t xml:space="preserve"> раствора </w:t>
      </w:r>
      <w:r w:rsidR="00CC3FCD" w:rsidRPr="00046DC3">
        <w:rPr>
          <w:rFonts w:ascii="Arial" w:hAnsi="Arial" w:cs="Arial"/>
          <w:sz w:val="24"/>
          <w:szCs w:val="24"/>
          <w:lang w:val="ru-RU"/>
        </w:rPr>
        <w:sym w:font="Symbol" w:char="F062"/>
      </w:r>
      <w:r w:rsidR="00CC3FCD" w:rsidRPr="00046DC3">
        <w:rPr>
          <w:rFonts w:ascii="Arial" w:hAnsi="Arial" w:cs="Arial"/>
          <w:sz w:val="24"/>
          <w:szCs w:val="24"/>
          <w:lang w:val="ru-RU"/>
        </w:rPr>
        <w:t>-</w:t>
      </w:r>
      <w:proofErr w:type="spellStart"/>
      <w:r w:rsidR="00CC3FCD" w:rsidRPr="00046DC3">
        <w:rPr>
          <w:rFonts w:ascii="Arial" w:hAnsi="Arial" w:cs="Arial"/>
          <w:sz w:val="24"/>
          <w:szCs w:val="24"/>
          <w:lang w:val="ru-RU"/>
        </w:rPr>
        <w:t>лактоглобулина</w:t>
      </w:r>
      <w:proofErr w:type="spellEnd"/>
      <w:r w:rsidR="00CC3FCD" w:rsidRPr="00046DC3">
        <w:rPr>
          <w:rFonts w:ascii="Arial" w:hAnsi="Arial" w:cs="Arial"/>
          <w:sz w:val="24"/>
          <w:szCs w:val="24"/>
          <w:lang w:val="ru-RU"/>
        </w:rPr>
        <w:t>, α-</w:t>
      </w:r>
      <w:proofErr w:type="spellStart"/>
      <w:r w:rsidR="00CC3FCD" w:rsidRPr="00046DC3">
        <w:rPr>
          <w:rFonts w:ascii="Arial" w:hAnsi="Arial" w:cs="Arial"/>
          <w:sz w:val="24"/>
          <w:szCs w:val="24"/>
          <w:lang w:val="ru-RU"/>
        </w:rPr>
        <w:t>лактальбумина</w:t>
      </w:r>
      <w:proofErr w:type="spellEnd"/>
      <w:r w:rsidR="00CC3FCD" w:rsidRPr="00046DC3">
        <w:rPr>
          <w:rFonts w:ascii="Arial" w:hAnsi="Arial" w:cs="Arial"/>
          <w:sz w:val="24"/>
          <w:szCs w:val="24"/>
          <w:lang w:val="ru-RU"/>
        </w:rPr>
        <w:t xml:space="preserve"> и бычьего сывороточного альбумина</w:t>
      </w:r>
      <w:r w:rsidR="00F423F1" w:rsidRPr="00233E71">
        <w:rPr>
          <w:rFonts w:ascii="Arial" w:hAnsi="Arial" w:cs="Arial"/>
          <w:sz w:val="24"/>
          <w:szCs w:val="24"/>
          <w:lang w:val="ru-RU"/>
        </w:rPr>
        <w:t xml:space="preserve"> массовой концентрации 1 мг/см</w:t>
      </w:r>
      <w:r w:rsidR="00F423F1" w:rsidRPr="00233E71">
        <w:rPr>
          <w:rFonts w:ascii="Arial" w:hAnsi="Arial" w:cs="Arial"/>
          <w:sz w:val="24"/>
          <w:szCs w:val="24"/>
          <w:vertAlign w:val="superscript"/>
          <w:lang w:val="ru-RU"/>
        </w:rPr>
        <w:t>3</w:t>
      </w:r>
      <w:r w:rsidR="00F423F1" w:rsidRPr="00233E71">
        <w:rPr>
          <w:rFonts w:ascii="Arial" w:hAnsi="Arial" w:cs="Arial"/>
          <w:sz w:val="24"/>
          <w:szCs w:val="24"/>
          <w:lang w:val="ru-RU"/>
        </w:rPr>
        <w:t>, приливают 1 см</w:t>
      </w:r>
      <w:r w:rsidR="00F423F1" w:rsidRPr="00233E71">
        <w:rPr>
          <w:rFonts w:ascii="Arial" w:hAnsi="Arial" w:cs="Arial"/>
          <w:sz w:val="24"/>
          <w:szCs w:val="24"/>
          <w:vertAlign w:val="superscript"/>
          <w:lang w:val="ru-RU"/>
        </w:rPr>
        <w:t>3</w:t>
      </w:r>
      <w:r w:rsidR="00F423F1" w:rsidRPr="00233E71">
        <w:rPr>
          <w:rFonts w:ascii="Arial" w:hAnsi="Arial" w:cs="Arial"/>
          <w:sz w:val="24"/>
          <w:szCs w:val="24"/>
          <w:lang w:val="ru-RU"/>
        </w:rPr>
        <w:t xml:space="preserve"> </w:t>
      </w:r>
      <w:proofErr w:type="spellStart"/>
      <w:r w:rsidR="00F423F1" w:rsidRPr="00233E71">
        <w:rPr>
          <w:rFonts w:ascii="Arial" w:hAnsi="Arial" w:cs="Arial"/>
          <w:sz w:val="24"/>
          <w:szCs w:val="24"/>
          <w:lang w:val="ru-RU"/>
        </w:rPr>
        <w:t>бидистиллированной</w:t>
      </w:r>
      <w:proofErr w:type="spellEnd"/>
      <w:r w:rsidR="00F423F1" w:rsidRPr="00233E71">
        <w:rPr>
          <w:rFonts w:ascii="Arial" w:hAnsi="Arial" w:cs="Arial"/>
          <w:sz w:val="24"/>
          <w:szCs w:val="24"/>
          <w:lang w:val="ru-RU"/>
        </w:rPr>
        <w:t xml:space="preserve"> воды и аккуратно перемешивают.</w:t>
      </w:r>
    </w:p>
    <w:p w14:paraId="4290AB27" w14:textId="027C22A8" w:rsidR="00C366E0" w:rsidRPr="00233E71" w:rsidRDefault="00C366E0" w:rsidP="008464D5">
      <w:pPr>
        <w:pStyle w:val="a8"/>
        <w:spacing w:before="0" w:line="360" w:lineRule="auto"/>
        <w:ind w:right="0" w:firstLine="567"/>
        <w:jc w:val="both"/>
        <w:rPr>
          <w:rFonts w:ascii="Arial" w:hAnsi="Arial" w:cs="Arial"/>
          <w:sz w:val="24"/>
          <w:szCs w:val="24"/>
          <w:lang w:val="ru-RU"/>
        </w:rPr>
      </w:pPr>
      <w:r w:rsidRPr="00046DC3">
        <w:rPr>
          <w:rFonts w:ascii="Arial" w:hAnsi="Arial" w:cs="Arial"/>
          <w:sz w:val="24"/>
          <w:szCs w:val="24"/>
          <w:lang w:val="ru-RU"/>
        </w:rPr>
        <w:t>Используют свежеприготовленный раствор.</w:t>
      </w:r>
    </w:p>
    <w:p w14:paraId="27BB7C9E" w14:textId="20AFB1D1" w:rsidR="00212B30" w:rsidRPr="00233E71" w:rsidRDefault="00EE59C9" w:rsidP="008464D5">
      <w:pPr>
        <w:pStyle w:val="a8"/>
        <w:spacing w:before="0" w:line="360" w:lineRule="auto"/>
        <w:ind w:right="0" w:firstLine="567"/>
        <w:jc w:val="both"/>
        <w:rPr>
          <w:rFonts w:ascii="Arial" w:hAnsi="Arial" w:cs="Arial"/>
          <w:b/>
          <w:sz w:val="24"/>
          <w:szCs w:val="24"/>
          <w:lang w:val="ru-RU"/>
        </w:rPr>
      </w:pPr>
      <w:r w:rsidRPr="00233E71">
        <w:rPr>
          <w:rFonts w:ascii="Arial" w:hAnsi="Arial" w:cs="Arial"/>
          <w:b/>
          <w:sz w:val="24"/>
          <w:szCs w:val="24"/>
          <w:lang w:val="ru-RU"/>
        </w:rPr>
        <w:t>7.3.</w:t>
      </w:r>
      <w:r w:rsidR="00E74281" w:rsidRPr="00233E71">
        <w:rPr>
          <w:rFonts w:ascii="Arial" w:hAnsi="Arial" w:cs="Arial"/>
          <w:b/>
          <w:sz w:val="24"/>
          <w:szCs w:val="24"/>
          <w:lang w:val="ru-RU"/>
        </w:rPr>
        <w:t>8</w:t>
      </w:r>
      <w:r w:rsidR="00212B30" w:rsidRPr="00233E71">
        <w:rPr>
          <w:rFonts w:ascii="Arial" w:hAnsi="Arial" w:cs="Arial"/>
          <w:b/>
          <w:sz w:val="24"/>
          <w:szCs w:val="24"/>
          <w:lang w:val="ru-RU"/>
        </w:rPr>
        <w:t xml:space="preserve"> Приготовление </w:t>
      </w:r>
      <w:r w:rsidR="00F423F1" w:rsidRPr="00233E71">
        <w:rPr>
          <w:rFonts w:ascii="Arial" w:hAnsi="Arial" w:cs="Arial"/>
          <w:b/>
          <w:sz w:val="24"/>
          <w:szCs w:val="24"/>
          <w:lang w:val="ru-RU"/>
        </w:rPr>
        <w:t>раствор</w:t>
      </w:r>
      <w:r w:rsidR="007667CE">
        <w:rPr>
          <w:rFonts w:ascii="Arial" w:hAnsi="Arial" w:cs="Arial"/>
          <w:b/>
          <w:sz w:val="24"/>
          <w:szCs w:val="24"/>
          <w:lang w:val="ru-RU"/>
        </w:rPr>
        <w:t>а</w:t>
      </w:r>
      <w:r w:rsidR="00F423F1" w:rsidRPr="00233E71">
        <w:rPr>
          <w:rFonts w:ascii="Arial" w:hAnsi="Arial" w:cs="Arial"/>
          <w:b/>
          <w:sz w:val="24"/>
          <w:szCs w:val="24"/>
          <w:lang w:val="ru-RU"/>
        </w:rPr>
        <w:t xml:space="preserve"> белков </w:t>
      </w:r>
      <w:r w:rsidR="00343EB1" w:rsidRPr="007667CE">
        <w:rPr>
          <w:rFonts w:ascii="Arial" w:hAnsi="Arial" w:cs="Arial"/>
          <w:b/>
          <w:sz w:val="24"/>
          <w:szCs w:val="24"/>
          <w:lang w:val="ru-RU"/>
        </w:rPr>
        <w:t>(</w:t>
      </w:r>
      <w:r w:rsidR="00343EB1" w:rsidRPr="007667CE">
        <w:rPr>
          <w:rFonts w:ascii="Arial" w:hAnsi="Arial" w:cs="Arial"/>
          <w:b/>
          <w:sz w:val="24"/>
          <w:szCs w:val="24"/>
        </w:rPr>
        <w:sym w:font="Symbol" w:char="F062"/>
      </w:r>
      <w:r w:rsidR="00343EB1" w:rsidRPr="007667CE">
        <w:rPr>
          <w:rFonts w:ascii="Arial" w:hAnsi="Arial" w:cs="Arial"/>
          <w:b/>
          <w:sz w:val="24"/>
          <w:szCs w:val="24"/>
          <w:lang w:val="ru-RU"/>
        </w:rPr>
        <w:t>-</w:t>
      </w:r>
      <w:proofErr w:type="spellStart"/>
      <w:r w:rsidR="00343EB1" w:rsidRPr="007667CE">
        <w:rPr>
          <w:rFonts w:ascii="Arial" w:hAnsi="Arial" w:cs="Arial"/>
          <w:b/>
          <w:sz w:val="24"/>
          <w:szCs w:val="24"/>
          <w:lang w:val="ru-RU"/>
        </w:rPr>
        <w:t>лактоглобулина</w:t>
      </w:r>
      <w:proofErr w:type="spellEnd"/>
      <w:r w:rsidR="00343EB1" w:rsidRPr="007667CE">
        <w:rPr>
          <w:rFonts w:ascii="Arial" w:hAnsi="Arial" w:cs="Arial"/>
          <w:b/>
          <w:sz w:val="24"/>
          <w:szCs w:val="24"/>
          <w:lang w:val="ru-RU"/>
        </w:rPr>
        <w:t xml:space="preserve">, </w:t>
      </w:r>
      <w:r w:rsidR="007667CE" w:rsidRPr="007667CE">
        <w:rPr>
          <w:rFonts w:ascii="Arial" w:hAnsi="Arial" w:cs="Arial"/>
          <w:b/>
          <w:sz w:val="24"/>
          <w:szCs w:val="24"/>
          <w:lang w:val="ru-RU"/>
        </w:rPr>
        <w:br/>
      </w:r>
      <w:r w:rsidR="00343EB1" w:rsidRPr="007667CE">
        <w:rPr>
          <w:rFonts w:ascii="Arial" w:hAnsi="Arial" w:cs="Arial"/>
          <w:b/>
          <w:sz w:val="24"/>
          <w:szCs w:val="24"/>
          <w:lang w:val="ru-RU"/>
        </w:rPr>
        <w:t>α-</w:t>
      </w:r>
      <w:proofErr w:type="spellStart"/>
      <w:r w:rsidR="00343EB1" w:rsidRPr="007667CE">
        <w:rPr>
          <w:rFonts w:ascii="Arial" w:hAnsi="Arial" w:cs="Arial"/>
          <w:b/>
          <w:sz w:val="24"/>
          <w:szCs w:val="24"/>
          <w:lang w:val="ru-RU"/>
        </w:rPr>
        <w:t>лактальбумина</w:t>
      </w:r>
      <w:proofErr w:type="spellEnd"/>
      <w:r w:rsidR="00343EB1" w:rsidRPr="007667CE">
        <w:rPr>
          <w:rFonts w:ascii="Arial" w:hAnsi="Arial" w:cs="Arial"/>
          <w:b/>
          <w:sz w:val="24"/>
          <w:szCs w:val="24"/>
          <w:lang w:val="ru-RU"/>
        </w:rPr>
        <w:t xml:space="preserve"> и бычьего сывороточного альбумина)</w:t>
      </w:r>
      <w:r w:rsidR="00F423F1" w:rsidRPr="00233E71">
        <w:rPr>
          <w:rFonts w:ascii="Arial" w:hAnsi="Arial" w:cs="Arial"/>
          <w:b/>
          <w:sz w:val="24"/>
          <w:szCs w:val="24"/>
          <w:lang w:val="ru-RU"/>
        </w:rPr>
        <w:t xml:space="preserve"> </w:t>
      </w:r>
      <w:r w:rsidR="00212B30" w:rsidRPr="00233E71">
        <w:rPr>
          <w:rFonts w:ascii="Arial" w:hAnsi="Arial" w:cs="Arial"/>
          <w:b/>
          <w:sz w:val="24"/>
          <w:szCs w:val="24"/>
          <w:lang w:val="ru-RU"/>
        </w:rPr>
        <w:t>массовой концентрации 0,25 мг/см</w:t>
      </w:r>
      <w:r w:rsidR="000454E8" w:rsidRPr="00233E71">
        <w:rPr>
          <w:rFonts w:ascii="Arial" w:hAnsi="Arial" w:cs="Arial"/>
          <w:b/>
          <w:sz w:val="24"/>
          <w:szCs w:val="24"/>
          <w:vertAlign w:val="superscript"/>
          <w:lang w:val="ru-RU"/>
        </w:rPr>
        <w:t>3</w:t>
      </w:r>
      <w:r w:rsidR="00212B30" w:rsidRPr="00233E71">
        <w:rPr>
          <w:rFonts w:ascii="Arial" w:hAnsi="Arial" w:cs="Arial"/>
          <w:b/>
          <w:sz w:val="24"/>
          <w:szCs w:val="24"/>
          <w:lang w:val="ru-RU"/>
        </w:rPr>
        <w:t xml:space="preserve"> </w:t>
      </w:r>
    </w:p>
    <w:p w14:paraId="5EA891D0" w14:textId="5B55A455" w:rsidR="00212B30" w:rsidRPr="00233E71" w:rsidRDefault="00A34030" w:rsidP="008464D5">
      <w:pPr>
        <w:pStyle w:val="a8"/>
        <w:spacing w:before="0" w:line="360" w:lineRule="auto"/>
        <w:ind w:right="0" w:firstLine="567"/>
        <w:jc w:val="both"/>
        <w:rPr>
          <w:rFonts w:ascii="Arial" w:hAnsi="Arial" w:cs="Arial"/>
          <w:sz w:val="24"/>
          <w:szCs w:val="24"/>
          <w:lang w:val="ru-RU"/>
        </w:rPr>
      </w:pPr>
      <w:r w:rsidRPr="00A34030">
        <w:rPr>
          <w:rFonts w:ascii="Arial" w:hAnsi="Arial" w:cs="Arial"/>
          <w:sz w:val="24"/>
          <w:szCs w:val="24"/>
          <w:lang w:val="ru-RU"/>
        </w:rPr>
        <w:t xml:space="preserve">В </w:t>
      </w:r>
      <w:proofErr w:type="spellStart"/>
      <w:r w:rsidRPr="00A34030">
        <w:rPr>
          <w:rFonts w:ascii="Arial" w:hAnsi="Arial" w:cs="Arial"/>
          <w:sz w:val="24"/>
          <w:szCs w:val="24"/>
          <w:lang w:val="ru-RU"/>
        </w:rPr>
        <w:t>виалу</w:t>
      </w:r>
      <w:proofErr w:type="spellEnd"/>
      <w:r w:rsidRPr="00A34030">
        <w:rPr>
          <w:rFonts w:ascii="Arial" w:hAnsi="Arial" w:cs="Arial"/>
          <w:sz w:val="24"/>
          <w:szCs w:val="24"/>
          <w:lang w:val="ru-RU"/>
        </w:rPr>
        <w:t xml:space="preserve"> или в</w:t>
      </w:r>
      <w:r w:rsidR="00212B30" w:rsidRPr="00233E71">
        <w:rPr>
          <w:rFonts w:ascii="Arial" w:hAnsi="Arial" w:cs="Arial"/>
          <w:sz w:val="24"/>
          <w:szCs w:val="24"/>
          <w:lang w:val="ru-RU"/>
        </w:rPr>
        <w:t xml:space="preserve"> </w:t>
      </w:r>
      <w:r w:rsidR="00CC3FCD" w:rsidRPr="00A34030">
        <w:rPr>
          <w:rFonts w:ascii="Arial" w:hAnsi="Arial" w:cs="Arial"/>
          <w:sz w:val="24"/>
          <w:szCs w:val="24"/>
          <w:lang w:val="ru-RU"/>
        </w:rPr>
        <w:t>пробирку вместимостью 5 см</w:t>
      </w:r>
      <w:r w:rsidR="00CC3FCD" w:rsidRPr="00A34030">
        <w:rPr>
          <w:rFonts w:ascii="Arial" w:hAnsi="Arial" w:cs="Arial"/>
          <w:sz w:val="24"/>
          <w:szCs w:val="24"/>
          <w:vertAlign w:val="superscript"/>
          <w:lang w:val="ru-RU"/>
        </w:rPr>
        <w:t xml:space="preserve">3 </w:t>
      </w:r>
      <w:r w:rsidR="00CC3FCD" w:rsidRPr="00A34030">
        <w:rPr>
          <w:rFonts w:ascii="Arial" w:hAnsi="Arial" w:cs="Arial"/>
          <w:sz w:val="24"/>
          <w:szCs w:val="24"/>
          <w:lang w:val="ru-RU"/>
        </w:rPr>
        <w:t>или</w:t>
      </w:r>
      <w:r w:rsidR="00CC3FCD" w:rsidRPr="00A34030">
        <w:rPr>
          <w:rFonts w:ascii="Arial" w:hAnsi="Arial" w:cs="Arial"/>
          <w:sz w:val="24"/>
          <w:szCs w:val="24"/>
          <w:vertAlign w:val="superscript"/>
          <w:lang w:val="ru-RU"/>
        </w:rPr>
        <w:t xml:space="preserve"> </w:t>
      </w:r>
      <w:r w:rsidR="00CC3FCD" w:rsidRPr="00A34030">
        <w:rPr>
          <w:rFonts w:ascii="Arial" w:hAnsi="Arial" w:cs="Arial"/>
          <w:sz w:val="24"/>
          <w:szCs w:val="24"/>
          <w:lang w:val="ru-RU"/>
        </w:rPr>
        <w:t>10 см</w:t>
      </w:r>
      <w:r w:rsidR="00CC3FCD" w:rsidRPr="00A34030">
        <w:rPr>
          <w:rFonts w:ascii="Arial" w:hAnsi="Arial" w:cs="Arial"/>
          <w:sz w:val="24"/>
          <w:szCs w:val="24"/>
          <w:vertAlign w:val="superscript"/>
          <w:lang w:val="ru-RU"/>
        </w:rPr>
        <w:t>3</w:t>
      </w:r>
      <w:r w:rsidR="00CC3FCD" w:rsidRPr="00A34030">
        <w:rPr>
          <w:rFonts w:ascii="Arial" w:hAnsi="Arial" w:cs="Arial"/>
          <w:sz w:val="24"/>
          <w:szCs w:val="24"/>
          <w:lang w:val="ru-RU"/>
        </w:rPr>
        <w:t xml:space="preserve"> помещают</w:t>
      </w:r>
      <w:r w:rsidR="00CC3FCD" w:rsidRPr="00233E71">
        <w:rPr>
          <w:rFonts w:ascii="Arial" w:hAnsi="Arial" w:cs="Arial"/>
          <w:sz w:val="24"/>
          <w:szCs w:val="24"/>
          <w:lang w:val="ru-RU"/>
        </w:rPr>
        <w:t xml:space="preserve"> </w:t>
      </w:r>
      <w:r w:rsidR="00212B30" w:rsidRPr="00233E71">
        <w:rPr>
          <w:rFonts w:ascii="Arial" w:hAnsi="Arial" w:cs="Arial"/>
          <w:sz w:val="24"/>
          <w:szCs w:val="24"/>
          <w:lang w:val="ru-RU"/>
        </w:rPr>
        <w:t>1</w:t>
      </w:r>
      <w:r w:rsidR="00190222">
        <w:rPr>
          <w:rFonts w:ascii="Arial" w:hAnsi="Arial" w:cs="Arial"/>
          <w:sz w:val="24"/>
          <w:szCs w:val="24"/>
          <w:lang w:val="ru-RU"/>
        </w:rPr>
        <w:t> </w:t>
      </w:r>
      <w:r w:rsidR="00212B30" w:rsidRPr="00233E71">
        <w:rPr>
          <w:rFonts w:ascii="Arial" w:hAnsi="Arial" w:cs="Arial"/>
          <w:sz w:val="24"/>
          <w:szCs w:val="24"/>
          <w:lang w:val="ru-RU"/>
        </w:rPr>
        <w:t>см</w:t>
      </w:r>
      <w:r w:rsidR="000454E8" w:rsidRPr="00233E71">
        <w:rPr>
          <w:rFonts w:ascii="Arial" w:hAnsi="Arial" w:cs="Arial"/>
          <w:sz w:val="24"/>
          <w:szCs w:val="24"/>
          <w:vertAlign w:val="superscript"/>
          <w:lang w:val="ru-RU"/>
        </w:rPr>
        <w:t>3</w:t>
      </w:r>
      <w:r w:rsidR="00212B30" w:rsidRPr="00233E71">
        <w:rPr>
          <w:rFonts w:ascii="Arial" w:hAnsi="Arial" w:cs="Arial"/>
          <w:sz w:val="24"/>
          <w:szCs w:val="24"/>
          <w:vertAlign w:val="superscript"/>
          <w:lang w:val="ru-RU"/>
        </w:rPr>
        <w:t xml:space="preserve"> </w:t>
      </w:r>
      <w:r w:rsidR="00212B30" w:rsidRPr="00233E71">
        <w:rPr>
          <w:rFonts w:ascii="Arial" w:hAnsi="Arial" w:cs="Arial"/>
          <w:sz w:val="24"/>
          <w:szCs w:val="24"/>
          <w:lang w:val="ru-RU"/>
        </w:rPr>
        <w:t>раствора</w:t>
      </w:r>
      <w:r>
        <w:rPr>
          <w:rFonts w:ascii="Arial" w:hAnsi="Arial" w:cs="Arial"/>
          <w:sz w:val="24"/>
          <w:szCs w:val="24"/>
          <w:lang w:val="ru-RU"/>
        </w:rPr>
        <w:t xml:space="preserve"> </w:t>
      </w:r>
      <w:r w:rsidR="00CC3FCD" w:rsidRPr="007667CE">
        <w:rPr>
          <w:rFonts w:ascii="Arial" w:hAnsi="Arial" w:cs="Arial"/>
          <w:sz w:val="24"/>
          <w:szCs w:val="24"/>
          <w:lang w:val="ru-RU"/>
        </w:rPr>
        <w:sym w:font="Symbol" w:char="F062"/>
      </w:r>
      <w:r w:rsidR="00CC3FCD" w:rsidRPr="007667CE">
        <w:rPr>
          <w:rFonts w:ascii="Arial" w:hAnsi="Arial" w:cs="Arial"/>
          <w:sz w:val="24"/>
          <w:szCs w:val="24"/>
          <w:lang w:val="ru-RU"/>
        </w:rPr>
        <w:t>-</w:t>
      </w:r>
      <w:proofErr w:type="spellStart"/>
      <w:r w:rsidR="00CC3FCD" w:rsidRPr="007667CE">
        <w:rPr>
          <w:rFonts w:ascii="Arial" w:hAnsi="Arial" w:cs="Arial"/>
          <w:sz w:val="24"/>
          <w:szCs w:val="24"/>
          <w:lang w:val="ru-RU"/>
        </w:rPr>
        <w:t>лактоглобулина</w:t>
      </w:r>
      <w:proofErr w:type="spellEnd"/>
      <w:r w:rsidR="00CC3FCD" w:rsidRPr="007667CE">
        <w:rPr>
          <w:rFonts w:ascii="Arial" w:hAnsi="Arial" w:cs="Arial"/>
          <w:sz w:val="24"/>
          <w:szCs w:val="24"/>
          <w:lang w:val="ru-RU"/>
        </w:rPr>
        <w:t>, α-</w:t>
      </w:r>
      <w:proofErr w:type="spellStart"/>
      <w:r w:rsidR="00CC3FCD" w:rsidRPr="007667CE">
        <w:rPr>
          <w:rFonts w:ascii="Arial" w:hAnsi="Arial" w:cs="Arial"/>
          <w:sz w:val="24"/>
          <w:szCs w:val="24"/>
          <w:lang w:val="ru-RU"/>
        </w:rPr>
        <w:t>лактальбумина</w:t>
      </w:r>
      <w:proofErr w:type="spellEnd"/>
      <w:r w:rsidR="00CC3FCD" w:rsidRPr="007667CE">
        <w:rPr>
          <w:rFonts w:ascii="Arial" w:hAnsi="Arial" w:cs="Arial"/>
          <w:sz w:val="24"/>
          <w:szCs w:val="24"/>
          <w:lang w:val="ru-RU"/>
        </w:rPr>
        <w:t xml:space="preserve"> и бычьего сывороточного альбумина</w:t>
      </w:r>
      <w:r w:rsidR="00C47B6D" w:rsidRPr="00233E71">
        <w:rPr>
          <w:rFonts w:ascii="Arial" w:hAnsi="Arial" w:cs="Arial"/>
          <w:sz w:val="24"/>
          <w:szCs w:val="24"/>
          <w:lang w:val="ru-RU"/>
        </w:rPr>
        <w:t xml:space="preserve"> </w:t>
      </w:r>
      <w:r w:rsidR="00212B30" w:rsidRPr="00233E71">
        <w:rPr>
          <w:rFonts w:ascii="Arial" w:hAnsi="Arial" w:cs="Arial"/>
          <w:sz w:val="24"/>
          <w:szCs w:val="24"/>
          <w:lang w:val="ru-RU"/>
        </w:rPr>
        <w:t>массовой концентрации 0,5 мг/см</w:t>
      </w:r>
      <w:r w:rsidR="000454E8" w:rsidRPr="00233E71">
        <w:rPr>
          <w:rFonts w:ascii="Arial" w:hAnsi="Arial" w:cs="Arial"/>
          <w:sz w:val="24"/>
          <w:szCs w:val="24"/>
          <w:vertAlign w:val="superscript"/>
          <w:lang w:val="ru-RU"/>
        </w:rPr>
        <w:t>3</w:t>
      </w:r>
      <w:r w:rsidR="00212B30" w:rsidRPr="00233E71">
        <w:rPr>
          <w:rFonts w:ascii="Arial" w:hAnsi="Arial" w:cs="Arial"/>
          <w:sz w:val="24"/>
          <w:szCs w:val="24"/>
          <w:lang w:val="ru-RU"/>
        </w:rPr>
        <w:t>, приливают 1 см</w:t>
      </w:r>
      <w:r w:rsidR="000454E8" w:rsidRPr="00233E71">
        <w:rPr>
          <w:rFonts w:ascii="Arial" w:hAnsi="Arial" w:cs="Arial"/>
          <w:sz w:val="24"/>
          <w:szCs w:val="24"/>
          <w:vertAlign w:val="superscript"/>
          <w:lang w:val="ru-RU"/>
        </w:rPr>
        <w:t>3</w:t>
      </w:r>
      <w:r w:rsidR="00212B30" w:rsidRPr="00233E71">
        <w:rPr>
          <w:rFonts w:ascii="Arial" w:hAnsi="Arial" w:cs="Arial"/>
          <w:sz w:val="24"/>
          <w:szCs w:val="24"/>
          <w:lang w:val="ru-RU"/>
        </w:rPr>
        <w:t xml:space="preserve"> </w:t>
      </w:r>
      <w:proofErr w:type="spellStart"/>
      <w:r w:rsidR="00212B30" w:rsidRPr="00233E71">
        <w:rPr>
          <w:rFonts w:ascii="Arial" w:hAnsi="Arial" w:cs="Arial"/>
          <w:sz w:val="24"/>
          <w:szCs w:val="24"/>
          <w:lang w:val="ru-RU"/>
        </w:rPr>
        <w:t>бидистиллированной</w:t>
      </w:r>
      <w:proofErr w:type="spellEnd"/>
      <w:r w:rsidR="00212B30" w:rsidRPr="00233E71">
        <w:rPr>
          <w:rFonts w:ascii="Arial" w:hAnsi="Arial" w:cs="Arial"/>
          <w:sz w:val="24"/>
          <w:szCs w:val="24"/>
          <w:lang w:val="ru-RU"/>
        </w:rPr>
        <w:t xml:space="preserve"> воды и аккуратно перемешивают.</w:t>
      </w:r>
    </w:p>
    <w:p w14:paraId="7A6D1FCC" w14:textId="6F4A3BA1" w:rsidR="00C366E0" w:rsidRPr="00233E71" w:rsidRDefault="00C366E0" w:rsidP="008464D5">
      <w:pPr>
        <w:pStyle w:val="a8"/>
        <w:spacing w:before="0" w:line="360" w:lineRule="auto"/>
        <w:ind w:right="0" w:firstLine="567"/>
        <w:jc w:val="both"/>
        <w:rPr>
          <w:rFonts w:ascii="Arial" w:hAnsi="Arial" w:cs="Arial"/>
          <w:sz w:val="24"/>
          <w:szCs w:val="24"/>
          <w:lang w:val="ru-RU"/>
        </w:rPr>
      </w:pPr>
      <w:r w:rsidRPr="007667CE">
        <w:rPr>
          <w:rFonts w:ascii="Arial" w:hAnsi="Arial" w:cs="Arial"/>
          <w:sz w:val="24"/>
          <w:szCs w:val="24"/>
          <w:lang w:val="ru-RU"/>
        </w:rPr>
        <w:t>Используют свежеприготовленный раствор.</w:t>
      </w:r>
    </w:p>
    <w:p w14:paraId="792D54D8" w14:textId="71A7E8E3" w:rsidR="00212B30" w:rsidRPr="00233E71" w:rsidRDefault="00EE59C9" w:rsidP="008464D5">
      <w:pPr>
        <w:pStyle w:val="a8"/>
        <w:spacing w:before="0" w:line="360" w:lineRule="auto"/>
        <w:ind w:right="0" w:firstLine="567"/>
        <w:jc w:val="both"/>
        <w:rPr>
          <w:rFonts w:ascii="Arial" w:hAnsi="Arial" w:cs="Arial"/>
          <w:sz w:val="24"/>
          <w:szCs w:val="24"/>
          <w:lang w:val="ru-RU"/>
        </w:rPr>
      </w:pPr>
      <w:r w:rsidRPr="00233E71">
        <w:rPr>
          <w:rFonts w:ascii="Arial" w:hAnsi="Arial" w:cs="Arial"/>
          <w:b/>
          <w:sz w:val="24"/>
          <w:szCs w:val="24"/>
          <w:lang w:val="ru-RU"/>
        </w:rPr>
        <w:t>7.3.</w:t>
      </w:r>
      <w:r w:rsidR="00E74281" w:rsidRPr="00233E71">
        <w:rPr>
          <w:rFonts w:ascii="Arial" w:hAnsi="Arial" w:cs="Arial"/>
          <w:b/>
          <w:sz w:val="24"/>
          <w:szCs w:val="24"/>
          <w:lang w:val="ru-RU"/>
        </w:rPr>
        <w:t>9</w:t>
      </w:r>
      <w:r w:rsidR="00212B30" w:rsidRPr="00233E71">
        <w:rPr>
          <w:rFonts w:ascii="Arial" w:hAnsi="Arial" w:cs="Arial"/>
          <w:b/>
          <w:sz w:val="24"/>
          <w:szCs w:val="24"/>
          <w:lang w:val="ru-RU"/>
        </w:rPr>
        <w:t xml:space="preserve"> Приготовление </w:t>
      </w:r>
      <w:r w:rsidR="00F423F1" w:rsidRPr="00233E71">
        <w:rPr>
          <w:rFonts w:ascii="Arial" w:hAnsi="Arial" w:cs="Arial"/>
          <w:b/>
          <w:sz w:val="24"/>
          <w:szCs w:val="24"/>
          <w:lang w:val="ru-RU"/>
        </w:rPr>
        <w:t>раствор</w:t>
      </w:r>
      <w:r w:rsidR="007667CE">
        <w:rPr>
          <w:rFonts w:ascii="Arial" w:hAnsi="Arial" w:cs="Arial"/>
          <w:b/>
          <w:sz w:val="24"/>
          <w:szCs w:val="24"/>
          <w:lang w:val="ru-RU"/>
        </w:rPr>
        <w:t>а</w:t>
      </w:r>
      <w:r w:rsidR="00F423F1" w:rsidRPr="00233E71">
        <w:rPr>
          <w:rFonts w:ascii="Arial" w:hAnsi="Arial" w:cs="Arial"/>
          <w:b/>
          <w:sz w:val="24"/>
          <w:szCs w:val="24"/>
          <w:lang w:val="ru-RU"/>
        </w:rPr>
        <w:t xml:space="preserve"> белков </w:t>
      </w:r>
      <w:r w:rsidR="00343EB1" w:rsidRPr="007667CE">
        <w:rPr>
          <w:rFonts w:ascii="Arial" w:hAnsi="Arial" w:cs="Arial"/>
          <w:b/>
          <w:sz w:val="24"/>
          <w:szCs w:val="24"/>
          <w:lang w:val="ru-RU"/>
        </w:rPr>
        <w:t>(</w:t>
      </w:r>
      <w:r w:rsidR="00343EB1" w:rsidRPr="007667CE">
        <w:rPr>
          <w:rFonts w:ascii="Arial" w:hAnsi="Arial" w:cs="Arial"/>
          <w:b/>
          <w:sz w:val="24"/>
          <w:szCs w:val="24"/>
        </w:rPr>
        <w:sym w:font="Symbol" w:char="F062"/>
      </w:r>
      <w:r w:rsidR="00343EB1" w:rsidRPr="007667CE">
        <w:rPr>
          <w:rFonts w:ascii="Arial" w:hAnsi="Arial" w:cs="Arial"/>
          <w:b/>
          <w:sz w:val="24"/>
          <w:szCs w:val="24"/>
          <w:lang w:val="ru-RU"/>
        </w:rPr>
        <w:t>-</w:t>
      </w:r>
      <w:proofErr w:type="spellStart"/>
      <w:r w:rsidR="00343EB1" w:rsidRPr="007667CE">
        <w:rPr>
          <w:rFonts w:ascii="Arial" w:hAnsi="Arial" w:cs="Arial"/>
          <w:b/>
          <w:sz w:val="24"/>
          <w:szCs w:val="24"/>
          <w:lang w:val="ru-RU"/>
        </w:rPr>
        <w:t>лактоглобулина</w:t>
      </w:r>
      <w:proofErr w:type="spellEnd"/>
      <w:r w:rsidR="00343EB1" w:rsidRPr="007667CE">
        <w:rPr>
          <w:rFonts w:ascii="Arial" w:hAnsi="Arial" w:cs="Arial"/>
          <w:b/>
          <w:sz w:val="24"/>
          <w:szCs w:val="24"/>
          <w:lang w:val="ru-RU"/>
        </w:rPr>
        <w:t xml:space="preserve">, </w:t>
      </w:r>
      <w:r w:rsidR="007667CE" w:rsidRPr="007667CE">
        <w:rPr>
          <w:rFonts w:ascii="Arial" w:hAnsi="Arial" w:cs="Arial"/>
          <w:b/>
          <w:sz w:val="24"/>
          <w:szCs w:val="24"/>
          <w:lang w:val="ru-RU"/>
        </w:rPr>
        <w:br/>
      </w:r>
      <w:r w:rsidR="00343EB1" w:rsidRPr="007667CE">
        <w:rPr>
          <w:rFonts w:ascii="Arial" w:hAnsi="Arial" w:cs="Arial"/>
          <w:b/>
          <w:sz w:val="24"/>
          <w:szCs w:val="24"/>
          <w:lang w:val="ru-RU"/>
        </w:rPr>
        <w:t>α-</w:t>
      </w:r>
      <w:proofErr w:type="spellStart"/>
      <w:r w:rsidR="00343EB1" w:rsidRPr="007667CE">
        <w:rPr>
          <w:rFonts w:ascii="Arial" w:hAnsi="Arial" w:cs="Arial"/>
          <w:b/>
          <w:sz w:val="24"/>
          <w:szCs w:val="24"/>
          <w:lang w:val="ru-RU"/>
        </w:rPr>
        <w:t>лактальбумина</w:t>
      </w:r>
      <w:proofErr w:type="spellEnd"/>
      <w:r w:rsidR="00343EB1" w:rsidRPr="007667CE">
        <w:rPr>
          <w:rFonts w:ascii="Arial" w:hAnsi="Arial" w:cs="Arial"/>
          <w:b/>
          <w:sz w:val="24"/>
          <w:szCs w:val="24"/>
          <w:lang w:val="ru-RU"/>
        </w:rPr>
        <w:t xml:space="preserve"> и бычьего сывороточного альбумина)</w:t>
      </w:r>
      <w:r w:rsidR="00F423F1" w:rsidRPr="00233E71">
        <w:rPr>
          <w:rFonts w:ascii="Arial" w:hAnsi="Arial" w:cs="Arial"/>
          <w:b/>
          <w:sz w:val="24"/>
          <w:szCs w:val="24"/>
          <w:lang w:val="ru-RU"/>
        </w:rPr>
        <w:t xml:space="preserve"> </w:t>
      </w:r>
      <w:r w:rsidR="00212B30" w:rsidRPr="00233E71">
        <w:rPr>
          <w:rFonts w:ascii="Arial" w:hAnsi="Arial" w:cs="Arial"/>
          <w:b/>
          <w:sz w:val="24"/>
          <w:szCs w:val="24"/>
          <w:lang w:val="ru-RU"/>
        </w:rPr>
        <w:t>массовой концентрации 0,1 мг/см</w:t>
      </w:r>
      <w:r w:rsidR="000454E8" w:rsidRPr="00233E71">
        <w:rPr>
          <w:rFonts w:ascii="Arial" w:hAnsi="Arial" w:cs="Arial"/>
          <w:sz w:val="24"/>
          <w:szCs w:val="24"/>
          <w:vertAlign w:val="superscript"/>
          <w:lang w:val="ru-RU"/>
        </w:rPr>
        <w:t>3</w:t>
      </w:r>
      <w:r w:rsidR="00212B30" w:rsidRPr="00233E71">
        <w:rPr>
          <w:rFonts w:ascii="Arial" w:hAnsi="Arial" w:cs="Arial"/>
          <w:sz w:val="24"/>
          <w:szCs w:val="24"/>
          <w:lang w:val="ru-RU"/>
        </w:rPr>
        <w:t xml:space="preserve"> </w:t>
      </w:r>
    </w:p>
    <w:p w14:paraId="5B1CCFF0" w14:textId="412B2F53" w:rsidR="00212B30" w:rsidRPr="00233E71" w:rsidRDefault="00212B30" w:rsidP="008464D5">
      <w:pPr>
        <w:pStyle w:val="a8"/>
        <w:spacing w:before="0" w:line="360" w:lineRule="auto"/>
        <w:ind w:right="0" w:firstLine="567"/>
        <w:jc w:val="both"/>
        <w:rPr>
          <w:rFonts w:ascii="Arial" w:hAnsi="Arial" w:cs="Arial"/>
          <w:sz w:val="24"/>
          <w:szCs w:val="24"/>
          <w:lang w:val="ru-RU"/>
        </w:rPr>
      </w:pPr>
      <w:bookmarkStart w:id="9" w:name="_Hlk220607850"/>
      <w:r w:rsidRPr="00233E71">
        <w:rPr>
          <w:rFonts w:ascii="Arial" w:hAnsi="Arial" w:cs="Arial"/>
          <w:sz w:val="24"/>
          <w:szCs w:val="24"/>
          <w:lang w:val="ru-RU"/>
        </w:rPr>
        <w:t>В</w:t>
      </w:r>
      <w:r w:rsidR="00A34030">
        <w:rPr>
          <w:rFonts w:ascii="Arial" w:hAnsi="Arial" w:cs="Arial"/>
          <w:sz w:val="24"/>
          <w:szCs w:val="24"/>
          <w:lang w:val="ru-RU"/>
        </w:rPr>
        <w:t xml:space="preserve"> </w:t>
      </w:r>
      <w:proofErr w:type="spellStart"/>
      <w:r w:rsidR="00A34030">
        <w:rPr>
          <w:rFonts w:ascii="Arial" w:hAnsi="Arial" w:cs="Arial"/>
          <w:sz w:val="24"/>
          <w:szCs w:val="24"/>
          <w:lang w:val="ru-RU"/>
        </w:rPr>
        <w:t>виалу</w:t>
      </w:r>
      <w:proofErr w:type="spellEnd"/>
      <w:r w:rsidR="00A34030">
        <w:rPr>
          <w:rFonts w:ascii="Arial" w:hAnsi="Arial" w:cs="Arial"/>
          <w:sz w:val="24"/>
          <w:szCs w:val="24"/>
          <w:lang w:val="ru-RU"/>
        </w:rPr>
        <w:t xml:space="preserve"> или</w:t>
      </w:r>
      <w:r w:rsidRPr="00233E71">
        <w:rPr>
          <w:rFonts w:ascii="Arial" w:hAnsi="Arial" w:cs="Arial"/>
          <w:sz w:val="24"/>
          <w:szCs w:val="24"/>
          <w:lang w:val="ru-RU"/>
        </w:rPr>
        <w:t xml:space="preserve"> </w:t>
      </w:r>
      <w:r w:rsidR="00A34030">
        <w:rPr>
          <w:rFonts w:ascii="Arial" w:hAnsi="Arial" w:cs="Arial"/>
          <w:sz w:val="24"/>
          <w:szCs w:val="24"/>
          <w:lang w:val="ru-RU"/>
        </w:rPr>
        <w:t xml:space="preserve">в </w:t>
      </w:r>
      <w:bookmarkEnd w:id="9"/>
      <w:r w:rsidR="00CC3FCD" w:rsidRPr="00A34030">
        <w:rPr>
          <w:rFonts w:ascii="Arial" w:hAnsi="Arial" w:cs="Arial"/>
          <w:sz w:val="24"/>
          <w:szCs w:val="24"/>
          <w:lang w:val="ru-RU"/>
        </w:rPr>
        <w:t>пробирку вместимостью 5 см</w:t>
      </w:r>
      <w:r w:rsidR="00CC3FCD" w:rsidRPr="00A34030">
        <w:rPr>
          <w:rFonts w:ascii="Arial" w:hAnsi="Arial" w:cs="Arial"/>
          <w:sz w:val="24"/>
          <w:szCs w:val="24"/>
          <w:vertAlign w:val="superscript"/>
          <w:lang w:val="ru-RU"/>
        </w:rPr>
        <w:t xml:space="preserve">3 </w:t>
      </w:r>
      <w:r w:rsidR="00CC3FCD" w:rsidRPr="00A34030">
        <w:rPr>
          <w:rFonts w:ascii="Arial" w:hAnsi="Arial" w:cs="Arial"/>
          <w:sz w:val="24"/>
          <w:szCs w:val="24"/>
          <w:lang w:val="ru-RU"/>
        </w:rPr>
        <w:t>или</w:t>
      </w:r>
      <w:r w:rsidR="00CC3FCD" w:rsidRPr="00A34030">
        <w:rPr>
          <w:rFonts w:ascii="Arial" w:hAnsi="Arial" w:cs="Arial"/>
          <w:sz w:val="24"/>
          <w:szCs w:val="24"/>
          <w:vertAlign w:val="superscript"/>
          <w:lang w:val="ru-RU"/>
        </w:rPr>
        <w:t xml:space="preserve"> </w:t>
      </w:r>
      <w:r w:rsidR="00CC3FCD" w:rsidRPr="00A34030">
        <w:rPr>
          <w:rFonts w:ascii="Arial" w:hAnsi="Arial" w:cs="Arial"/>
          <w:sz w:val="24"/>
          <w:szCs w:val="24"/>
          <w:lang w:val="ru-RU"/>
        </w:rPr>
        <w:t>10 см</w:t>
      </w:r>
      <w:r w:rsidR="00CC3FCD" w:rsidRPr="00A34030">
        <w:rPr>
          <w:rFonts w:ascii="Arial" w:hAnsi="Arial" w:cs="Arial"/>
          <w:sz w:val="24"/>
          <w:szCs w:val="24"/>
          <w:vertAlign w:val="superscript"/>
          <w:lang w:val="ru-RU"/>
        </w:rPr>
        <w:t>3</w:t>
      </w:r>
      <w:r w:rsidR="00CC3FCD" w:rsidRPr="00A34030">
        <w:rPr>
          <w:rFonts w:ascii="Arial" w:hAnsi="Arial" w:cs="Arial"/>
          <w:sz w:val="24"/>
          <w:szCs w:val="24"/>
          <w:lang w:val="ru-RU"/>
        </w:rPr>
        <w:t xml:space="preserve"> помещают</w:t>
      </w:r>
      <w:r w:rsidR="00190222">
        <w:rPr>
          <w:rFonts w:ascii="Arial" w:hAnsi="Arial" w:cs="Arial"/>
          <w:sz w:val="24"/>
          <w:szCs w:val="24"/>
          <w:lang w:val="ru-RU"/>
        </w:rPr>
        <w:t xml:space="preserve"> 0,1 </w:t>
      </w:r>
      <w:r w:rsidRPr="00233E71">
        <w:rPr>
          <w:rFonts w:ascii="Arial" w:hAnsi="Arial" w:cs="Arial"/>
          <w:sz w:val="24"/>
          <w:szCs w:val="24"/>
          <w:lang w:val="ru-RU"/>
        </w:rPr>
        <w:t>см</w:t>
      </w:r>
      <w:r w:rsidR="000454E8" w:rsidRPr="00233E71">
        <w:rPr>
          <w:rFonts w:ascii="Arial" w:hAnsi="Arial" w:cs="Arial"/>
          <w:sz w:val="24"/>
          <w:szCs w:val="24"/>
          <w:vertAlign w:val="superscript"/>
          <w:lang w:val="ru-RU"/>
        </w:rPr>
        <w:t>3</w:t>
      </w:r>
      <w:r w:rsidRPr="00233E71">
        <w:rPr>
          <w:rFonts w:ascii="Arial" w:hAnsi="Arial" w:cs="Arial"/>
          <w:sz w:val="24"/>
          <w:szCs w:val="24"/>
          <w:lang w:val="ru-RU"/>
        </w:rPr>
        <w:t xml:space="preserve"> раствора </w:t>
      </w:r>
      <w:r w:rsidR="00CC3FCD" w:rsidRPr="007667CE">
        <w:rPr>
          <w:rFonts w:ascii="Arial" w:hAnsi="Arial" w:cs="Arial"/>
          <w:sz w:val="24"/>
          <w:szCs w:val="24"/>
          <w:lang w:val="ru-RU"/>
        </w:rPr>
        <w:sym w:font="Symbol" w:char="F062"/>
      </w:r>
      <w:r w:rsidR="00CC3FCD" w:rsidRPr="007667CE">
        <w:rPr>
          <w:rFonts w:ascii="Arial" w:hAnsi="Arial" w:cs="Arial"/>
          <w:sz w:val="24"/>
          <w:szCs w:val="24"/>
          <w:lang w:val="ru-RU"/>
        </w:rPr>
        <w:t>-</w:t>
      </w:r>
      <w:proofErr w:type="spellStart"/>
      <w:r w:rsidR="00CC3FCD" w:rsidRPr="007667CE">
        <w:rPr>
          <w:rFonts w:ascii="Arial" w:hAnsi="Arial" w:cs="Arial"/>
          <w:sz w:val="24"/>
          <w:szCs w:val="24"/>
          <w:lang w:val="ru-RU"/>
        </w:rPr>
        <w:t>лактоглобулина</w:t>
      </w:r>
      <w:proofErr w:type="spellEnd"/>
      <w:r w:rsidR="00CC3FCD" w:rsidRPr="007667CE">
        <w:rPr>
          <w:rFonts w:ascii="Arial" w:hAnsi="Arial" w:cs="Arial"/>
          <w:sz w:val="24"/>
          <w:szCs w:val="24"/>
          <w:lang w:val="ru-RU"/>
        </w:rPr>
        <w:t>, α-</w:t>
      </w:r>
      <w:proofErr w:type="spellStart"/>
      <w:r w:rsidR="00CC3FCD" w:rsidRPr="007667CE">
        <w:rPr>
          <w:rFonts w:ascii="Arial" w:hAnsi="Arial" w:cs="Arial"/>
          <w:sz w:val="24"/>
          <w:szCs w:val="24"/>
          <w:lang w:val="ru-RU"/>
        </w:rPr>
        <w:t>лактальбумина</w:t>
      </w:r>
      <w:proofErr w:type="spellEnd"/>
      <w:r w:rsidR="00CC3FCD" w:rsidRPr="007667CE">
        <w:rPr>
          <w:rFonts w:ascii="Arial" w:hAnsi="Arial" w:cs="Arial"/>
          <w:sz w:val="24"/>
          <w:szCs w:val="24"/>
          <w:lang w:val="ru-RU"/>
        </w:rPr>
        <w:t xml:space="preserve"> и бычьего сывороточного альбумина</w:t>
      </w:r>
      <w:r w:rsidR="00CC3FCD" w:rsidRPr="00233E71">
        <w:rPr>
          <w:rFonts w:ascii="Arial" w:hAnsi="Arial" w:cs="Arial"/>
          <w:sz w:val="24"/>
          <w:szCs w:val="24"/>
          <w:lang w:val="ru-RU"/>
        </w:rPr>
        <w:t xml:space="preserve"> </w:t>
      </w:r>
      <w:r w:rsidRPr="00233E71">
        <w:rPr>
          <w:rFonts w:ascii="Arial" w:hAnsi="Arial" w:cs="Arial"/>
          <w:sz w:val="24"/>
          <w:szCs w:val="24"/>
          <w:lang w:val="ru-RU"/>
        </w:rPr>
        <w:t>массовой концентрации 1 мг/см</w:t>
      </w:r>
      <w:r w:rsidR="000454E8" w:rsidRPr="00233E71">
        <w:rPr>
          <w:rFonts w:ascii="Arial" w:hAnsi="Arial" w:cs="Arial"/>
          <w:sz w:val="24"/>
          <w:szCs w:val="24"/>
          <w:vertAlign w:val="superscript"/>
          <w:lang w:val="ru-RU"/>
        </w:rPr>
        <w:t>3</w:t>
      </w:r>
      <w:r w:rsidRPr="00233E71">
        <w:rPr>
          <w:rFonts w:ascii="Arial" w:hAnsi="Arial" w:cs="Arial"/>
          <w:sz w:val="24"/>
          <w:szCs w:val="24"/>
          <w:lang w:val="ru-RU"/>
        </w:rPr>
        <w:t>, приливают 0,9 см</w:t>
      </w:r>
      <w:r w:rsidR="000454E8" w:rsidRPr="00233E71">
        <w:rPr>
          <w:rFonts w:ascii="Arial" w:hAnsi="Arial" w:cs="Arial"/>
          <w:sz w:val="24"/>
          <w:szCs w:val="24"/>
          <w:vertAlign w:val="superscript"/>
          <w:lang w:val="ru-RU"/>
        </w:rPr>
        <w:t>3</w:t>
      </w:r>
      <w:r w:rsidRPr="00233E71">
        <w:rPr>
          <w:rFonts w:ascii="Arial" w:hAnsi="Arial" w:cs="Arial"/>
          <w:sz w:val="24"/>
          <w:szCs w:val="24"/>
          <w:lang w:val="ru-RU"/>
        </w:rPr>
        <w:t xml:space="preserve"> </w:t>
      </w:r>
      <w:proofErr w:type="spellStart"/>
      <w:r w:rsidRPr="00233E71">
        <w:rPr>
          <w:rFonts w:ascii="Arial" w:hAnsi="Arial" w:cs="Arial"/>
          <w:sz w:val="24"/>
          <w:szCs w:val="24"/>
          <w:lang w:val="ru-RU"/>
        </w:rPr>
        <w:t>бидистиллированной</w:t>
      </w:r>
      <w:proofErr w:type="spellEnd"/>
      <w:r w:rsidRPr="00233E71">
        <w:rPr>
          <w:rFonts w:ascii="Arial" w:hAnsi="Arial" w:cs="Arial"/>
          <w:sz w:val="24"/>
          <w:szCs w:val="24"/>
          <w:lang w:val="ru-RU"/>
        </w:rPr>
        <w:t xml:space="preserve"> воды и аккуратно перемешивают.</w:t>
      </w:r>
    </w:p>
    <w:p w14:paraId="4769D802" w14:textId="0DDE7CF7" w:rsidR="00C366E0" w:rsidRPr="00233E71" w:rsidRDefault="00C366E0" w:rsidP="008464D5">
      <w:pPr>
        <w:pStyle w:val="a8"/>
        <w:spacing w:before="0" w:line="360" w:lineRule="auto"/>
        <w:ind w:right="0" w:firstLine="567"/>
        <w:jc w:val="both"/>
        <w:rPr>
          <w:rFonts w:ascii="Arial" w:hAnsi="Arial" w:cs="Arial"/>
          <w:sz w:val="24"/>
          <w:szCs w:val="24"/>
          <w:lang w:val="ru-RU"/>
        </w:rPr>
      </w:pPr>
      <w:r w:rsidRPr="007667CE">
        <w:rPr>
          <w:rFonts w:ascii="Arial" w:hAnsi="Arial" w:cs="Arial"/>
          <w:sz w:val="24"/>
          <w:szCs w:val="24"/>
          <w:lang w:val="ru-RU"/>
        </w:rPr>
        <w:t>Используют свежеприготовленный раствор.</w:t>
      </w:r>
    </w:p>
    <w:p w14:paraId="21A06B2A" w14:textId="41DEA335" w:rsidR="009C1006" w:rsidRPr="00233E71" w:rsidRDefault="009C1006" w:rsidP="008464D5">
      <w:pPr>
        <w:pStyle w:val="a8"/>
        <w:spacing w:before="0" w:line="360" w:lineRule="auto"/>
        <w:ind w:right="0" w:firstLine="567"/>
        <w:jc w:val="both"/>
        <w:rPr>
          <w:rFonts w:ascii="Arial" w:hAnsi="Arial" w:cs="Arial"/>
          <w:sz w:val="24"/>
          <w:szCs w:val="24"/>
          <w:lang w:val="ru-RU"/>
        </w:rPr>
      </w:pPr>
      <w:r w:rsidRPr="00233E71">
        <w:rPr>
          <w:rFonts w:ascii="Arial" w:hAnsi="Arial" w:cs="Arial"/>
          <w:b/>
          <w:sz w:val="24"/>
          <w:szCs w:val="24"/>
          <w:lang w:val="ru-RU"/>
        </w:rPr>
        <w:t>7.3.</w:t>
      </w:r>
      <w:r w:rsidR="00E74281" w:rsidRPr="00233E71">
        <w:rPr>
          <w:rFonts w:ascii="Arial" w:hAnsi="Arial" w:cs="Arial"/>
          <w:b/>
          <w:sz w:val="24"/>
          <w:szCs w:val="24"/>
          <w:lang w:val="ru-RU"/>
        </w:rPr>
        <w:t>10</w:t>
      </w:r>
      <w:r w:rsidRPr="00233E71">
        <w:rPr>
          <w:rFonts w:ascii="Arial" w:hAnsi="Arial" w:cs="Arial"/>
          <w:b/>
          <w:sz w:val="24"/>
          <w:szCs w:val="24"/>
          <w:lang w:val="ru-RU"/>
        </w:rPr>
        <w:t xml:space="preserve"> Приготовление раствор</w:t>
      </w:r>
      <w:r w:rsidR="007667CE">
        <w:rPr>
          <w:rFonts w:ascii="Arial" w:hAnsi="Arial" w:cs="Arial"/>
          <w:b/>
          <w:sz w:val="24"/>
          <w:szCs w:val="24"/>
          <w:lang w:val="ru-RU"/>
        </w:rPr>
        <w:t>а</w:t>
      </w:r>
      <w:r w:rsidRPr="00233E71">
        <w:rPr>
          <w:rFonts w:ascii="Arial" w:hAnsi="Arial" w:cs="Arial"/>
          <w:b/>
          <w:sz w:val="24"/>
          <w:szCs w:val="24"/>
          <w:lang w:val="ru-RU"/>
        </w:rPr>
        <w:t xml:space="preserve"> белков </w:t>
      </w:r>
      <w:r w:rsidR="00343EB1" w:rsidRPr="007667CE">
        <w:rPr>
          <w:rFonts w:ascii="Arial" w:hAnsi="Arial" w:cs="Arial"/>
          <w:b/>
          <w:sz w:val="24"/>
          <w:szCs w:val="24"/>
          <w:lang w:val="ru-RU"/>
        </w:rPr>
        <w:t>(</w:t>
      </w:r>
      <w:r w:rsidR="00343EB1" w:rsidRPr="007667CE">
        <w:rPr>
          <w:rFonts w:ascii="Arial" w:hAnsi="Arial" w:cs="Arial"/>
          <w:b/>
          <w:sz w:val="24"/>
          <w:szCs w:val="24"/>
        </w:rPr>
        <w:sym w:font="Symbol" w:char="F062"/>
      </w:r>
      <w:r w:rsidR="00343EB1" w:rsidRPr="007667CE">
        <w:rPr>
          <w:rFonts w:ascii="Arial" w:hAnsi="Arial" w:cs="Arial"/>
          <w:b/>
          <w:sz w:val="24"/>
          <w:szCs w:val="24"/>
          <w:lang w:val="ru-RU"/>
        </w:rPr>
        <w:t>-</w:t>
      </w:r>
      <w:proofErr w:type="spellStart"/>
      <w:r w:rsidR="00343EB1" w:rsidRPr="007667CE">
        <w:rPr>
          <w:rFonts w:ascii="Arial" w:hAnsi="Arial" w:cs="Arial"/>
          <w:b/>
          <w:sz w:val="24"/>
          <w:szCs w:val="24"/>
          <w:lang w:val="ru-RU"/>
        </w:rPr>
        <w:t>лактоглобулина</w:t>
      </w:r>
      <w:proofErr w:type="spellEnd"/>
      <w:r w:rsidR="00343EB1" w:rsidRPr="007667CE">
        <w:rPr>
          <w:rFonts w:ascii="Arial" w:hAnsi="Arial" w:cs="Arial"/>
          <w:b/>
          <w:sz w:val="24"/>
          <w:szCs w:val="24"/>
          <w:lang w:val="ru-RU"/>
        </w:rPr>
        <w:t xml:space="preserve">, </w:t>
      </w:r>
      <w:r w:rsidR="007667CE" w:rsidRPr="007667CE">
        <w:rPr>
          <w:rFonts w:ascii="Arial" w:hAnsi="Arial" w:cs="Arial"/>
          <w:b/>
          <w:sz w:val="24"/>
          <w:szCs w:val="24"/>
          <w:lang w:val="ru-RU"/>
        </w:rPr>
        <w:br/>
      </w:r>
      <w:r w:rsidR="00343EB1" w:rsidRPr="007667CE">
        <w:rPr>
          <w:rFonts w:ascii="Arial" w:hAnsi="Arial" w:cs="Arial"/>
          <w:b/>
          <w:sz w:val="24"/>
          <w:szCs w:val="24"/>
          <w:lang w:val="ru-RU"/>
        </w:rPr>
        <w:t>α-</w:t>
      </w:r>
      <w:proofErr w:type="spellStart"/>
      <w:r w:rsidR="00343EB1" w:rsidRPr="007667CE">
        <w:rPr>
          <w:rFonts w:ascii="Arial" w:hAnsi="Arial" w:cs="Arial"/>
          <w:b/>
          <w:sz w:val="24"/>
          <w:szCs w:val="24"/>
          <w:lang w:val="ru-RU"/>
        </w:rPr>
        <w:t>лактальбумина</w:t>
      </w:r>
      <w:proofErr w:type="spellEnd"/>
      <w:r w:rsidR="00343EB1" w:rsidRPr="007667CE">
        <w:rPr>
          <w:rFonts w:ascii="Arial" w:hAnsi="Arial" w:cs="Arial"/>
          <w:b/>
          <w:sz w:val="24"/>
          <w:szCs w:val="24"/>
          <w:lang w:val="ru-RU"/>
        </w:rPr>
        <w:t xml:space="preserve"> и бычьего сывороточного альбумина)</w:t>
      </w:r>
      <w:r w:rsidRPr="00233E71">
        <w:rPr>
          <w:rFonts w:ascii="Arial" w:hAnsi="Arial" w:cs="Arial"/>
          <w:b/>
          <w:sz w:val="24"/>
          <w:szCs w:val="24"/>
          <w:lang w:val="ru-RU"/>
        </w:rPr>
        <w:t xml:space="preserve"> массовой концентрации 0,01 мг/см</w:t>
      </w:r>
      <w:r w:rsidRPr="00233E71">
        <w:rPr>
          <w:rFonts w:ascii="Arial" w:hAnsi="Arial" w:cs="Arial"/>
          <w:sz w:val="24"/>
          <w:szCs w:val="24"/>
          <w:vertAlign w:val="superscript"/>
          <w:lang w:val="ru-RU"/>
        </w:rPr>
        <w:t>3</w:t>
      </w:r>
      <w:r w:rsidRPr="00233E71">
        <w:rPr>
          <w:rFonts w:ascii="Arial" w:hAnsi="Arial" w:cs="Arial"/>
          <w:sz w:val="24"/>
          <w:szCs w:val="24"/>
          <w:lang w:val="ru-RU"/>
        </w:rPr>
        <w:t xml:space="preserve"> </w:t>
      </w:r>
    </w:p>
    <w:p w14:paraId="223BDFFC" w14:textId="017F9089" w:rsidR="009C1006" w:rsidRPr="00233E71" w:rsidRDefault="00A34030" w:rsidP="008464D5">
      <w:pPr>
        <w:pStyle w:val="a8"/>
        <w:spacing w:before="0" w:line="360" w:lineRule="auto"/>
        <w:ind w:right="0" w:firstLine="567"/>
        <w:jc w:val="both"/>
        <w:rPr>
          <w:rFonts w:ascii="Arial" w:hAnsi="Arial" w:cs="Arial"/>
          <w:sz w:val="24"/>
          <w:szCs w:val="24"/>
          <w:lang w:val="ru-RU"/>
        </w:rPr>
      </w:pPr>
      <w:r w:rsidRPr="00A34030">
        <w:rPr>
          <w:rFonts w:ascii="Arial" w:hAnsi="Arial" w:cs="Arial"/>
          <w:sz w:val="24"/>
          <w:szCs w:val="24"/>
          <w:lang w:val="ru-RU"/>
        </w:rPr>
        <w:t xml:space="preserve">В </w:t>
      </w:r>
      <w:proofErr w:type="spellStart"/>
      <w:r w:rsidRPr="00A34030">
        <w:rPr>
          <w:rFonts w:ascii="Arial" w:hAnsi="Arial" w:cs="Arial"/>
          <w:sz w:val="24"/>
          <w:szCs w:val="24"/>
          <w:lang w:val="ru-RU"/>
        </w:rPr>
        <w:t>виалу</w:t>
      </w:r>
      <w:proofErr w:type="spellEnd"/>
      <w:r w:rsidRPr="00A34030">
        <w:rPr>
          <w:rFonts w:ascii="Arial" w:hAnsi="Arial" w:cs="Arial"/>
          <w:sz w:val="24"/>
          <w:szCs w:val="24"/>
          <w:lang w:val="ru-RU"/>
        </w:rPr>
        <w:t xml:space="preserve"> или в</w:t>
      </w:r>
      <w:r w:rsidR="009C1006" w:rsidRPr="00233E71">
        <w:rPr>
          <w:rFonts w:ascii="Arial" w:hAnsi="Arial" w:cs="Arial"/>
          <w:sz w:val="24"/>
          <w:szCs w:val="24"/>
          <w:lang w:val="ru-RU"/>
        </w:rPr>
        <w:t xml:space="preserve"> </w:t>
      </w:r>
      <w:r w:rsidR="00CC3FCD" w:rsidRPr="00A34030">
        <w:rPr>
          <w:rFonts w:ascii="Arial" w:hAnsi="Arial" w:cs="Arial"/>
          <w:sz w:val="24"/>
          <w:szCs w:val="24"/>
          <w:lang w:val="ru-RU"/>
        </w:rPr>
        <w:t>пробирку</w:t>
      </w:r>
      <w:r w:rsidR="009C1006" w:rsidRPr="00A34030">
        <w:rPr>
          <w:rFonts w:ascii="Arial" w:hAnsi="Arial" w:cs="Arial"/>
          <w:sz w:val="24"/>
          <w:szCs w:val="24"/>
          <w:lang w:val="ru-RU"/>
        </w:rPr>
        <w:t xml:space="preserve"> вместимостью </w:t>
      </w:r>
      <w:r w:rsidR="00CC3FCD" w:rsidRPr="00A34030">
        <w:rPr>
          <w:rFonts w:ascii="Arial" w:hAnsi="Arial" w:cs="Arial"/>
          <w:sz w:val="24"/>
          <w:szCs w:val="24"/>
          <w:lang w:val="ru-RU"/>
        </w:rPr>
        <w:t>5 см</w:t>
      </w:r>
      <w:r w:rsidR="00CC3FCD" w:rsidRPr="00A34030">
        <w:rPr>
          <w:rFonts w:ascii="Arial" w:hAnsi="Arial" w:cs="Arial"/>
          <w:sz w:val="24"/>
          <w:szCs w:val="24"/>
          <w:vertAlign w:val="superscript"/>
          <w:lang w:val="ru-RU"/>
        </w:rPr>
        <w:t xml:space="preserve">3 </w:t>
      </w:r>
      <w:r w:rsidR="00CC3FCD" w:rsidRPr="00A34030">
        <w:rPr>
          <w:rFonts w:ascii="Arial" w:hAnsi="Arial" w:cs="Arial"/>
          <w:sz w:val="24"/>
          <w:szCs w:val="24"/>
          <w:lang w:val="ru-RU"/>
        </w:rPr>
        <w:t>или</w:t>
      </w:r>
      <w:r w:rsidR="00CC3FCD" w:rsidRPr="00A34030">
        <w:rPr>
          <w:rFonts w:ascii="Arial" w:hAnsi="Arial" w:cs="Arial"/>
          <w:sz w:val="24"/>
          <w:szCs w:val="24"/>
          <w:vertAlign w:val="superscript"/>
          <w:lang w:val="ru-RU"/>
        </w:rPr>
        <w:t xml:space="preserve"> </w:t>
      </w:r>
      <w:r w:rsidR="00CC3FCD" w:rsidRPr="00A34030">
        <w:rPr>
          <w:rFonts w:ascii="Arial" w:hAnsi="Arial" w:cs="Arial"/>
          <w:sz w:val="24"/>
          <w:szCs w:val="24"/>
          <w:lang w:val="ru-RU"/>
        </w:rPr>
        <w:t>10</w:t>
      </w:r>
      <w:r w:rsidR="009C1006" w:rsidRPr="00A34030">
        <w:rPr>
          <w:rFonts w:ascii="Arial" w:hAnsi="Arial" w:cs="Arial"/>
          <w:sz w:val="24"/>
          <w:szCs w:val="24"/>
          <w:lang w:val="ru-RU"/>
        </w:rPr>
        <w:t xml:space="preserve"> см</w:t>
      </w:r>
      <w:r w:rsidR="009C1006" w:rsidRPr="00A34030">
        <w:rPr>
          <w:rFonts w:ascii="Arial" w:hAnsi="Arial" w:cs="Arial"/>
          <w:sz w:val="24"/>
          <w:szCs w:val="24"/>
          <w:vertAlign w:val="superscript"/>
          <w:lang w:val="ru-RU"/>
        </w:rPr>
        <w:t>3</w:t>
      </w:r>
      <w:r w:rsidR="009C1006" w:rsidRPr="00A34030">
        <w:rPr>
          <w:rFonts w:ascii="Arial" w:hAnsi="Arial" w:cs="Arial"/>
          <w:sz w:val="24"/>
          <w:szCs w:val="24"/>
          <w:lang w:val="ru-RU"/>
        </w:rPr>
        <w:t xml:space="preserve"> </w:t>
      </w:r>
      <w:r w:rsidR="00CC3FCD" w:rsidRPr="00A34030">
        <w:rPr>
          <w:rFonts w:ascii="Arial" w:hAnsi="Arial" w:cs="Arial"/>
          <w:sz w:val="24"/>
          <w:szCs w:val="24"/>
          <w:lang w:val="ru-RU"/>
        </w:rPr>
        <w:t>помещают</w:t>
      </w:r>
      <w:r w:rsidR="00190222">
        <w:rPr>
          <w:rFonts w:ascii="Arial" w:hAnsi="Arial" w:cs="Arial"/>
          <w:sz w:val="24"/>
          <w:szCs w:val="24"/>
          <w:lang w:val="ru-RU"/>
        </w:rPr>
        <w:t xml:space="preserve"> 0,1 </w:t>
      </w:r>
      <w:r w:rsidR="009C1006" w:rsidRPr="00233E71">
        <w:rPr>
          <w:rFonts w:ascii="Arial" w:hAnsi="Arial" w:cs="Arial"/>
          <w:sz w:val="24"/>
          <w:szCs w:val="24"/>
          <w:lang w:val="ru-RU"/>
        </w:rPr>
        <w:t>см</w:t>
      </w:r>
      <w:r w:rsidR="009C1006" w:rsidRPr="00233E71">
        <w:rPr>
          <w:rFonts w:ascii="Arial" w:hAnsi="Arial" w:cs="Arial"/>
          <w:sz w:val="24"/>
          <w:szCs w:val="24"/>
          <w:vertAlign w:val="superscript"/>
          <w:lang w:val="ru-RU"/>
        </w:rPr>
        <w:t>3</w:t>
      </w:r>
      <w:r w:rsidR="009C1006" w:rsidRPr="00233E71">
        <w:rPr>
          <w:rFonts w:ascii="Arial" w:hAnsi="Arial" w:cs="Arial"/>
          <w:sz w:val="24"/>
          <w:szCs w:val="24"/>
          <w:lang w:val="ru-RU"/>
        </w:rPr>
        <w:t xml:space="preserve"> раствора </w:t>
      </w:r>
      <w:r w:rsidR="00CC3FCD" w:rsidRPr="007667CE">
        <w:rPr>
          <w:rFonts w:ascii="Arial" w:hAnsi="Arial" w:cs="Arial"/>
          <w:sz w:val="24"/>
          <w:szCs w:val="24"/>
          <w:lang w:val="ru-RU"/>
        </w:rPr>
        <w:sym w:font="Symbol" w:char="F062"/>
      </w:r>
      <w:r w:rsidR="00CC3FCD" w:rsidRPr="007667CE">
        <w:rPr>
          <w:rFonts w:ascii="Arial" w:hAnsi="Arial" w:cs="Arial"/>
          <w:sz w:val="24"/>
          <w:szCs w:val="24"/>
          <w:lang w:val="ru-RU"/>
        </w:rPr>
        <w:t>-</w:t>
      </w:r>
      <w:proofErr w:type="spellStart"/>
      <w:r w:rsidR="00CC3FCD" w:rsidRPr="007667CE">
        <w:rPr>
          <w:rFonts w:ascii="Arial" w:hAnsi="Arial" w:cs="Arial"/>
          <w:sz w:val="24"/>
          <w:szCs w:val="24"/>
          <w:lang w:val="ru-RU"/>
        </w:rPr>
        <w:t>лактоглобулина</w:t>
      </w:r>
      <w:proofErr w:type="spellEnd"/>
      <w:r w:rsidR="00CC3FCD" w:rsidRPr="007667CE">
        <w:rPr>
          <w:rFonts w:ascii="Arial" w:hAnsi="Arial" w:cs="Arial"/>
          <w:sz w:val="24"/>
          <w:szCs w:val="24"/>
          <w:lang w:val="ru-RU"/>
        </w:rPr>
        <w:t>, α-</w:t>
      </w:r>
      <w:proofErr w:type="spellStart"/>
      <w:r w:rsidR="00CC3FCD" w:rsidRPr="007667CE">
        <w:rPr>
          <w:rFonts w:ascii="Arial" w:hAnsi="Arial" w:cs="Arial"/>
          <w:sz w:val="24"/>
          <w:szCs w:val="24"/>
          <w:lang w:val="ru-RU"/>
        </w:rPr>
        <w:t>лактальбумина</w:t>
      </w:r>
      <w:proofErr w:type="spellEnd"/>
      <w:r w:rsidR="00CC3FCD" w:rsidRPr="007667CE">
        <w:rPr>
          <w:rFonts w:ascii="Arial" w:hAnsi="Arial" w:cs="Arial"/>
          <w:sz w:val="24"/>
          <w:szCs w:val="24"/>
          <w:lang w:val="ru-RU"/>
        </w:rPr>
        <w:t xml:space="preserve"> и бычьего сывороточного альбумина</w:t>
      </w:r>
      <w:r w:rsidR="009C1006" w:rsidRPr="00233E71">
        <w:rPr>
          <w:rFonts w:ascii="Arial" w:hAnsi="Arial" w:cs="Arial"/>
          <w:sz w:val="24"/>
          <w:szCs w:val="24"/>
          <w:lang w:val="ru-RU"/>
        </w:rPr>
        <w:t xml:space="preserve"> массовой концентрации 0,1 мг/см</w:t>
      </w:r>
      <w:r w:rsidR="009C1006" w:rsidRPr="00233E71">
        <w:rPr>
          <w:rFonts w:ascii="Arial" w:hAnsi="Arial" w:cs="Arial"/>
          <w:sz w:val="24"/>
          <w:szCs w:val="24"/>
          <w:vertAlign w:val="superscript"/>
          <w:lang w:val="ru-RU"/>
        </w:rPr>
        <w:t>3</w:t>
      </w:r>
      <w:r w:rsidR="009C1006" w:rsidRPr="00233E71">
        <w:rPr>
          <w:rFonts w:ascii="Arial" w:hAnsi="Arial" w:cs="Arial"/>
          <w:sz w:val="24"/>
          <w:szCs w:val="24"/>
          <w:lang w:val="ru-RU"/>
        </w:rPr>
        <w:t>, приливают 0,9 см</w:t>
      </w:r>
      <w:r w:rsidR="009C1006" w:rsidRPr="00233E71">
        <w:rPr>
          <w:rFonts w:ascii="Arial" w:hAnsi="Arial" w:cs="Arial"/>
          <w:sz w:val="24"/>
          <w:szCs w:val="24"/>
          <w:vertAlign w:val="superscript"/>
          <w:lang w:val="ru-RU"/>
        </w:rPr>
        <w:t>3</w:t>
      </w:r>
      <w:r w:rsidR="009C1006" w:rsidRPr="00233E71">
        <w:rPr>
          <w:rFonts w:ascii="Arial" w:hAnsi="Arial" w:cs="Arial"/>
          <w:sz w:val="24"/>
          <w:szCs w:val="24"/>
          <w:lang w:val="ru-RU"/>
        </w:rPr>
        <w:t xml:space="preserve"> </w:t>
      </w:r>
      <w:proofErr w:type="spellStart"/>
      <w:r w:rsidR="009C1006" w:rsidRPr="00233E71">
        <w:rPr>
          <w:rFonts w:ascii="Arial" w:hAnsi="Arial" w:cs="Arial"/>
          <w:sz w:val="24"/>
          <w:szCs w:val="24"/>
          <w:lang w:val="ru-RU"/>
        </w:rPr>
        <w:t>бидистиллированной</w:t>
      </w:r>
      <w:proofErr w:type="spellEnd"/>
      <w:r w:rsidR="009C1006" w:rsidRPr="00233E71">
        <w:rPr>
          <w:rFonts w:ascii="Arial" w:hAnsi="Arial" w:cs="Arial"/>
          <w:sz w:val="24"/>
          <w:szCs w:val="24"/>
          <w:lang w:val="ru-RU"/>
        </w:rPr>
        <w:t xml:space="preserve"> воды и аккуратно перемешивают.</w:t>
      </w:r>
    </w:p>
    <w:p w14:paraId="6310A5B8" w14:textId="26A46B07" w:rsidR="00C366E0" w:rsidRPr="00233E71" w:rsidRDefault="00C366E0" w:rsidP="008464D5">
      <w:pPr>
        <w:pStyle w:val="a8"/>
        <w:spacing w:before="0" w:line="360" w:lineRule="auto"/>
        <w:ind w:right="0" w:firstLine="567"/>
        <w:jc w:val="both"/>
        <w:rPr>
          <w:rFonts w:ascii="Arial" w:hAnsi="Arial" w:cs="Arial"/>
          <w:sz w:val="24"/>
          <w:szCs w:val="24"/>
          <w:lang w:val="ru-RU"/>
        </w:rPr>
      </w:pPr>
      <w:r w:rsidRPr="007667CE">
        <w:rPr>
          <w:rFonts w:ascii="Arial" w:hAnsi="Arial" w:cs="Arial"/>
          <w:sz w:val="24"/>
          <w:szCs w:val="24"/>
          <w:lang w:val="ru-RU"/>
        </w:rPr>
        <w:t>Используют свежеприготовленный раствор.</w:t>
      </w:r>
    </w:p>
    <w:p w14:paraId="7C6EF91F" w14:textId="2BA44888" w:rsidR="00212B30" w:rsidRPr="006F0A9E" w:rsidRDefault="00EE59C9" w:rsidP="008464D5">
      <w:pPr>
        <w:pStyle w:val="a8"/>
        <w:spacing w:before="0" w:line="360" w:lineRule="auto"/>
        <w:ind w:right="0" w:firstLine="567"/>
        <w:jc w:val="both"/>
        <w:rPr>
          <w:rFonts w:ascii="Arial" w:hAnsi="Arial" w:cs="Arial"/>
          <w:b/>
          <w:sz w:val="24"/>
          <w:szCs w:val="24"/>
          <w:lang w:val="ru-RU"/>
        </w:rPr>
      </w:pPr>
      <w:r w:rsidRPr="00233E71">
        <w:rPr>
          <w:rFonts w:ascii="Arial" w:hAnsi="Arial" w:cs="Arial"/>
          <w:b/>
          <w:sz w:val="24"/>
          <w:szCs w:val="24"/>
          <w:lang w:val="ru-RU"/>
        </w:rPr>
        <w:lastRenderedPageBreak/>
        <w:t>7.3.</w:t>
      </w:r>
      <w:r w:rsidR="00E74281" w:rsidRPr="00233E71">
        <w:rPr>
          <w:rFonts w:ascii="Arial" w:hAnsi="Arial" w:cs="Arial"/>
          <w:b/>
          <w:sz w:val="24"/>
          <w:szCs w:val="24"/>
          <w:lang w:val="ru-RU"/>
        </w:rPr>
        <w:t xml:space="preserve">11 </w:t>
      </w:r>
      <w:r w:rsidR="00212B30" w:rsidRPr="00233E71">
        <w:rPr>
          <w:rFonts w:ascii="Arial" w:hAnsi="Arial" w:cs="Arial"/>
          <w:b/>
          <w:sz w:val="24"/>
          <w:szCs w:val="24"/>
          <w:lang w:val="ru-RU"/>
        </w:rPr>
        <w:t xml:space="preserve">Построение </w:t>
      </w:r>
      <w:proofErr w:type="spellStart"/>
      <w:r w:rsidR="00212B30" w:rsidRPr="00233E71">
        <w:rPr>
          <w:rFonts w:ascii="Arial" w:hAnsi="Arial" w:cs="Arial"/>
          <w:b/>
          <w:sz w:val="24"/>
          <w:szCs w:val="24"/>
          <w:lang w:val="ru-RU"/>
        </w:rPr>
        <w:t>градуировочн</w:t>
      </w:r>
      <w:r w:rsidR="00C47B6D" w:rsidRPr="00233E71">
        <w:rPr>
          <w:rFonts w:ascii="Arial" w:hAnsi="Arial" w:cs="Arial"/>
          <w:b/>
          <w:sz w:val="24"/>
          <w:szCs w:val="24"/>
          <w:lang w:val="ru-RU"/>
        </w:rPr>
        <w:t>ых</w:t>
      </w:r>
      <w:proofErr w:type="spellEnd"/>
      <w:r w:rsidR="00212B30" w:rsidRPr="00233E71">
        <w:rPr>
          <w:rFonts w:ascii="Arial" w:hAnsi="Arial" w:cs="Arial"/>
          <w:b/>
          <w:sz w:val="24"/>
          <w:szCs w:val="24"/>
          <w:lang w:val="ru-RU"/>
        </w:rPr>
        <w:t xml:space="preserve"> зависимост</w:t>
      </w:r>
      <w:r w:rsidR="00C47B6D" w:rsidRPr="00233E71">
        <w:rPr>
          <w:rFonts w:ascii="Arial" w:hAnsi="Arial" w:cs="Arial"/>
          <w:b/>
          <w:sz w:val="24"/>
          <w:szCs w:val="24"/>
          <w:lang w:val="ru-RU"/>
        </w:rPr>
        <w:t>ей</w:t>
      </w:r>
    </w:p>
    <w:p w14:paraId="48582029" w14:textId="3D66278D" w:rsidR="00212B30" w:rsidRPr="003524F3" w:rsidRDefault="00212B30" w:rsidP="008464D5">
      <w:pPr>
        <w:pStyle w:val="a8"/>
        <w:spacing w:before="0" w:line="360" w:lineRule="auto"/>
        <w:ind w:right="0" w:firstLine="567"/>
        <w:jc w:val="both"/>
        <w:rPr>
          <w:rFonts w:ascii="Arial" w:hAnsi="Arial" w:cs="Arial"/>
          <w:sz w:val="24"/>
          <w:szCs w:val="24"/>
          <w:lang w:val="ru-RU"/>
        </w:rPr>
      </w:pPr>
      <w:r w:rsidRPr="003524F3">
        <w:rPr>
          <w:rFonts w:ascii="Arial" w:hAnsi="Arial" w:cs="Arial"/>
          <w:sz w:val="24"/>
          <w:szCs w:val="24"/>
          <w:lang w:val="ru-RU"/>
        </w:rPr>
        <w:t xml:space="preserve">Построение </w:t>
      </w:r>
      <w:proofErr w:type="spellStart"/>
      <w:r w:rsidRPr="003524F3">
        <w:rPr>
          <w:rFonts w:ascii="Arial" w:hAnsi="Arial" w:cs="Arial"/>
          <w:sz w:val="24"/>
          <w:szCs w:val="24"/>
          <w:lang w:val="ru-RU"/>
        </w:rPr>
        <w:t>градуировочной</w:t>
      </w:r>
      <w:proofErr w:type="spellEnd"/>
      <w:r w:rsidRPr="003524F3">
        <w:rPr>
          <w:rFonts w:ascii="Arial" w:hAnsi="Arial" w:cs="Arial"/>
          <w:sz w:val="24"/>
          <w:szCs w:val="24"/>
          <w:lang w:val="ru-RU"/>
        </w:rPr>
        <w:t xml:space="preserve"> зависимости и проверку приемлемости градуировки проводят в соответствии с руководством пользователя программного обеспечения хроматограф</w:t>
      </w:r>
      <w:r w:rsidR="00BE771F">
        <w:rPr>
          <w:rFonts w:ascii="Arial" w:hAnsi="Arial" w:cs="Arial"/>
          <w:sz w:val="24"/>
          <w:szCs w:val="24"/>
          <w:lang w:val="ru-RU"/>
        </w:rPr>
        <w:t>а</w:t>
      </w:r>
      <w:r w:rsidRPr="003524F3">
        <w:rPr>
          <w:rFonts w:ascii="Arial" w:hAnsi="Arial" w:cs="Arial"/>
          <w:sz w:val="24"/>
          <w:szCs w:val="24"/>
          <w:lang w:val="ru-RU"/>
        </w:rPr>
        <w:t xml:space="preserve"> с использованием растворов </w:t>
      </w:r>
      <w:r w:rsidR="009E5313" w:rsidRPr="003524F3">
        <w:rPr>
          <w:rFonts w:ascii="Arial" w:hAnsi="Arial" w:cs="Arial"/>
          <w:sz w:val="24"/>
          <w:szCs w:val="24"/>
        </w:rPr>
        <w:sym w:font="Symbol" w:char="F062"/>
      </w:r>
      <w:r w:rsidR="009E5313" w:rsidRPr="003524F3">
        <w:rPr>
          <w:rFonts w:ascii="Arial" w:hAnsi="Arial" w:cs="Arial"/>
          <w:sz w:val="24"/>
          <w:szCs w:val="24"/>
          <w:lang w:val="ru-RU"/>
        </w:rPr>
        <w:t>-</w:t>
      </w:r>
      <w:proofErr w:type="spellStart"/>
      <w:r w:rsidR="009E5313" w:rsidRPr="003524F3">
        <w:rPr>
          <w:rFonts w:ascii="Arial" w:hAnsi="Arial" w:cs="Arial"/>
          <w:sz w:val="24"/>
          <w:szCs w:val="24"/>
          <w:lang w:val="ru-RU"/>
        </w:rPr>
        <w:t>лактоглобулина</w:t>
      </w:r>
      <w:proofErr w:type="spellEnd"/>
      <w:r w:rsidR="00AB02C9">
        <w:rPr>
          <w:rFonts w:ascii="Arial" w:hAnsi="Arial" w:cs="Arial"/>
          <w:sz w:val="24"/>
          <w:szCs w:val="24"/>
          <w:lang w:val="ru-RU"/>
        </w:rPr>
        <w:t>,</w:t>
      </w:r>
      <w:r w:rsidR="00C47B6D" w:rsidRPr="003524F3">
        <w:rPr>
          <w:rFonts w:ascii="Arial" w:hAnsi="Arial" w:cs="Arial"/>
          <w:sz w:val="24"/>
          <w:szCs w:val="24"/>
          <w:lang w:val="ru-RU"/>
        </w:rPr>
        <w:t xml:space="preserve"> </w:t>
      </w:r>
      <w:r w:rsidR="001F1496">
        <w:rPr>
          <w:rFonts w:ascii="Arial" w:hAnsi="Arial" w:cs="Arial"/>
          <w:sz w:val="24"/>
          <w:szCs w:val="24"/>
          <w:lang w:val="ru-RU"/>
        </w:rPr>
        <w:br/>
      </w:r>
      <w:r w:rsidR="00C47B6D" w:rsidRPr="003524F3">
        <w:rPr>
          <w:rFonts w:ascii="Arial" w:hAnsi="Arial" w:cs="Arial"/>
          <w:sz w:val="24"/>
          <w:szCs w:val="24"/>
          <w:lang w:val="ru-RU"/>
        </w:rPr>
        <w:t>α-</w:t>
      </w:r>
      <w:proofErr w:type="spellStart"/>
      <w:r w:rsidR="00C47B6D" w:rsidRPr="003524F3">
        <w:rPr>
          <w:rFonts w:ascii="Arial" w:hAnsi="Arial" w:cs="Arial"/>
          <w:sz w:val="24"/>
          <w:szCs w:val="24"/>
          <w:lang w:val="ru-RU"/>
        </w:rPr>
        <w:t>лактальбумина</w:t>
      </w:r>
      <w:proofErr w:type="spellEnd"/>
      <w:r w:rsidR="00AB02C9">
        <w:rPr>
          <w:rFonts w:ascii="Arial" w:hAnsi="Arial" w:cs="Arial"/>
          <w:sz w:val="24"/>
          <w:szCs w:val="24"/>
          <w:lang w:val="ru-RU"/>
        </w:rPr>
        <w:t xml:space="preserve"> и</w:t>
      </w:r>
      <w:r w:rsidR="00C47B6D" w:rsidRPr="003524F3">
        <w:rPr>
          <w:rFonts w:ascii="Arial" w:hAnsi="Arial" w:cs="Arial"/>
          <w:sz w:val="24"/>
          <w:szCs w:val="24"/>
          <w:lang w:val="ru-RU"/>
        </w:rPr>
        <w:t xml:space="preserve"> бычьего сывороточного альбумина</w:t>
      </w:r>
      <w:r w:rsidR="00606A01" w:rsidRPr="003524F3">
        <w:rPr>
          <w:rFonts w:ascii="Arial" w:hAnsi="Arial" w:cs="Arial"/>
          <w:sz w:val="24"/>
          <w:szCs w:val="24"/>
          <w:lang w:val="ru-RU"/>
        </w:rPr>
        <w:t>, приготовленны</w:t>
      </w:r>
      <w:r w:rsidR="006F0A9E" w:rsidRPr="00727FF1">
        <w:rPr>
          <w:rFonts w:ascii="Arial" w:hAnsi="Arial" w:cs="Arial"/>
          <w:sz w:val="24"/>
          <w:szCs w:val="24"/>
          <w:lang w:val="ru-RU"/>
        </w:rPr>
        <w:t>х</w:t>
      </w:r>
      <w:r w:rsidR="00606A01" w:rsidRPr="00727FF1">
        <w:rPr>
          <w:rFonts w:ascii="Arial" w:hAnsi="Arial" w:cs="Arial"/>
          <w:sz w:val="24"/>
          <w:szCs w:val="24"/>
          <w:lang w:val="ru-RU"/>
        </w:rPr>
        <w:t xml:space="preserve"> </w:t>
      </w:r>
      <w:r w:rsidRPr="00233E71">
        <w:rPr>
          <w:rFonts w:ascii="Arial" w:hAnsi="Arial" w:cs="Arial"/>
          <w:sz w:val="24"/>
          <w:szCs w:val="24"/>
          <w:lang w:val="ru-RU"/>
        </w:rPr>
        <w:t xml:space="preserve">по </w:t>
      </w:r>
      <w:r w:rsidR="00606A01" w:rsidRPr="00233E71">
        <w:rPr>
          <w:rFonts w:ascii="Arial" w:hAnsi="Arial" w:cs="Arial"/>
          <w:sz w:val="24"/>
          <w:szCs w:val="24"/>
          <w:lang w:val="ru-RU"/>
        </w:rPr>
        <w:t>7.3.4</w:t>
      </w:r>
      <w:r w:rsidR="000454E8" w:rsidRPr="00233E71">
        <w:rPr>
          <w:rFonts w:ascii="Arial" w:hAnsi="Arial" w:cs="Arial"/>
          <w:sz w:val="24"/>
          <w:szCs w:val="24"/>
          <w:lang w:val="ru-RU"/>
        </w:rPr>
        <w:t xml:space="preserve"> </w:t>
      </w:r>
      <w:r w:rsidRPr="00233E71">
        <w:rPr>
          <w:rFonts w:ascii="Arial" w:hAnsi="Arial" w:cs="Arial"/>
          <w:sz w:val="24"/>
          <w:szCs w:val="24"/>
          <w:lang w:val="ru-RU"/>
        </w:rPr>
        <w:t>-</w:t>
      </w:r>
      <w:r w:rsidR="000454E8" w:rsidRPr="00233E71">
        <w:rPr>
          <w:rFonts w:ascii="Arial" w:hAnsi="Arial" w:cs="Arial"/>
          <w:sz w:val="24"/>
          <w:szCs w:val="24"/>
          <w:lang w:val="ru-RU"/>
        </w:rPr>
        <w:t xml:space="preserve"> </w:t>
      </w:r>
      <w:r w:rsidR="00606A01" w:rsidRPr="00233E71">
        <w:rPr>
          <w:rFonts w:ascii="Arial" w:hAnsi="Arial" w:cs="Arial"/>
          <w:sz w:val="24"/>
          <w:szCs w:val="24"/>
          <w:lang w:val="ru-RU"/>
        </w:rPr>
        <w:t>7.3.</w:t>
      </w:r>
      <w:r w:rsidR="00E74281" w:rsidRPr="00233E71">
        <w:rPr>
          <w:rFonts w:ascii="Arial" w:hAnsi="Arial" w:cs="Arial"/>
          <w:sz w:val="24"/>
          <w:szCs w:val="24"/>
          <w:lang w:val="ru-RU"/>
        </w:rPr>
        <w:t>10</w:t>
      </w:r>
      <w:r w:rsidRPr="00233E71">
        <w:rPr>
          <w:rFonts w:ascii="Arial" w:hAnsi="Arial" w:cs="Arial"/>
          <w:sz w:val="24"/>
          <w:szCs w:val="24"/>
          <w:lang w:val="ru-RU"/>
        </w:rPr>
        <w:t>.</w:t>
      </w:r>
      <w:r w:rsidR="006A7F0A">
        <w:rPr>
          <w:rFonts w:ascii="Arial" w:hAnsi="Arial" w:cs="Arial"/>
          <w:sz w:val="24"/>
          <w:szCs w:val="24"/>
          <w:lang w:val="ru-RU"/>
        </w:rPr>
        <w:t xml:space="preserve"> </w:t>
      </w:r>
      <w:r w:rsidR="006A7F0A" w:rsidRPr="00A34030">
        <w:rPr>
          <w:rFonts w:ascii="Arial" w:hAnsi="Arial" w:cs="Arial"/>
          <w:sz w:val="24"/>
          <w:szCs w:val="24"/>
          <w:lang w:val="ru-RU"/>
        </w:rPr>
        <w:t xml:space="preserve">Проверку градуировки </w:t>
      </w:r>
      <w:r w:rsidR="00873573" w:rsidRPr="00A34030">
        <w:rPr>
          <w:rFonts w:ascii="Arial" w:hAnsi="Arial" w:cs="Arial"/>
          <w:sz w:val="24"/>
          <w:szCs w:val="24"/>
          <w:lang w:val="ru-RU"/>
        </w:rPr>
        <w:t xml:space="preserve">проводят по одному из </w:t>
      </w:r>
      <w:proofErr w:type="spellStart"/>
      <w:r w:rsidR="00873573" w:rsidRPr="00A34030">
        <w:rPr>
          <w:rFonts w:ascii="Arial" w:hAnsi="Arial" w:cs="Arial"/>
          <w:sz w:val="24"/>
          <w:szCs w:val="24"/>
          <w:lang w:val="ru-RU"/>
        </w:rPr>
        <w:t>градуировочных</w:t>
      </w:r>
      <w:proofErr w:type="spellEnd"/>
      <w:r w:rsidR="00873573" w:rsidRPr="00A34030">
        <w:rPr>
          <w:rFonts w:ascii="Arial" w:hAnsi="Arial" w:cs="Arial"/>
          <w:sz w:val="24"/>
          <w:szCs w:val="24"/>
          <w:lang w:val="ru-RU"/>
        </w:rPr>
        <w:t xml:space="preserve"> растворов, оценивая результат измерений, который должен совпадать с заявленной концентрацией.</w:t>
      </w:r>
      <w:r w:rsidR="00873573">
        <w:rPr>
          <w:rFonts w:ascii="Arial" w:hAnsi="Arial" w:cs="Arial"/>
          <w:sz w:val="24"/>
          <w:szCs w:val="24"/>
          <w:lang w:val="ru-RU"/>
        </w:rPr>
        <w:t xml:space="preserve"> </w:t>
      </w:r>
    </w:p>
    <w:p w14:paraId="77D68F25" w14:textId="77777777" w:rsidR="00212B30" w:rsidRPr="003524F3" w:rsidRDefault="00212B30" w:rsidP="008464D5">
      <w:pPr>
        <w:pStyle w:val="a8"/>
        <w:spacing w:before="0" w:line="360" w:lineRule="auto"/>
        <w:ind w:right="0" w:firstLine="567"/>
        <w:jc w:val="both"/>
        <w:rPr>
          <w:rFonts w:ascii="Arial" w:hAnsi="Arial" w:cs="Arial"/>
          <w:sz w:val="24"/>
          <w:szCs w:val="24"/>
          <w:lang w:val="ru-RU"/>
        </w:rPr>
      </w:pPr>
      <w:r w:rsidRPr="003524F3">
        <w:rPr>
          <w:rFonts w:ascii="Arial" w:hAnsi="Arial" w:cs="Arial"/>
          <w:sz w:val="24"/>
          <w:szCs w:val="24"/>
          <w:lang w:val="ru-RU"/>
        </w:rPr>
        <w:t xml:space="preserve">Градуировку проводят при изменении условий </w:t>
      </w:r>
      <w:proofErr w:type="spellStart"/>
      <w:r w:rsidRPr="003524F3">
        <w:rPr>
          <w:rFonts w:ascii="Arial" w:hAnsi="Arial" w:cs="Arial"/>
          <w:sz w:val="24"/>
          <w:szCs w:val="24"/>
          <w:lang w:val="ru-RU"/>
        </w:rPr>
        <w:t>хроматографического</w:t>
      </w:r>
      <w:proofErr w:type="spellEnd"/>
      <w:r w:rsidRPr="003524F3">
        <w:rPr>
          <w:rFonts w:ascii="Arial" w:hAnsi="Arial" w:cs="Arial"/>
          <w:sz w:val="24"/>
          <w:szCs w:val="24"/>
          <w:lang w:val="ru-RU"/>
        </w:rPr>
        <w:t xml:space="preserve"> анализа, при несоответствии результатов метрологическим требованиям.</w:t>
      </w:r>
    </w:p>
    <w:p w14:paraId="7D3E7EDD" w14:textId="012CC976" w:rsidR="00212B30" w:rsidRPr="003524F3" w:rsidRDefault="00212B30" w:rsidP="008464D5">
      <w:pPr>
        <w:pStyle w:val="a8"/>
        <w:spacing w:before="0" w:line="360" w:lineRule="auto"/>
        <w:ind w:right="0" w:firstLine="567"/>
        <w:jc w:val="both"/>
        <w:rPr>
          <w:rFonts w:ascii="Arial" w:hAnsi="Arial" w:cs="Arial"/>
          <w:sz w:val="24"/>
          <w:szCs w:val="24"/>
          <w:lang w:val="ru-RU"/>
        </w:rPr>
      </w:pPr>
      <w:r w:rsidRPr="003524F3">
        <w:rPr>
          <w:rFonts w:ascii="Arial" w:hAnsi="Arial" w:cs="Arial"/>
          <w:sz w:val="24"/>
          <w:szCs w:val="24"/>
          <w:lang w:val="ru-RU"/>
        </w:rPr>
        <w:t xml:space="preserve">Проверку градуировки проводят непосредственно после выполнения градуировки, а в дальнейшем </w:t>
      </w:r>
      <w:r w:rsidR="00E641C3" w:rsidRPr="003524F3">
        <w:rPr>
          <w:rFonts w:ascii="Arial" w:hAnsi="Arial" w:cs="Arial"/>
          <w:sz w:val="24"/>
          <w:szCs w:val="24"/>
          <w:lang w:val="ru-RU"/>
        </w:rPr>
        <w:t>–</w:t>
      </w:r>
      <w:r w:rsidR="00CC3FCD">
        <w:rPr>
          <w:rFonts w:ascii="Arial" w:hAnsi="Arial" w:cs="Arial"/>
          <w:sz w:val="24"/>
          <w:szCs w:val="24"/>
          <w:lang w:val="ru-RU"/>
        </w:rPr>
        <w:t xml:space="preserve"> </w:t>
      </w:r>
      <w:r w:rsidRPr="00A34030">
        <w:rPr>
          <w:rFonts w:ascii="Arial" w:hAnsi="Arial" w:cs="Arial"/>
          <w:sz w:val="24"/>
          <w:szCs w:val="24"/>
          <w:lang w:val="ru-RU"/>
        </w:rPr>
        <w:t>перед каждой серией</w:t>
      </w:r>
      <w:r w:rsidRPr="003524F3">
        <w:rPr>
          <w:rFonts w:ascii="Arial" w:hAnsi="Arial" w:cs="Arial"/>
          <w:sz w:val="24"/>
          <w:szCs w:val="24"/>
          <w:lang w:val="ru-RU"/>
        </w:rPr>
        <w:t xml:space="preserve"> измерений.</w:t>
      </w:r>
    </w:p>
    <w:p w14:paraId="6195F160" w14:textId="00234362" w:rsidR="00212B30" w:rsidRPr="00C856F7" w:rsidRDefault="00071E25" w:rsidP="008464D5">
      <w:pPr>
        <w:pStyle w:val="a8"/>
        <w:spacing w:before="0" w:line="360" w:lineRule="auto"/>
        <w:ind w:right="0" w:firstLine="567"/>
        <w:jc w:val="both"/>
        <w:rPr>
          <w:rFonts w:ascii="Arial" w:hAnsi="Arial" w:cs="Arial"/>
          <w:b/>
          <w:sz w:val="24"/>
          <w:szCs w:val="24"/>
          <w:lang w:val="ru-RU"/>
        </w:rPr>
      </w:pPr>
      <w:bookmarkStart w:id="10" w:name="_Hlk216771183"/>
      <w:r w:rsidRPr="00C856F7">
        <w:rPr>
          <w:rFonts w:ascii="Arial" w:hAnsi="Arial" w:cs="Arial"/>
          <w:b/>
          <w:sz w:val="24"/>
          <w:szCs w:val="24"/>
          <w:lang w:val="ru-RU"/>
        </w:rPr>
        <w:t>7.3.</w:t>
      </w:r>
      <w:r w:rsidR="00E74281" w:rsidRPr="00C856F7">
        <w:rPr>
          <w:rFonts w:ascii="Arial" w:hAnsi="Arial" w:cs="Arial"/>
          <w:b/>
          <w:sz w:val="24"/>
          <w:szCs w:val="24"/>
          <w:lang w:val="ru-RU"/>
        </w:rPr>
        <w:t>12</w:t>
      </w:r>
      <w:r w:rsidRPr="00C856F7">
        <w:rPr>
          <w:rFonts w:ascii="Arial" w:hAnsi="Arial" w:cs="Arial"/>
          <w:b/>
          <w:sz w:val="24"/>
          <w:szCs w:val="24"/>
          <w:lang w:val="ru-RU"/>
        </w:rPr>
        <w:t xml:space="preserve"> </w:t>
      </w:r>
      <w:r w:rsidR="00212B30" w:rsidRPr="00C856F7">
        <w:rPr>
          <w:rFonts w:ascii="Arial" w:hAnsi="Arial" w:cs="Arial"/>
          <w:b/>
          <w:sz w:val="24"/>
          <w:szCs w:val="24"/>
          <w:lang w:val="ru-RU"/>
        </w:rPr>
        <w:t>Подготовка хроматографа к работе</w:t>
      </w:r>
    </w:p>
    <w:bookmarkEnd w:id="10"/>
    <w:p w14:paraId="5059CAEA" w14:textId="77777777" w:rsidR="00212B30" w:rsidRPr="00C856F7" w:rsidRDefault="00212B30" w:rsidP="008464D5">
      <w:pPr>
        <w:pStyle w:val="a8"/>
        <w:spacing w:before="0" w:line="360" w:lineRule="auto"/>
        <w:ind w:right="0" w:firstLine="567"/>
        <w:jc w:val="both"/>
        <w:rPr>
          <w:rFonts w:ascii="Arial" w:hAnsi="Arial" w:cs="Arial"/>
          <w:sz w:val="24"/>
          <w:szCs w:val="24"/>
          <w:lang w:val="ru-RU"/>
        </w:rPr>
      </w:pPr>
      <w:r w:rsidRPr="00C856F7">
        <w:rPr>
          <w:rFonts w:ascii="Arial" w:hAnsi="Arial" w:cs="Arial"/>
          <w:sz w:val="24"/>
          <w:szCs w:val="24"/>
          <w:lang w:val="ru-RU"/>
        </w:rPr>
        <w:t>Подготовку хроматографа к работе проводят в соответствии с прилагаемой к хроматографу инструкцией.</w:t>
      </w:r>
    </w:p>
    <w:p w14:paraId="1FCA4116" w14:textId="77777777" w:rsidR="00212B30" w:rsidRPr="00C856F7" w:rsidRDefault="00212B30" w:rsidP="008464D5">
      <w:pPr>
        <w:pStyle w:val="a8"/>
        <w:spacing w:before="0" w:line="360" w:lineRule="auto"/>
        <w:ind w:right="0" w:firstLine="567"/>
        <w:jc w:val="both"/>
        <w:rPr>
          <w:rFonts w:ascii="Arial" w:hAnsi="Arial" w:cs="Arial"/>
          <w:sz w:val="24"/>
          <w:szCs w:val="24"/>
          <w:lang w:val="ru-RU"/>
        </w:rPr>
      </w:pPr>
      <w:r w:rsidRPr="00C856F7">
        <w:rPr>
          <w:rFonts w:ascii="Arial" w:hAnsi="Arial" w:cs="Arial"/>
          <w:sz w:val="24"/>
          <w:szCs w:val="24"/>
          <w:lang w:val="ru-RU"/>
        </w:rPr>
        <w:t xml:space="preserve">Условия </w:t>
      </w:r>
      <w:proofErr w:type="spellStart"/>
      <w:r w:rsidRPr="00C856F7">
        <w:rPr>
          <w:rFonts w:ascii="Arial" w:hAnsi="Arial" w:cs="Arial"/>
          <w:sz w:val="24"/>
          <w:szCs w:val="24"/>
          <w:lang w:val="ru-RU"/>
        </w:rPr>
        <w:t>хроматографирования</w:t>
      </w:r>
      <w:proofErr w:type="spellEnd"/>
    </w:p>
    <w:p w14:paraId="2D2FA6CF" w14:textId="77777777" w:rsidR="00212B30" w:rsidRPr="00C856F7" w:rsidRDefault="00212B30" w:rsidP="008464D5">
      <w:pPr>
        <w:pStyle w:val="a8"/>
        <w:spacing w:before="0" w:line="360" w:lineRule="auto"/>
        <w:ind w:right="0" w:firstLine="567"/>
        <w:jc w:val="both"/>
        <w:rPr>
          <w:rFonts w:ascii="Arial" w:hAnsi="Arial" w:cs="Arial"/>
          <w:sz w:val="24"/>
          <w:szCs w:val="24"/>
          <w:lang w:val="ru-RU"/>
        </w:rPr>
      </w:pPr>
      <w:bookmarkStart w:id="11" w:name="_Hlk216771169"/>
      <w:r w:rsidRPr="00C856F7">
        <w:rPr>
          <w:rFonts w:ascii="Arial" w:hAnsi="Arial" w:cs="Arial"/>
          <w:sz w:val="24"/>
          <w:szCs w:val="24"/>
          <w:lang w:val="ru-RU"/>
        </w:rPr>
        <w:t>Градиентный режим разделения:</w:t>
      </w:r>
    </w:p>
    <w:p w14:paraId="181F276C" w14:textId="402FCA4B" w:rsidR="00212B30" w:rsidRPr="00C856F7" w:rsidRDefault="00233E71" w:rsidP="008464D5">
      <w:pPr>
        <w:pStyle w:val="a8"/>
        <w:spacing w:before="0" w:line="360" w:lineRule="auto"/>
        <w:ind w:right="0" w:firstLine="567"/>
        <w:jc w:val="both"/>
        <w:rPr>
          <w:rFonts w:ascii="Arial" w:hAnsi="Arial" w:cs="Arial"/>
          <w:sz w:val="24"/>
          <w:szCs w:val="24"/>
          <w:lang w:val="ru-RU"/>
        </w:rPr>
      </w:pPr>
      <w:r w:rsidRPr="00C856F7">
        <w:rPr>
          <w:rFonts w:ascii="Arial" w:hAnsi="Arial" w:cs="Arial"/>
          <w:sz w:val="24"/>
          <w:szCs w:val="24"/>
          <w:lang w:val="ru-RU"/>
        </w:rPr>
        <w:t xml:space="preserve">- </w:t>
      </w:r>
      <w:r w:rsidR="00212B30" w:rsidRPr="00C856F7">
        <w:rPr>
          <w:rFonts w:ascii="Arial" w:hAnsi="Arial" w:cs="Arial"/>
          <w:sz w:val="24"/>
          <w:szCs w:val="24"/>
          <w:lang w:val="ru-RU"/>
        </w:rPr>
        <w:t xml:space="preserve">подвижная фаза: элюент А </w:t>
      </w:r>
      <w:r w:rsidR="00E641C3" w:rsidRPr="00C856F7">
        <w:rPr>
          <w:rFonts w:ascii="Arial" w:hAnsi="Arial" w:cs="Arial"/>
          <w:sz w:val="24"/>
          <w:szCs w:val="24"/>
          <w:lang w:val="ru-RU"/>
        </w:rPr>
        <w:t>–</w:t>
      </w:r>
      <w:r w:rsidR="00212B30" w:rsidRPr="00C856F7">
        <w:rPr>
          <w:rFonts w:ascii="Arial" w:hAnsi="Arial" w:cs="Arial"/>
          <w:sz w:val="24"/>
          <w:szCs w:val="24"/>
          <w:lang w:val="ru-RU"/>
        </w:rPr>
        <w:t xml:space="preserve"> элюент В.</w:t>
      </w:r>
    </w:p>
    <w:tbl>
      <w:tblPr>
        <w:tblW w:w="0" w:type="auto"/>
        <w:tblInd w:w="-6" w:type="dxa"/>
        <w:tblLayout w:type="fixed"/>
        <w:tblCellMar>
          <w:left w:w="90" w:type="dxa"/>
          <w:right w:w="90" w:type="dxa"/>
        </w:tblCellMar>
        <w:tblLook w:val="0000" w:firstRow="0" w:lastRow="0" w:firstColumn="0" w:lastColumn="0" w:noHBand="0" w:noVBand="0"/>
      </w:tblPr>
      <w:tblGrid>
        <w:gridCol w:w="1560"/>
        <w:gridCol w:w="4853"/>
      </w:tblGrid>
      <w:tr w:rsidR="00212B30" w:rsidRPr="003D5324" w14:paraId="020DC0EF" w14:textId="77777777" w:rsidTr="008464D5">
        <w:tc>
          <w:tcPr>
            <w:tcW w:w="1560" w:type="dxa"/>
            <w:tcMar>
              <w:top w:w="114" w:type="dxa"/>
              <w:left w:w="28" w:type="dxa"/>
              <w:bottom w:w="114" w:type="dxa"/>
              <w:right w:w="28" w:type="dxa"/>
            </w:tcMar>
          </w:tcPr>
          <w:p w14:paraId="486445ED" w14:textId="15D2CB80" w:rsidR="00212B30" w:rsidRPr="00C856F7" w:rsidRDefault="00212B30" w:rsidP="005672C6">
            <w:pPr>
              <w:pStyle w:val="FORMATTEXT"/>
              <w:spacing w:line="360" w:lineRule="auto"/>
              <w:jc w:val="both"/>
              <w:rPr>
                <w:sz w:val="24"/>
                <w:szCs w:val="24"/>
              </w:rPr>
            </w:pPr>
            <w:r w:rsidRPr="00C856F7">
              <w:rPr>
                <w:sz w:val="24"/>
                <w:szCs w:val="24"/>
              </w:rPr>
              <w:t xml:space="preserve">Элюент </w:t>
            </w:r>
            <w:r w:rsidR="003D5324" w:rsidRPr="00C856F7">
              <w:rPr>
                <w:sz w:val="24"/>
                <w:szCs w:val="24"/>
              </w:rPr>
              <w:t>В</w:t>
            </w:r>
            <w:r w:rsidRPr="00C856F7">
              <w:rPr>
                <w:sz w:val="24"/>
                <w:szCs w:val="24"/>
              </w:rPr>
              <w:t xml:space="preserve">: </w:t>
            </w:r>
          </w:p>
        </w:tc>
        <w:tc>
          <w:tcPr>
            <w:tcW w:w="4853" w:type="dxa"/>
            <w:tcMar>
              <w:top w:w="114" w:type="dxa"/>
              <w:left w:w="28" w:type="dxa"/>
              <w:bottom w:w="114" w:type="dxa"/>
              <w:right w:w="28" w:type="dxa"/>
            </w:tcMar>
          </w:tcPr>
          <w:p w14:paraId="49DB6DBD" w14:textId="77777777" w:rsidR="00212B30" w:rsidRPr="003D5324" w:rsidRDefault="00212B30" w:rsidP="005672C6">
            <w:pPr>
              <w:pStyle w:val="FORMATTEXT"/>
              <w:spacing w:line="360" w:lineRule="auto"/>
              <w:jc w:val="both"/>
              <w:rPr>
                <w:sz w:val="24"/>
                <w:szCs w:val="24"/>
              </w:rPr>
            </w:pPr>
            <w:r w:rsidRPr="00C856F7">
              <w:rPr>
                <w:sz w:val="24"/>
                <w:szCs w:val="24"/>
              </w:rPr>
              <w:t>с 35 % до 60 % за 30 мин,</w:t>
            </w:r>
          </w:p>
        </w:tc>
      </w:tr>
      <w:tr w:rsidR="00212B30" w:rsidRPr="003D5324" w14:paraId="220F11BD" w14:textId="77777777" w:rsidTr="008464D5">
        <w:tc>
          <w:tcPr>
            <w:tcW w:w="1560" w:type="dxa"/>
            <w:tcMar>
              <w:top w:w="114" w:type="dxa"/>
              <w:left w:w="28" w:type="dxa"/>
              <w:bottom w:w="114" w:type="dxa"/>
              <w:right w:w="28" w:type="dxa"/>
            </w:tcMar>
          </w:tcPr>
          <w:p w14:paraId="64AF390F" w14:textId="77777777" w:rsidR="00212B30" w:rsidRPr="003D5324" w:rsidRDefault="00212B30" w:rsidP="005672C6">
            <w:pPr>
              <w:pStyle w:val="FORMATTEXT"/>
              <w:spacing w:line="360" w:lineRule="auto"/>
              <w:rPr>
                <w:sz w:val="24"/>
                <w:szCs w:val="24"/>
              </w:rPr>
            </w:pPr>
          </w:p>
        </w:tc>
        <w:tc>
          <w:tcPr>
            <w:tcW w:w="4853" w:type="dxa"/>
            <w:tcMar>
              <w:top w:w="114" w:type="dxa"/>
              <w:left w:w="28" w:type="dxa"/>
              <w:bottom w:w="114" w:type="dxa"/>
              <w:right w:w="28" w:type="dxa"/>
            </w:tcMar>
          </w:tcPr>
          <w:p w14:paraId="312CE30C" w14:textId="77777777" w:rsidR="00212B30" w:rsidRPr="003D5324" w:rsidRDefault="00212B30" w:rsidP="005672C6">
            <w:pPr>
              <w:pStyle w:val="FORMATTEXT"/>
              <w:spacing w:line="360" w:lineRule="auto"/>
              <w:jc w:val="both"/>
              <w:rPr>
                <w:sz w:val="24"/>
                <w:szCs w:val="24"/>
              </w:rPr>
            </w:pPr>
            <w:r w:rsidRPr="003D5324">
              <w:rPr>
                <w:sz w:val="24"/>
                <w:szCs w:val="24"/>
              </w:rPr>
              <w:t>с 60 % до 90 % за 5 мин,</w:t>
            </w:r>
          </w:p>
        </w:tc>
      </w:tr>
      <w:tr w:rsidR="00212B30" w:rsidRPr="003524F3" w14:paraId="4BB5B693" w14:textId="77777777" w:rsidTr="008464D5">
        <w:tc>
          <w:tcPr>
            <w:tcW w:w="1560" w:type="dxa"/>
            <w:tcMar>
              <w:top w:w="114" w:type="dxa"/>
              <w:left w:w="28" w:type="dxa"/>
              <w:bottom w:w="114" w:type="dxa"/>
              <w:right w:w="28" w:type="dxa"/>
            </w:tcMar>
          </w:tcPr>
          <w:p w14:paraId="372832FD" w14:textId="37557D39" w:rsidR="00212B30" w:rsidRPr="003D5324" w:rsidRDefault="00212B30" w:rsidP="005672C6">
            <w:pPr>
              <w:pStyle w:val="FORMATTEXT"/>
              <w:spacing w:line="360" w:lineRule="auto"/>
              <w:rPr>
                <w:sz w:val="24"/>
                <w:szCs w:val="24"/>
              </w:rPr>
            </w:pPr>
          </w:p>
        </w:tc>
        <w:tc>
          <w:tcPr>
            <w:tcW w:w="4853" w:type="dxa"/>
            <w:tcMar>
              <w:top w:w="114" w:type="dxa"/>
              <w:left w:w="28" w:type="dxa"/>
              <w:bottom w:w="114" w:type="dxa"/>
              <w:right w:w="28" w:type="dxa"/>
            </w:tcMar>
          </w:tcPr>
          <w:p w14:paraId="1C38D7A6" w14:textId="77777777" w:rsidR="00212B30" w:rsidRPr="003524F3" w:rsidRDefault="00212B30" w:rsidP="005672C6">
            <w:pPr>
              <w:pStyle w:val="FORMATTEXT"/>
              <w:spacing w:line="360" w:lineRule="auto"/>
              <w:rPr>
                <w:sz w:val="24"/>
                <w:szCs w:val="24"/>
              </w:rPr>
            </w:pPr>
            <w:r w:rsidRPr="003D5324">
              <w:rPr>
                <w:sz w:val="24"/>
                <w:szCs w:val="24"/>
              </w:rPr>
              <w:t>с 90 % до 35 % за 5 мин;</w:t>
            </w:r>
            <w:r w:rsidRPr="003524F3">
              <w:rPr>
                <w:sz w:val="24"/>
                <w:szCs w:val="24"/>
              </w:rPr>
              <w:t xml:space="preserve"> </w:t>
            </w:r>
          </w:p>
        </w:tc>
      </w:tr>
    </w:tbl>
    <w:bookmarkEnd w:id="11"/>
    <w:p w14:paraId="1529F2E2" w14:textId="5C21C670" w:rsidR="00212B30" w:rsidRPr="003524F3" w:rsidRDefault="00212B30" w:rsidP="008464D5">
      <w:pPr>
        <w:pStyle w:val="a8"/>
        <w:spacing w:before="0" w:line="360" w:lineRule="auto"/>
        <w:ind w:right="0" w:firstLine="567"/>
        <w:jc w:val="both"/>
        <w:rPr>
          <w:rFonts w:ascii="Arial" w:hAnsi="Arial" w:cs="Arial"/>
          <w:sz w:val="24"/>
          <w:szCs w:val="24"/>
          <w:lang w:val="ru-RU"/>
        </w:rPr>
      </w:pPr>
      <w:r w:rsidRPr="003524F3">
        <w:rPr>
          <w:rFonts w:ascii="Arial" w:hAnsi="Arial" w:cs="Arial"/>
          <w:sz w:val="24"/>
          <w:szCs w:val="24"/>
          <w:lang w:val="ru-RU"/>
        </w:rPr>
        <w:t xml:space="preserve">- длина волны детектора </w:t>
      </w:r>
      <w:r w:rsidR="000454E8" w:rsidRPr="003524F3">
        <w:rPr>
          <w:rFonts w:ascii="Arial" w:hAnsi="Arial" w:cs="Arial"/>
          <w:sz w:val="24"/>
          <w:szCs w:val="24"/>
          <w:lang w:val="ru-RU"/>
        </w:rPr>
        <w:t>–</w:t>
      </w:r>
      <w:r w:rsidRPr="003524F3">
        <w:rPr>
          <w:rFonts w:ascii="Arial" w:hAnsi="Arial" w:cs="Arial"/>
          <w:sz w:val="24"/>
          <w:szCs w:val="24"/>
          <w:lang w:val="ru-RU"/>
        </w:rPr>
        <w:t xml:space="preserve"> 205 </w:t>
      </w:r>
      <w:proofErr w:type="spellStart"/>
      <w:r w:rsidRPr="003524F3">
        <w:rPr>
          <w:rFonts w:ascii="Arial" w:hAnsi="Arial" w:cs="Arial"/>
          <w:sz w:val="24"/>
          <w:szCs w:val="24"/>
          <w:lang w:val="ru-RU"/>
        </w:rPr>
        <w:t>нм</w:t>
      </w:r>
      <w:proofErr w:type="spellEnd"/>
      <w:r w:rsidRPr="003524F3">
        <w:rPr>
          <w:rFonts w:ascii="Arial" w:hAnsi="Arial" w:cs="Arial"/>
          <w:sz w:val="24"/>
          <w:szCs w:val="24"/>
          <w:lang w:val="ru-RU"/>
        </w:rPr>
        <w:t>;</w:t>
      </w:r>
    </w:p>
    <w:p w14:paraId="0557748A" w14:textId="77777777" w:rsidR="00212B30" w:rsidRPr="003524F3" w:rsidRDefault="00212B30" w:rsidP="008464D5">
      <w:pPr>
        <w:pStyle w:val="a8"/>
        <w:spacing w:before="0" w:line="360" w:lineRule="auto"/>
        <w:ind w:right="0" w:firstLine="567"/>
        <w:jc w:val="both"/>
        <w:rPr>
          <w:rFonts w:ascii="Arial" w:hAnsi="Arial" w:cs="Arial"/>
          <w:sz w:val="24"/>
          <w:szCs w:val="24"/>
          <w:lang w:val="ru-RU"/>
        </w:rPr>
      </w:pPr>
      <w:r w:rsidRPr="003524F3">
        <w:rPr>
          <w:rFonts w:ascii="Arial" w:hAnsi="Arial" w:cs="Arial"/>
          <w:sz w:val="24"/>
          <w:szCs w:val="24"/>
          <w:lang w:val="ru-RU"/>
        </w:rPr>
        <w:t xml:space="preserve">- чувствительность детектора </w:t>
      </w:r>
      <w:r w:rsidR="00E641C3" w:rsidRPr="003524F3">
        <w:rPr>
          <w:rFonts w:ascii="Arial" w:hAnsi="Arial" w:cs="Arial"/>
          <w:sz w:val="24"/>
          <w:szCs w:val="24"/>
          <w:lang w:val="ru-RU"/>
        </w:rPr>
        <w:t>–</w:t>
      </w:r>
      <w:r w:rsidRPr="003524F3">
        <w:rPr>
          <w:rFonts w:ascii="Arial" w:hAnsi="Arial" w:cs="Arial"/>
          <w:sz w:val="24"/>
          <w:szCs w:val="24"/>
          <w:lang w:val="ru-RU"/>
        </w:rPr>
        <w:t xml:space="preserve"> 0,08 единицы оптической плотности по шкале (ориентировочное значение);</w:t>
      </w:r>
    </w:p>
    <w:p w14:paraId="071E7A99" w14:textId="77777777" w:rsidR="00212B30" w:rsidRPr="003524F3" w:rsidRDefault="00212B30" w:rsidP="008464D5">
      <w:pPr>
        <w:pStyle w:val="a8"/>
        <w:spacing w:before="0" w:line="360" w:lineRule="auto"/>
        <w:ind w:right="0" w:firstLine="567"/>
        <w:jc w:val="both"/>
        <w:rPr>
          <w:rFonts w:ascii="Arial" w:hAnsi="Arial" w:cs="Arial"/>
          <w:sz w:val="24"/>
          <w:szCs w:val="24"/>
          <w:lang w:val="ru-RU"/>
        </w:rPr>
      </w:pPr>
      <w:r w:rsidRPr="003524F3">
        <w:rPr>
          <w:rFonts w:ascii="Arial" w:hAnsi="Arial" w:cs="Arial"/>
          <w:sz w:val="24"/>
          <w:szCs w:val="24"/>
          <w:lang w:val="ru-RU"/>
        </w:rPr>
        <w:t xml:space="preserve">- скорость потока подвижной фазы </w:t>
      </w:r>
      <w:r w:rsidR="000454E8" w:rsidRPr="003524F3">
        <w:rPr>
          <w:rFonts w:ascii="Arial" w:hAnsi="Arial" w:cs="Arial"/>
          <w:sz w:val="24"/>
          <w:szCs w:val="24"/>
          <w:lang w:val="ru-RU"/>
        </w:rPr>
        <w:t>–</w:t>
      </w:r>
      <w:r w:rsidRPr="003524F3">
        <w:rPr>
          <w:rFonts w:ascii="Arial" w:hAnsi="Arial" w:cs="Arial"/>
          <w:sz w:val="24"/>
          <w:szCs w:val="24"/>
          <w:lang w:val="ru-RU"/>
        </w:rPr>
        <w:t xml:space="preserve"> 1,</w:t>
      </w:r>
      <w:r w:rsidR="009727EA" w:rsidRPr="003524F3">
        <w:rPr>
          <w:rFonts w:ascii="Arial" w:hAnsi="Arial" w:cs="Arial"/>
          <w:sz w:val="24"/>
          <w:szCs w:val="24"/>
          <w:lang w:val="ru-RU"/>
        </w:rPr>
        <w:t>0</w:t>
      </w:r>
      <w:r w:rsidRPr="003524F3">
        <w:rPr>
          <w:rFonts w:ascii="Arial" w:hAnsi="Arial" w:cs="Arial"/>
          <w:sz w:val="24"/>
          <w:szCs w:val="24"/>
          <w:lang w:val="ru-RU"/>
        </w:rPr>
        <w:t xml:space="preserve"> см</w:t>
      </w:r>
      <w:r w:rsidR="009727EA" w:rsidRPr="003524F3">
        <w:rPr>
          <w:rFonts w:ascii="Arial" w:hAnsi="Arial" w:cs="Arial"/>
          <w:sz w:val="24"/>
          <w:szCs w:val="24"/>
          <w:vertAlign w:val="superscript"/>
          <w:lang w:val="ru-RU"/>
        </w:rPr>
        <w:t>3</w:t>
      </w:r>
      <w:r w:rsidRPr="003524F3">
        <w:rPr>
          <w:rFonts w:ascii="Arial" w:hAnsi="Arial" w:cs="Arial"/>
          <w:sz w:val="24"/>
          <w:szCs w:val="24"/>
          <w:lang w:val="ru-RU"/>
        </w:rPr>
        <w:t>/мин;</w:t>
      </w:r>
    </w:p>
    <w:p w14:paraId="3751F65B" w14:textId="77777777" w:rsidR="00212B30" w:rsidRPr="003524F3" w:rsidRDefault="00212B30" w:rsidP="008464D5">
      <w:pPr>
        <w:pStyle w:val="a8"/>
        <w:spacing w:before="0" w:line="360" w:lineRule="auto"/>
        <w:ind w:right="0" w:firstLine="567"/>
        <w:jc w:val="both"/>
        <w:rPr>
          <w:rFonts w:ascii="Arial" w:hAnsi="Arial" w:cs="Arial"/>
          <w:sz w:val="24"/>
          <w:szCs w:val="24"/>
          <w:lang w:val="ru-RU"/>
        </w:rPr>
      </w:pPr>
      <w:r w:rsidRPr="003524F3">
        <w:rPr>
          <w:rFonts w:ascii="Arial" w:hAnsi="Arial" w:cs="Arial"/>
          <w:sz w:val="24"/>
          <w:szCs w:val="24"/>
          <w:lang w:val="ru-RU"/>
        </w:rPr>
        <w:t>- температура</w:t>
      </w:r>
      <w:r w:rsidR="00E641C3" w:rsidRPr="003524F3">
        <w:rPr>
          <w:rFonts w:ascii="Arial" w:hAnsi="Arial" w:cs="Arial"/>
          <w:sz w:val="24"/>
          <w:szCs w:val="24"/>
          <w:lang w:val="ru-RU"/>
        </w:rPr>
        <w:t xml:space="preserve"> –</w:t>
      </w:r>
      <w:r w:rsidRPr="003524F3">
        <w:rPr>
          <w:rFonts w:ascii="Arial" w:hAnsi="Arial" w:cs="Arial"/>
          <w:sz w:val="24"/>
          <w:szCs w:val="24"/>
          <w:lang w:val="ru-RU"/>
        </w:rPr>
        <w:t xml:space="preserve"> (20</w:t>
      </w:r>
      <w:r w:rsidR="005672C6" w:rsidRPr="003524F3">
        <w:rPr>
          <w:rFonts w:ascii="Arial" w:hAnsi="Arial" w:cs="Arial"/>
          <w:sz w:val="24"/>
          <w:szCs w:val="24"/>
          <w:lang w:val="ru-RU"/>
        </w:rPr>
        <w:t xml:space="preserve"> </w:t>
      </w:r>
      <w:r w:rsidRPr="003524F3">
        <w:rPr>
          <w:rFonts w:ascii="Arial" w:hAnsi="Arial" w:cs="Arial"/>
          <w:sz w:val="24"/>
          <w:szCs w:val="24"/>
          <w:lang w:val="ru-RU"/>
        </w:rPr>
        <w:t>±</w:t>
      </w:r>
      <w:r w:rsidR="005672C6" w:rsidRPr="003524F3">
        <w:rPr>
          <w:rFonts w:ascii="Arial" w:hAnsi="Arial" w:cs="Arial"/>
          <w:sz w:val="24"/>
          <w:szCs w:val="24"/>
          <w:lang w:val="ru-RU"/>
        </w:rPr>
        <w:t xml:space="preserve"> </w:t>
      </w:r>
      <w:r w:rsidRPr="003524F3">
        <w:rPr>
          <w:rFonts w:ascii="Arial" w:hAnsi="Arial" w:cs="Arial"/>
          <w:sz w:val="24"/>
          <w:szCs w:val="24"/>
          <w:lang w:val="ru-RU"/>
        </w:rPr>
        <w:t>2)</w:t>
      </w:r>
      <w:r w:rsidR="005672C6" w:rsidRPr="003524F3">
        <w:rPr>
          <w:rFonts w:ascii="Arial" w:hAnsi="Arial" w:cs="Arial"/>
          <w:sz w:val="24"/>
          <w:szCs w:val="24"/>
          <w:lang w:val="ru-RU"/>
        </w:rPr>
        <w:t xml:space="preserve"> </w:t>
      </w:r>
      <w:r w:rsidRPr="003524F3">
        <w:rPr>
          <w:rFonts w:ascii="Arial" w:hAnsi="Arial" w:cs="Arial"/>
          <w:sz w:val="24"/>
          <w:szCs w:val="24"/>
          <w:lang w:val="ru-RU"/>
        </w:rPr>
        <w:t>°С.</w:t>
      </w:r>
    </w:p>
    <w:p w14:paraId="5E64D26E" w14:textId="77777777" w:rsidR="00181C49" w:rsidRPr="003524F3" w:rsidRDefault="006B7041" w:rsidP="008464D5">
      <w:pPr>
        <w:spacing w:line="360" w:lineRule="auto"/>
        <w:ind w:firstLine="567"/>
        <w:rPr>
          <w:rFonts w:ascii="Arial" w:hAnsi="Arial" w:cs="Arial"/>
          <w:b/>
          <w:sz w:val="24"/>
          <w:szCs w:val="24"/>
        </w:rPr>
      </w:pPr>
      <w:r w:rsidRPr="003524F3">
        <w:rPr>
          <w:rFonts w:ascii="Arial" w:hAnsi="Arial" w:cs="Arial"/>
          <w:b/>
          <w:sz w:val="24"/>
          <w:szCs w:val="24"/>
        </w:rPr>
        <w:t>7.4</w:t>
      </w:r>
      <w:r w:rsidR="00181C49" w:rsidRPr="003524F3">
        <w:rPr>
          <w:rFonts w:ascii="Arial" w:hAnsi="Arial" w:cs="Arial"/>
          <w:b/>
          <w:sz w:val="24"/>
          <w:szCs w:val="24"/>
        </w:rPr>
        <w:t xml:space="preserve"> Проведение измерений</w:t>
      </w:r>
    </w:p>
    <w:p w14:paraId="5CE9A9D7" w14:textId="13082757" w:rsidR="006B7041" w:rsidRPr="003524F3" w:rsidRDefault="00383AE6" w:rsidP="008464D5">
      <w:pPr>
        <w:spacing w:line="360" w:lineRule="auto"/>
        <w:ind w:firstLine="567"/>
        <w:rPr>
          <w:rFonts w:ascii="Arial" w:hAnsi="Arial" w:cs="Arial"/>
          <w:sz w:val="24"/>
        </w:rPr>
      </w:pPr>
      <w:r>
        <w:rPr>
          <w:rFonts w:ascii="Arial" w:hAnsi="Arial" w:cs="Arial"/>
          <w:sz w:val="24"/>
          <w:szCs w:val="24"/>
        </w:rPr>
        <w:t xml:space="preserve">7.4.1 </w:t>
      </w:r>
      <w:r w:rsidR="005672C6" w:rsidRPr="003524F3">
        <w:rPr>
          <w:rFonts w:ascii="Arial" w:hAnsi="Arial" w:cs="Arial"/>
          <w:sz w:val="24"/>
          <w:szCs w:val="24"/>
        </w:rPr>
        <w:t xml:space="preserve">После выхода системы в режим равновесия в хроматограф вводят </w:t>
      </w:r>
      <w:r w:rsidR="006D2725">
        <w:rPr>
          <w:rFonts w:ascii="Arial" w:hAnsi="Arial" w:cs="Arial"/>
          <w:sz w:val="24"/>
          <w:szCs w:val="24"/>
        </w:rPr>
        <w:br/>
      </w:r>
      <w:r w:rsidR="00C41272" w:rsidRPr="003524F3">
        <w:rPr>
          <w:rFonts w:ascii="Arial" w:hAnsi="Arial" w:cs="Arial"/>
          <w:sz w:val="24"/>
          <w:szCs w:val="24"/>
        </w:rPr>
        <w:t>0,02 см</w:t>
      </w:r>
      <w:r w:rsidR="00C41272" w:rsidRPr="003524F3">
        <w:rPr>
          <w:rFonts w:ascii="Arial" w:hAnsi="Arial" w:cs="Arial"/>
          <w:sz w:val="24"/>
          <w:szCs w:val="24"/>
          <w:vertAlign w:val="superscript"/>
        </w:rPr>
        <w:t>3</w:t>
      </w:r>
      <w:r w:rsidR="00C41272" w:rsidRPr="003524F3">
        <w:rPr>
          <w:rFonts w:ascii="Arial" w:hAnsi="Arial" w:cs="Arial"/>
          <w:sz w:val="24"/>
          <w:szCs w:val="24"/>
        </w:rPr>
        <w:t xml:space="preserve"> </w:t>
      </w:r>
      <w:r w:rsidR="005672C6" w:rsidRPr="003524F3">
        <w:rPr>
          <w:rFonts w:ascii="Arial" w:hAnsi="Arial" w:cs="Arial"/>
          <w:sz w:val="24"/>
          <w:szCs w:val="24"/>
        </w:rPr>
        <w:t>экстракта (</w:t>
      </w:r>
      <w:r w:rsidR="00966B7B" w:rsidRPr="003524F3">
        <w:rPr>
          <w:rFonts w:ascii="Arial" w:hAnsi="Arial" w:cs="Arial"/>
          <w:sz w:val="24"/>
          <w:szCs w:val="24"/>
        </w:rPr>
        <w:t xml:space="preserve">см. </w:t>
      </w:r>
      <w:r w:rsidR="006B7041" w:rsidRPr="003524F3">
        <w:rPr>
          <w:rFonts w:ascii="Arial" w:hAnsi="Arial" w:cs="Arial"/>
          <w:sz w:val="24"/>
          <w:szCs w:val="24"/>
        </w:rPr>
        <w:t>7.3.2</w:t>
      </w:r>
      <w:r w:rsidR="005672C6" w:rsidRPr="003524F3">
        <w:rPr>
          <w:rFonts w:ascii="Arial" w:hAnsi="Arial" w:cs="Arial"/>
          <w:sz w:val="24"/>
          <w:szCs w:val="24"/>
        </w:rPr>
        <w:t xml:space="preserve">) и детектируют с помощью спектрофотометрического детектора при длине волны 205 </w:t>
      </w:r>
      <w:proofErr w:type="spellStart"/>
      <w:r w:rsidR="005672C6" w:rsidRPr="003524F3">
        <w:rPr>
          <w:rFonts w:ascii="Arial" w:hAnsi="Arial" w:cs="Arial"/>
          <w:sz w:val="24"/>
          <w:szCs w:val="24"/>
        </w:rPr>
        <w:t>нм</w:t>
      </w:r>
      <w:proofErr w:type="spellEnd"/>
      <w:r w:rsidR="005672C6" w:rsidRPr="003524F3">
        <w:rPr>
          <w:rFonts w:ascii="Arial" w:hAnsi="Arial" w:cs="Arial"/>
          <w:sz w:val="24"/>
          <w:szCs w:val="24"/>
        </w:rPr>
        <w:t xml:space="preserve">. </w:t>
      </w:r>
      <w:r w:rsidR="006A39BD" w:rsidRPr="003524F3">
        <w:rPr>
          <w:rFonts w:ascii="Arial" w:hAnsi="Arial" w:cs="Arial"/>
          <w:sz w:val="24"/>
          <w:szCs w:val="24"/>
        </w:rPr>
        <w:t>В</w:t>
      </w:r>
      <w:r w:rsidR="005672C6" w:rsidRPr="003524F3">
        <w:rPr>
          <w:rFonts w:ascii="Arial" w:hAnsi="Arial" w:cs="Arial"/>
          <w:sz w:val="24"/>
          <w:szCs w:val="24"/>
        </w:rPr>
        <w:t xml:space="preserve">ремя удерживания </w:t>
      </w:r>
      <w:bookmarkStart w:id="12" w:name="_Hlk208589581"/>
      <w:r w:rsidR="00BE06B2" w:rsidRPr="003524F3">
        <w:rPr>
          <w:rFonts w:ascii="Arial" w:hAnsi="Arial" w:cs="Arial"/>
          <w:sz w:val="24"/>
          <w:szCs w:val="24"/>
        </w:rPr>
        <w:sym w:font="Symbol" w:char="F062"/>
      </w:r>
      <w:r w:rsidR="00BE06B2" w:rsidRPr="003524F3">
        <w:rPr>
          <w:rFonts w:ascii="Arial" w:hAnsi="Arial" w:cs="Arial"/>
          <w:sz w:val="24"/>
          <w:szCs w:val="24"/>
        </w:rPr>
        <w:t>-</w:t>
      </w:r>
      <w:proofErr w:type="spellStart"/>
      <w:r w:rsidR="005672C6" w:rsidRPr="003524F3">
        <w:rPr>
          <w:rFonts w:ascii="Arial" w:hAnsi="Arial" w:cs="Arial"/>
          <w:sz w:val="24"/>
          <w:szCs w:val="24"/>
        </w:rPr>
        <w:t>лакто</w:t>
      </w:r>
      <w:r w:rsidR="00BE06B2" w:rsidRPr="003524F3">
        <w:rPr>
          <w:rFonts w:ascii="Arial" w:hAnsi="Arial" w:cs="Arial"/>
          <w:sz w:val="24"/>
          <w:szCs w:val="24"/>
        </w:rPr>
        <w:t>глобулина</w:t>
      </w:r>
      <w:proofErr w:type="spellEnd"/>
      <w:r w:rsidR="0027690A" w:rsidRPr="003524F3">
        <w:rPr>
          <w:rFonts w:ascii="Arial" w:hAnsi="Arial" w:cs="Arial"/>
          <w:sz w:val="24"/>
          <w:szCs w:val="24"/>
        </w:rPr>
        <w:t xml:space="preserve">, или </w:t>
      </w:r>
      <w:r w:rsidR="00966B7B" w:rsidRPr="003524F3">
        <w:rPr>
          <w:rFonts w:ascii="Arial" w:hAnsi="Arial" w:cs="Arial"/>
          <w:sz w:val="24"/>
          <w:szCs w:val="24"/>
        </w:rPr>
        <w:br/>
      </w:r>
      <w:r w:rsidR="0027690A" w:rsidRPr="003524F3">
        <w:rPr>
          <w:rFonts w:ascii="Arial" w:hAnsi="Arial" w:cs="Arial"/>
          <w:sz w:val="24"/>
          <w:szCs w:val="24"/>
        </w:rPr>
        <w:t>α-</w:t>
      </w:r>
      <w:proofErr w:type="spellStart"/>
      <w:r w:rsidR="0027690A" w:rsidRPr="003524F3">
        <w:rPr>
          <w:rFonts w:ascii="Arial" w:hAnsi="Arial" w:cs="Arial"/>
          <w:sz w:val="24"/>
          <w:szCs w:val="24"/>
        </w:rPr>
        <w:t>лактальбумина</w:t>
      </w:r>
      <w:proofErr w:type="spellEnd"/>
      <w:r w:rsidR="0027690A" w:rsidRPr="003524F3">
        <w:rPr>
          <w:rFonts w:ascii="Arial" w:hAnsi="Arial" w:cs="Arial"/>
          <w:sz w:val="24"/>
          <w:szCs w:val="24"/>
        </w:rPr>
        <w:t>, или бычьего сывороточного альбумина</w:t>
      </w:r>
      <w:r w:rsidR="005672C6" w:rsidRPr="003524F3">
        <w:rPr>
          <w:rFonts w:ascii="Arial" w:hAnsi="Arial" w:cs="Arial"/>
          <w:sz w:val="24"/>
          <w:szCs w:val="24"/>
        </w:rPr>
        <w:t xml:space="preserve"> </w:t>
      </w:r>
      <w:bookmarkEnd w:id="12"/>
      <w:r w:rsidR="00C41272" w:rsidRPr="003524F3">
        <w:rPr>
          <w:rFonts w:ascii="Arial" w:hAnsi="Arial" w:cs="Arial"/>
          <w:sz w:val="24"/>
          <w:szCs w:val="24"/>
        </w:rPr>
        <w:t xml:space="preserve">составляет </w:t>
      </w:r>
      <w:r w:rsidR="006A39BD" w:rsidRPr="003524F3">
        <w:rPr>
          <w:rFonts w:ascii="Arial" w:hAnsi="Arial" w:cs="Arial"/>
          <w:sz w:val="24"/>
          <w:szCs w:val="24"/>
        </w:rPr>
        <w:t xml:space="preserve">приблизительно </w:t>
      </w:r>
      <w:r w:rsidR="005672C6" w:rsidRPr="003524F3">
        <w:rPr>
          <w:rFonts w:ascii="Arial" w:hAnsi="Arial" w:cs="Arial"/>
          <w:sz w:val="24"/>
          <w:szCs w:val="24"/>
        </w:rPr>
        <w:t>18-20 мин.</w:t>
      </w:r>
      <w:r w:rsidR="00F759F2" w:rsidRPr="003524F3">
        <w:rPr>
          <w:rFonts w:ascii="Arial" w:hAnsi="Arial" w:cs="Arial"/>
          <w:sz w:val="24"/>
        </w:rPr>
        <w:t xml:space="preserve"> </w:t>
      </w:r>
    </w:p>
    <w:p w14:paraId="132A1246" w14:textId="3AD9E349" w:rsidR="00CC3F5A" w:rsidRDefault="00F759F2" w:rsidP="008464D5">
      <w:pPr>
        <w:spacing w:line="360" w:lineRule="auto"/>
        <w:ind w:firstLine="567"/>
        <w:rPr>
          <w:rFonts w:ascii="Arial" w:hAnsi="Arial" w:cs="Arial"/>
          <w:sz w:val="24"/>
        </w:rPr>
      </w:pPr>
      <w:r w:rsidRPr="003524F3">
        <w:rPr>
          <w:rFonts w:ascii="Arial" w:hAnsi="Arial" w:cs="Arial"/>
          <w:sz w:val="24"/>
        </w:rPr>
        <w:t xml:space="preserve">Пример </w:t>
      </w:r>
      <w:proofErr w:type="spellStart"/>
      <w:r w:rsidRPr="003524F3">
        <w:rPr>
          <w:rFonts w:ascii="Arial" w:hAnsi="Arial" w:cs="Arial"/>
          <w:sz w:val="24"/>
        </w:rPr>
        <w:t>хроматограммы</w:t>
      </w:r>
      <w:proofErr w:type="spellEnd"/>
      <w:r w:rsidRPr="003524F3">
        <w:rPr>
          <w:rFonts w:ascii="Arial" w:hAnsi="Arial" w:cs="Arial"/>
          <w:sz w:val="24"/>
        </w:rPr>
        <w:t xml:space="preserve"> определения массовой концентрации </w:t>
      </w:r>
      <w:r w:rsidR="006B7041" w:rsidRPr="003524F3">
        <w:rPr>
          <w:rFonts w:ascii="Arial" w:hAnsi="Arial" w:cs="Arial"/>
          <w:sz w:val="24"/>
        </w:rPr>
        <w:br/>
      </w:r>
      <w:r w:rsidRPr="003524F3">
        <w:rPr>
          <w:rFonts w:ascii="Arial" w:hAnsi="Arial" w:cs="Arial"/>
          <w:sz w:val="24"/>
        </w:rPr>
        <w:lastRenderedPageBreak/>
        <w:sym w:font="Symbol" w:char="F062"/>
      </w:r>
      <w:r w:rsidRPr="003524F3">
        <w:rPr>
          <w:rFonts w:ascii="Arial" w:hAnsi="Arial" w:cs="Arial"/>
          <w:sz w:val="24"/>
        </w:rPr>
        <w:t>-</w:t>
      </w:r>
      <w:proofErr w:type="spellStart"/>
      <w:r w:rsidRPr="003524F3">
        <w:rPr>
          <w:rFonts w:ascii="Arial" w:hAnsi="Arial" w:cs="Arial"/>
          <w:sz w:val="24"/>
        </w:rPr>
        <w:t>лактоглобулина</w:t>
      </w:r>
      <w:proofErr w:type="spellEnd"/>
      <w:r w:rsidRPr="003524F3">
        <w:rPr>
          <w:rFonts w:ascii="Arial" w:hAnsi="Arial" w:cs="Arial"/>
          <w:sz w:val="24"/>
        </w:rPr>
        <w:t>, α-</w:t>
      </w:r>
      <w:proofErr w:type="spellStart"/>
      <w:r w:rsidRPr="003524F3">
        <w:rPr>
          <w:rFonts w:ascii="Arial" w:hAnsi="Arial" w:cs="Arial"/>
          <w:sz w:val="24"/>
        </w:rPr>
        <w:t>лактальбумина</w:t>
      </w:r>
      <w:proofErr w:type="spellEnd"/>
      <w:r w:rsidRPr="003524F3">
        <w:rPr>
          <w:rFonts w:ascii="Arial" w:hAnsi="Arial" w:cs="Arial"/>
          <w:sz w:val="24"/>
        </w:rPr>
        <w:t xml:space="preserve"> и бычьего сывороточного альбумина в молоке приведен в Приложении А.</w:t>
      </w:r>
    </w:p>
    <w:p w14:paraId="66D35844" w14:textId="2BBAC4E9" w:rsidR="005B08AC" w:rsidRPr="005B08AC" w:rsidRDefault="00383AE6" w:rsidP="008464D5">
      <w:pPr>
        <w:spacing w:line="360" w:lineRule="auto"/>
        <w:ind w:firstLine="567"/>
        <w:rPr>
          <w:rFonts w:ascii="Arial" w:hAnsi="Arial" w:cs="Arial"/>
          <w:sz w:val="24"/>
        </w:rPr>
      </w:pPr>
      <w:r>
        <w:rPr>
          <w:rFonts w:ascii="Arial" w:hAnsi="Arial" w:cs="Arial"/>
          <w:sz w:val="24"/>
        </w:rPr>
        <w:t>7</w:t>
      </w:r>
      <w:r w:rsidRPr="00780434">
        <w:rPr>
          <w:rFonts w:ascii="Arial" w:hAnsi="Arial" w:cs="Arial"/>
          <w:sz w:val="24"/>
        </w:rPr>
        <w:t xml:space="preserve">.4.2 </w:t>
      </w:r>
      <w:r w:rsidR="005B08AC" w:rsidRPr="00780434">
        <w:rPr>
          <w:rFonts w:ascii="Arial" w:hAnsi="Arial" w:cs="Arial"/>
          <w:sz w:val="24"/>
        </w:rPr>
        <w:t xml:space="preserve">Если содержание </w:t>
      </w:r>
      <w:r w:rsidR="009825FF" w:rsidRPr="00780434">
        <w:rPr>
          <w:rFonts w:ascii="Arial" w:hAnsi="Arial" w:cs="Arial"/>
          <w:sz w:val="24"/>
        </w:rPr>
        <w:t>определяемого компонента в испытуемом</w:t>
      </w:r>
      <w:r w:rsidR="009825FF">
        <w:rPr>
          <w:rFonts w:ascii="Arial" w:hAnsi="Arial" w:cs="Arial"/>
          <w:sz w:val="24"/>
        </w:rPr>
        <w:t xml:space="preserve"> растворе</w:t>
      </w:r>
      <w:r w:rsidR="005B08AC" w:rsidRPr="005B08AC">
        <w:rPr>
          <w:rFonts w:ascii="Arial" w:hAnsi="Arial" w:cs="Arial"/>
          <w:sz w:val="24"/>
        </w:rPr>
        <w:t xml:space="preserve"> при измерениях оказывается выше верхнего предела диапазона рабочих концентраций</w:t>
      </w:r>
      <w:r w:rsidR="009825FF">
        <w:rPr>
          <w:rFonts w:ascii="Arial" w:hAnsi="Arial" w:cs="Arial"/>
          <w:sz w:val="24"/>
        </w:rPr>
        <w:t xml:space="preserve"> (7.3.4-7.3.10)</w:t>
      </w:r>
      <w:r w:rsidR="005B08AC" w:rsidRPr="005B08AC">
        <w:rPr>
          <w:rFonts w:ascii="Arial" w:hAnsi="Arial" w:cs="Arial"/>
          <w:sz w:val="24"/>
        </w:rPr>
        <w:t xml:space="preserve">, то проводят разбавление пробы </w:t>
      </w:r>
      <w:r w:rsidR="009825FF">
        <w:rPr>
          <w:rFonts w:ascii="Arial" w:hAnsi="Arial" w:cs="Arial"/>
          <w:sz w:val="24"/>
        </w:rPr>
        <w:t>дистиллированной водой.</w:t>
      </w:r>
      <w:r w:rsidR="005B08AC" w:rsidRPr="005B08AC">
        <w:rPr>
          <w:rFonts w:ascii="Arial" w:hAnsi="Arial" w:cs="Arial"/>
          <w:sz w:val="24"/>
        </w:rPr>
        <w:t xml:space="preserve"> Коэффициент разбавления выбирают таким образом, чтобы содержание </w:t>
      </w:r>
      <w:r w:rsidR="009825FF">
        <w:rPr>
          <w:rFonts w:ascii="Arial" w:hAnsi="Arial" w:cs="Arial"/>
          <w:sz w:val="24"/>
        </w:rPr>
        <w:t>определяемого компонента</w:t>
      </w:r>
      <w:r w:rsidR="005B08AC" w:rsidRPr="005B08AC">
        <w:rPr>
          <w:rFonts w:ascii="Arial" w:hAnsi="Arial" w:cs="Arial"/>
          <w:sz w:val="24"/>
        </w:rPr>
        <w:t xml:space="preserve"> находилось примерно в середине рабочего диапазона. </w:t>
      </w:r>
    </w:p>
    <w:p w14:paraId="54EE0D55" w14:textId="77777777" w:rsidR="005B08AC" w:rsidRPr="005B08AC" w:rsidRDefault="005B08AC" w:rsidP="008464D5">
      <w:pPr>
        <w:spacing w:line="360" w:lineRule="auto"/>
        <w:ind w:firstLine="567"/>
        <w:rPr>
          <w:rFonts w:ascii="Arial" w:hAnsi="Arial" w:cs="Arial"/>
          <w:sz w:val="24"/>
        </w:rPr>
      </w:pPr>
      <w:r w:rsidRPr="005B08AC">
        <w:rPr>
          <w:rFonts w:ascii="Arial" w:hAnsi="Arial" w:cs="Arial"/>
          <w:sz w:val="24"/>
        </w:rPr>
        <w:t xml:space="preserve">Коэффициент разбавления </w:t>
      </w:r>
      <w:proofErr w:type="gramStart"/>
      <w:r w:rsidRPr="005B08AC">
        <w:rPr>
          <w:rFonts w:ascii="Arial" w:hAnsi="Arial" w:cs="Arial"/>
          <w:sz w:val="24"/>
        </w:rPr>
        <w:t>К</w:t>
      </w:r>
      <w:proofErr w:type="gramEnd"/>
      <w:r w:rsidRPr="005B08AC">
        <w:rPr>
          <w:rFonts w:ascii="Arial" w:hAnsi="Arial" w:cs="Arial"/>
          <w:sz w:val="24"/>
        </w:rPr>
        <w:t xml:space="preserve"> вычисляют по формуле </w:t>
      </w:r>
    </w:p>
    <w:p w14:paraId="4B824D8B" w14:textId="057F4F05" w:rsidR="005B08AC" w:rsidRPr="005B08AC" w:rsidRDefault="005B08AC" w:rsidP="005B08AC">
      <w:pPr>
        <w:spacing w:line="360" w:lineRule="auto"/>
        <w:ind w:firstLine="709"/>
        <w:rPr>
          <w:rFonts w:ascii="Arial" w:hAnsi="Arial" w:cs="Arial"/>
          <w:sz w:val="24"/>
        </w:rPr>
      </w:pPr>
      <w:r w:rsidRPr="005B08AC">
        <w:rPr>
          <w:rFonts w:ascii="Arial" w:hAnsi="Arial" w:cs="Arial"/>
          <w:sz w:val="24"/>
        </w:rPr>
        <w:t xml:space="preserve">                               К = </w:t>
      </w:r>
      <w:r w:rsidRPr="00B8090C">
        <w:rPr>
          <w:rFonts w:ascii="Arial" w:hAnsi="Arial" w:cs="Arial"/>
          <w:i/>
          <w:sz w:val="24"/>
        </w:rPr>
        <w:t>V</w:t>
      </w:r>
      <w:r w:rsidRPr="00B8090C">
        <w:rPr>
          <w:rFonts w:ascii="Arial" w:hAnsi="Arial" w:cs="Arial"/>
          <w:sz w:val="24"/>
          <w:vertAlign w:val="subscript"/>
        </w:rPr>
        <w:t>2</w:t>
      </w:r>
      <w:r w:rsidRPr="005B08AC">
        <w:rPr>
          <w:rFonts w:ascii="Arial" w:hAnsi="Arial" w:cs="Arial"/>
          <w:sz w:val="24"/>
        </w:rPr>
        <w:t>/</w:t>
      </w:r>
      <w:r w:rsidRPr="00B8090C">
        <w:rPr>
          <w:rFonts w:ascii="Arial" w:hAnsi="Arial" w:cs="Arial"/>
          <w:i/>
          <w:sz w:val="24"/>
        </w:rPr>
        <w:t>V</w:t>
      </w:r>
      <w:r w:rsidRPr="00B8090C">
        <w:rPr>
          <w:rFonts w:ascii="Arial" w:hAnsi="Arial" w:cs="Arial"/>
          <w:sz w:val="24"/>
          <w:vertAlign w:val="subscript"/>
        </w:rPr>
        <w:t>1</w:t>
      </w:r>
      <w:r w:rsidRPr="005B08AC">
        <w:rPr>
          <w:rFonts w:ascii="Arial" w:hAnsi="Arial" w:cs="Arial"/>
          <w:sz w:val="24"/>
        </w:rPr>
        <w:t xml:space="preserve">                                                                                                    </w:t>
      </w:r>
      <w:proofErr w:type="gramStart"/>
      <w:r w:rsidRPr="005B08AC">
        <w:rPr>
          <w:rFonts w:ascii="Arial" w:hAnsi="Arial" w:cs="Arial"/>
          <w:sz w:val="24"/>
        </w:rPr>
        <w:t xml:space="preserve">   (</w:t>
      </w:r>
      <w:proofErr w:type="gramEnd"/>
      <w:r w:rsidR="009825FF">
        <w:rPr>
          <w:rFonts w:ascii="Arial" w:hAnsi="Arial" w:cs="Arial"/>
          <w:sz w:val="24"/>
        </w:rPr>
        <w:t>1</w:t>
      </w:r>
      <w:r w:rsidRPr="005B08AC">
        <w:rPr>
          <w:rFonts w:ascii="Arial" w:hAnsi="Arial" w:cs="Arial"/>
          <w:sz w:val="24"/>
        </w:rPr>
        <w:t>)</w:t>
      </w:r>
    </w:p>
    <w:p w14:paraId="60E5BB44" w14:textId="77777777" w:rsidR="005B08AC" w:rsidRPr="005B08AC" w:rsidRDefault="005B08AC" w:rsidP="008464D5">
      <w:pPr>
        <w:spacing w:line="360" w:lineRule="auto"/>
        <w:ind w:firstLine="567"/>
        <w:rPr>
          <w:rFonts w:ascii="Arial" w:hAnsi="Arial" w:cs="Arial"/>
          <w:sz w:val="24"/>
        </w:rPr>
      </w:pPr>
      <w:r w:rsidRPr="005B08AC">
        <w:rPr>
          <w:rFonts w:ascii="Arial" w:hAnsi="Arial" w:cs="Arial"/>
          <w:sz w:val="24"/>
        </w:rPr>
        <w:t xml:space="preserve">где     </w:t>
      </w:r>
      <w:r w:rsidRPr="00B8090C">
        <w:rPr>
          <w:rFonts w:ascii="Arial" w:hAnsi="Arial" w:cs="Arial"/>
          <w:i/>
          <w:sz w:val="24"/>
        </w:rPr>
        <w:t>V</w:t>
      </w:r>
      <w:r w:rsidRPr="00B8090C">
        <w:rPr>
          <w:rFonts w:ascii="Arial" w:hAnsi="Arial" w:cs="Arial"/>
          <w:sz w:val="24"/>
          <w:vertAlign w:val="subscript"/>
        </w:rPr>
        <w:t xml:space="preserve">1 </w:t>
      </w:r>
      <w:r w:rsidRPr="005B08AC">
        <w:rPr>
          <w:rFonts w:ascii="Arial" w:hAnsi="Arial" w:cs="Arial"/>
          <w:sz w:val="24"/>
        </w:rPr>
        <w:t>- объем пробы анализируемого продукта, взятый для разбавления, см</w:t>
      </w:r>
      <w:r w:rsidRPr="009825FF">
        <w:rPr>
          <w:rFonts w:ascii="Arial" w:hAnsi="Arial" w:cs="Arial"/>
          <w:sz w:val="24"/>
          <w:vertAlign w:val="superscript"/>
        </w:rPr>
        <w:t>3</w:t>
      </w:r>
      <w:r w:rsidRPr="005B08AC">
        <w:rPr>
          <w:rFonts w:ascii="Arial" w:hAnsi="Arial" w:cs="Arial"/>
          <w:sz w:val="24"/>
        </w:rPr>
        <w:t>;</w:t>
      </w:r>
    </w:p>
    <w:p w14:paraId="066AD129" w14:textId="684DFD83" w:rsidR="00383AE6" w:rsidRPr="00CC3F5A" w:rsidRDefault="005B08AC" w:rsidP="008464D5">
      <w:pPr>
        <w:spacing w:line="360" w:lineRule="auto"/>
        <w:ind w:firstLine="567"/>
        <w:rPr>
          <w:rFonts w:ascii="Arial" w:hAnsi="Arial" w:cs="Arial"/>
          <w:sz w:val="24"/>
        </w:rPr>
      </w:pPr>
      <w:r w:rsidRPr="00B8090C">
        <w:rPr>
          <w:rFonts w:ascii="Arial" w:hAnsi="Arial" w:cs="Arial"/>
          <w:i/>
          <w:sz w:val="24"/>
        </w:rPr>
        <w:t>V</w:t>
      </w:r>
      <w:r w:rsidRPr="00B8090C">
        <w:rPr>
          <w:rFonts w:ascii="Arial" w:hAnsi="Arial" w:cs="Arial"/>
          <w:sz w:val="24"/>
          <w:vertAlign w:val="subscript"/>
        </w:rPr>
        <w:t>2</w:t>
      </w:r>
      <w:r w:rsidRPr="005B08AC">
        <w:rPr>
          <w:rFonts w:ascii="Arial" w:hAnsi="Arial" w:cs="Arial"/>
          <w:sz w:val="24"/>
        </w:rPr>
        <w:t xml:space="preserve"> - объем разбавленного раствора, см</w:t>
      </w:r>
      <w:r w:rsidRPr="009825FF">
        <w:rPr>
          <w:rFonts w:ascii="Arial" w:hAnsi="Arial" w:cs="Arial"/>
          <w:sz w:val="24"/>
          <w:vertAlign w:val="superscript"/>
        </w:rPr>
        <w:t>3</w:t>
      </w:r>
      <w:r w:rsidRPr="005B08AC">
        <w:rPr>
          <w:rFonts w:ascii="Arial" w:hAnsi="Arial" w:cs="Arial"/>
          <w:sz w:val="24"/>
        </w:rPr>
        <w:t>.</w:t>
      </w:r>
    </w:p>
    <w:p w14:paraId="380BCB2E" w14:textId="77777777" w:rsidR="00181C49" w:rsidRPr="003524F3" w:rsidRDefault="006B7041" w:rsidP="008464D5">
      <w:pPr>
        <w:spacing w:line="360" w:lineRule="auto"/>
        <w:ind w:firstLine="567"/>
        <w:rPr>
          <w:rFonts w:ascii="Arial" w:hAnsi="Arial" w:cs="Arial"/>
          <w:b/>
          <w:sz w:val="24"/>
          <w:szCs w:val="24"/>
        </w:rPr>
      </w:pPr>
      <w:r w:rsidRPr="003524F3">
        <w:rPr>
          <w:rFonts w:ascii="Arial" w:hAnsi="Arial" w:cs="Arial"/>
          <w:b/>
          <w:sz w:val="24"/>
          <w:szCs w:val="24"/>
        </w:rPr>
        <w:t>7.5</w:t>
      </w:r>
      <w:r w:rsidR="00181C49" w:rsidRPr="003524F3">
        <w:rPr>
          <w:rFonts w:ascii="Arial" w:hAnsi="Arial" w:cs="Arial"/>
          <w:b/>
          <w:sz w:val="24"/>
          <w:szCs w:val="24"/>
        </w:rPr>
        <w:t xml:space="preserve"> Обработка результатов измерений</w:t>
      </w:r>
    </w:p>
    <w:p w14:paraId="377E7DC7" w14:textId="530ECB9F" w:rsidR="009E5313" w:rsidRPr="003524F3" w:rsidRDefault="006B7041" w:rsidP="008464D5">
      <w:pPr>
        <w:spacing w:line="360" w:lineRule="auto"/>
        <w:ind w:firstLine="567"/>
        <w:rPr>
          <w:rFonts w:ascii="Arial" w:hAnsi="Arial" w:cs="Arial"/>
          <w:sz w:val="24"/>
          <w:szCs w:val="24"/>
          <w:lang w:eastAsia="ja-JP"/>
        </w:rPr>
      </w:pPr>
      <w:r w:rsidRPr="003524F3">
        <w:rPr>
          <w:rFonts w:ascii="Arial" w:hAnsi="Arial" w:cs="Arial"/>
          <w:sz w:val="24"/>
          <w:szCs w:val="24"/>
        </w:rPr>
        <w:t>7.5.1</w:t>
      </w:r>
      <w:r w:rsidR="00181C49" w:rsidRPr="003524F3">
        <w:rPr>
          <w:rFonts w:ascii="Arial" w:hAnsi="Arial" w:cs="Arial"/>
          <w:sz w:val="24"/>
          <w:szCs w:val="24"/>
          <w:lang w:eastAsia="ja-JP"/>
        </w:rPr>
        <w:t xml:space="preserve"> </w:t>
      </w:r>
      <w:r w:rsidR="009E5313" w:rsidRPr="003524F3">
        <w:rPr>
          <w:rFonts w:ascii="Arial" w:hAnsi="Arial" w:cs="Arial"/>
          <w:sz w:val="24"/>
          <w:szCs w:val="24"/>
          <w:lang w:eastAsia="ja-JP"/>
        </w:rPr>
        <w:t xml:space="preserve">Массовую долю </w:t>
      </w:r>
      <w:r w:rsidR="009E5313" w:rsidRPr="003524F3">
        <w:rPr>
          <w:rFonts w:ascii="Arial" w:hAnsi="Arial" w:cs="Arial"/>
          <w:sz w:val="24"/>
          <w:szCs w:val="24"/>
        </w:rPr>
        <w:sym w:font="Symbol" w:char="F062"/>
      </w:r>
      <w:r w:rsidR="009E5313" w:rsidRPr="003524F3">
        <w:rPr>
          <w:rFonts w:ascii="Arial" w:hAnsi="Arial" w:cs="Arial"/>
          <w:sz w:val="24"/>
          <w:szCs w:val="24"/>
        </w:rPr>
        <w:t>-</w:t>
      </w:r>
      <w:proofErr w:type="spellStart"/>
      <w:r w:rsidR="009E5313" w:rsidRPr="003524F3">
        <w:rPr>
          <w:rFonts w:ascii="Arial" w:hAnsi="Arial" w:cs="Arial"/>
          <w:sz w:val="24"/>
          <w:szCs w:val="24"/>
        </w:rPr>
        <w:t>лактоглобулина</w:t>
      </w:r>
      <w:proofErr w:type="spellEnd"/>
      <w:r w:rsidR="00842EE3" w:rsidRPr="003524F3">
        <w:rPr>
          <w:rFonts w:ascii="Arial" w:hAnsi="Arial" w:cs="Arial"/>
          <w:sz w:val="24"/>
          <w:szCs w:val="24"/>
        </w:rPr>
        <w:t xml:space="preserve"> </w:t>
      </w:r>
      <w:r w:rsidR="00842EE3" w:rsidRPr="00AB02C9">
        <w:rPr>
          <w:rFonts w:ascii="Arial" w:eastAsia="Calibri" w:hAnsi="Arial" w:cs="Arial"/>
          <w:i/>
          <w:sz w:val="24"/>
          <w:szCs w:val="24"/>
          <w:lang w:eastAsia="en-US"/>
        </w:rPr>
        <w:t>Х</w:t>
      </w:r>
      <w:r w:rsidR="009E5313" w:rsidRPr="00AB02C9">
        <w:rPr>
          <w:rFonts w:ascii="Arial" w:hAnsi="Arial" w:cs="Arial"/>
          <w:sz w:val="24"/>
          <w:szCs w:val="24"/>
          <w:lang w:eastAsia="ja-JP"/>
        </w:rPr>
        <w:t>,</w:t>
      </w:r>
      <w:r w:rsidR="000F2122" w:rsidRPr="00AB02C9">
        <w:rPr>
          <w:rFonts w:ascii="Arial" w:hAnsi="Arial" w:cs="Arial"/>
          <w:sz w:val="24"/>
          <w:szCs w:val="24"/>
          <w:lang w:eastAsia="ja-JP"/>
        </w:rPr>
        <w:t xml:space="preserve"> </w:t>
      </w:r>
      <w:r w:rsidR="00982CB6" w:rsidRPr="00AB02C9">
        <w:rPr>
          <w:rFonts w:ascii="Arial" w:hAnsi="Arial" w:cs="Arial"/>
          <w:sz w:val="24"/>
          <w:szCs w:val="24"/>
          <w:lang w:eastAsia="ja-JP"/>
        </w:rPr>
        <w:t>%</w:t>
      </w:r>
      <w:r w:rsidR="009E5313" w:rsidRPr="00AB02C9">
        <w:rPr>
          <w:rFonts w:ascii="Arial" w:hAnsi="Arial" w:cs="Arial"/>
          <w:sz w:val="24"/>
          <w:szCs w:val="24"/>
          <w:lang w:eastAsia="ja-JP"/>
        </w:rPr>
        <w:t>, в продукт</w:t>
      </w:r>
      <w:r w:rsidR="000F2122" w:rsidRPr="00AB02C9">
        <w:rPr>
          <w:rFonts w:ascii="Arial" w:hAnsi="Arial" w:cs="Arial"/>
          <w:sz w:val="24"/>
          <w:szCs w:val="24"/>
          <w:lang w:eastAsia="ja-JP"/>
        </w:rPr>
        <w:t>е</w:t>
      </w:r>
      <w:r w:rsidR="009E5313" w:rsidRPr="00AB02C9">
        <w:rPr>
          <w:rFonts w:ascii="Arial" w:hAnsi="Arial" w:cs="Arial"/>
          <w:sz w:val="24"/>
          <w:szCs w:val="24"/>
          <w:lang w:eastAsia="ja-JP"/>
        </w:rPr>
        <w:t xml:space="preserve"> </w:t>
      </w:r>
      <w:r w:rsidR="00AB02C9" w:rsidRPr="00AB02C9">
        <w:rPr>
          <w:rFonts w:ascii="Arial" w:hAnsi="Arial" w:cs="Arial"/>
          <w:sz w:val="24"/>
          <w:szCs w:val="24"/>
          <w:lang w:eastAsia="ja-JP"/>
        </w:rPr>
        <w:t xml:space="preserve">вычисляют </w:t>
      </w:r>
      <w:r w:rsidR="009E5313" w:rsidRPr="00AB02C9">
        <w:rPr>
          <w:rFonts w:ascii="Arial" w:hAnsi="Arial" w:cs="Arial"/>
          <w:sz w:val="24"/>
          <w:szCs w:val="24"/>
          <w:lang w:eastAsia="ja-JP"/>
        </w:rPr>
        <w:t>по формуле</w:t>
      </w:r>
    </w:p>
    <w:p w14:paraId="0AABFB83" w14:textId="348C2116" w:rsidR="00842EE3" w:rsidRPr="003524F3" w:rsidRDefault="00842EE3" w:rsidP="00842EE3">
      <w:pPr>
        <w:pStyle w:val="formattext0"/>
        <w:shd w:val="clear" w:color="auto" w:fill="FFFFFF"/>
        <w:spacing w:before="0" w:beforeAutospacing="0" w:after="0" w:afterAutospacing="0"/>
        <w:ind w:left="1440" w:hanging="447"/>
        <w:jc w:val="center"/>
        <w:textAlignment w:val="baseline"/>
        <w:rPr>
          <w:rFonts w:ascii="Arial" w:hAnsi="Arial" w:cs="Arial"/>
        </w:rPr>
      </w:pPr>
      <w:proofErr w:type="gramStart"/>
      <w:r w:rsidRPr="003524F3">
        <w:rPr>
          <w:rFonts w:ascii="Arial" w:hAnsi="Arial" w:cs="Arial"/>
          <w:i/>
          <w:lang w:val="en-US"/>
        </w:rPr>
        <w:t>C</w:t>
      </w:r>
      <w:r w:rsidRPr="003524F3">
        <w:rPr>
          <w:rFonts w:ascii="Arial" w:hAnsi="Arial" w:cs="Arial"/>
        </w:rPr>
        <w:t xml:space="preserve"> </w:t>
      </w:r>
      <w:r w:rsidRPr="003524F3">
        <w:rPr>
          <w:rFonts w:ascii="Arial" w:hAnsi="Arial" w:cs="Arial"/>
          <w:b/>
          <w:vertAlign w:val="superscript"/>
        </w:rPr>
        <w:t>.</w:t>
      </w:r>
      <w:proofErr w:type="gramEnd"/>
      <w:r w:rsidRPr="003524F3">
        <w:rPr>
          <w:rFonts w:ascii="Arial" w:hAnsi="Arial" w:cs="Arial"/>
          <w:b/>
          <w:vertAlign w:val="superscript"/>
        </w:rPr>
        <w:t xml:space="preserve"> </w:t>
      </w:r>
      <w:r w:rsidRPr="003524F3">
        <w:rPr>
          <w:rFonts w:ascii="Arial" w:hAnsi="Arial" w:cs="Arial"/>
          <w:i/>
          <w:lang w:eastAsia="ja-JP"/>
        </w:rPr>
        <w:t>V</w:t>
      </w:r>
      <w:r w:rsidR="005311C7" w:rsidRPr="005311C7">
        <w:rPr>
          <w:rFonts w:ascii="Arial" w:hAnsi="Arial" w:cs="Arial"/>
          <w:i/>
          <w:vertAlign w:val="subscript"/>
          <w:lang w:eastAsia="ja-JP"/>
        </w:rPr>
        <w:t>0</w:t>
      </w:r>
    </w:p>
    <w:p w14:paraId="02DC7742" w14:textId="79A6858C" w:rsidR="00842EE3" w:rsidRPr="003524F3" w:rsidRDefault="00842EE3" w:rsidP="00842EE3">
      <w:pPr>
        <w:pStyle w:val="formattext0"/>
        <w:shd w:val="clear" w:color="auto" w:fill="FFFFFF"/>
        <w:spacing w:before="0" w:beforeAutospacing="0" w:after="0" w:afterAutospacing="0"/>
        <w:ind w:firstLine="709"/>
        <w:jc w:val="center"/>
        <w:textAlignment w:val="baseline"/>
        <w:rPr>
          <w:rFonts w:ascii="Arial" w:hAnsi="Arial" w:cs="Arial"/>
          <w:i/>
        </w:rPr>
      </w:pPr>
      <w:r w:rsidRPr="003524F3">
        <w:rPr>
          <w:rFonts w:ascii="Arial" w:hAnsi="Arial" w:cs="Arial"/>
          <w:i/>
        </w:rPr>
        <w:t xml:space="preserve">                                      </w:t>
      </w:r>
      <w:r w:rsidR="009825FF">
        <w:rPr>
          <w:rFonts w:ascii="Arial" w:hAnsi="Arial" w:cs="Arial"/>
          <w:i/>
        </w:rPr>
        <w:t xml:space="preserve">           </w:t>
      </w:r>
      <w:r w:rsidRPr="003524F3">
        <w:rPr>
          <w:rFonts w:ascii="Arial" w:hAnsi="Arial" w:cs="Arial"/>
          <w:i/>
        </w:rPr>
        <w:t xml:space="preserve">  </w:t>
      </w:r>
      <w:r w:rsidRPr="003524F3">
        <w:rPr>
          <w:rFonts w:ascii="Arial" w:eastAsia="Calibri" w:hAnsi="Arial" w:cs="Arial"/>
          <w:i/>
          <w:lang w:eastAsia="en-US"/>
        </w:rPr>
        <w:t>Х</w:t>
      </w:r>
      <w:r w:rsidRPr="003524F3">
        <w:rPr>
          <w:rFonts w:ascii="Arial" w:hAnsi="Arial" w:cs="Arial"/>
          <w:i/>
        </w:rPr>
        <w:t xml:space="preserve"> </w:t>
      </w:r>
      <w:r w:rsidRPr="003524F3">
        <w:rPr>
          <w:rFonts w:ascii="Arial" w:hAnsi="Arial" w:cs="Arial"/>
        </w:rPr>
        <w:t xml:space="preserve">= </w:t>
      </w:r>
      <w:r w:rsidR="009825FF">
        <w:rPr>
          <w:rFonts w:ascii="Arial" w:hAnsi="Arial" w:cs="Arial"/>
        </w:rPr>
        <w:t xml:space="preserve">  </w:t>
      </w:r>
      <w:r w:rsidRPr="003524F3">
        <w:rPr>
          <w:rFonts w:ascii="Arial" w:hAnsi="Arial" w:cs="Arial"/>
        </w:rPr>
        <w:t xml:space="preserve">---------- </w:t>
      </w:r>
      <w:r w:rsidR="009825FF">
        <w:rPr>
          <w:rFonts w:ascii="Arial" w:hAnsi="Arial" w:cs="Arial"/>
        </w:rPr>
        <w:t>·</w:t>
      </w:r>
      <w:r w:rsidR="009825FF" w:rsidRPr="00982CB6">
        <w:rPr>
          <w:rFonts w:ascii="Arial" w:hAnsi="Arial" w:cs="Arial"/>
          <w:i/>
        </w:rPr>
        <w:t>К</w:t>
      </w:r>
      <w:r w:rsidR="009825FF">
        <w:rPr>
          <w:rFonts w:ascii="Arial" w:hAnsi="Arial" w:cs="Arial"/>
        </w:rPr>
        <w:t xml:space="preserve"> · 0,</w:t>
      </w:r>
      <w:proofErr w:type="gramStart"/>
      <w:r w:rsidR="009825FF">
        <w:rPr>
          <w:rFonts w:ascii="Arial" w:hAnsi="Arial" w:cs="Arial"/>
        </w:rPr>
        <w:t>1</w:t>
      </w:r>
      <w:r w:rsidRPr="003524F3">
        <w:rPr>
          <w:rFonts w:ascii="Arial" w:hAnsi="Arial" w:cs="Arial"/>
        </w:rPr>
        <w:t xml:space="preserve">,   </w:t>
      </w:r>
      <w:proofErr w:type="gramEnd"/>
      <w:r w:rsidRPr="003524F3">
        <w:rPr>
          <w:rFonts w:ascii="Arial" w:hAnsi="Arial" w:cs="Arial"/>
        </w:rPr>
        <w:t xml:space="preserve">                        </w:t>
      </w:r>
      <w:r w:rsidR="009825FF">
        <w:rPr>
          <w:rFonts w:ascii="Arial" w:hAnsi="Arial" w:cs="Arial"/>
        </w:rPr>
        <w:t xml:space="preserve">     </w:t>
      </w:r>
      <w:r w:rsidRPr="003524F3">
        <w:rPr>
          <w:rFonts w:ascii="Arial" w:hAnsi="Arial" w:cs="Arial"/>
        </w:rPr>
        <w:t xml:space="preserve">      (</w:t>
      </w:r>
      <w:r w:rsidR="009825FF">
        <w:rPr>
          <w:rFonts w:ascii="Arial" w:hAnsi="Arial" w:cs="Arial"/>
        </w:rPr>
        <w:t>2</w:t>
      </w:r>
      <w:r w:rsidRPr="003524F3">
        <w:rPr>
          <w:rFonts w:ascii="Arial" w:hAnsi="Arial" w:cs="Arial"/>
        </w:rPr>
        <w:t>)</w:t>
      </w:r>
    </w:p>
    <w:p w14:paraId="5ED7C7F6" w14:textId="77777777" w:rsidR="00842EE3" w:rsidRPr="003524F3" w:rsidRDefault="00842EE3" w:rsidP="00842EE3">
      <w:pPr>
        <w:pStyle w:val="formattext0"/>
        <w:shd w:val="clear" w:color="auto" w:fill="FFFFFF"/>
        <w:spacing w:before="0" w:beforeAutospacing="0" w:after="0" w:afterAutospacing="0" w:line="360" w:lineRule="auto"/>
        <w:ind w:left="1440" w:hanging="306"/>
        <w:jc w:val="center"/>
        <w:textAlignment w:val="baseline"/>
        <w:rPr>
          <w:rFonts w:ascii="Arial" w:hAnsi="Arial" w:cs="Arial"/>
          <w:i/>
        </w:rPr>
      </w:pPr>
      <w:proofErr w:type="gramStart"/>
      <w:r w:rsidRPr="003524F3">
        <w:rPr>
          <w:rFonts w:ascii="Arial" w:hAnsi="Arial" w:cs="Arial"/>
          <w:i/>
          <w:sz w:val="28"/>
          <w:lang w:val="en-US"/>
        </w:rPr>
        <w:t>m</w:t>
      </w:r>
      <w:proofErr w:type="gramEnd"/>
    </w:p>
    <w:p w14:paraId="171F0FEC" w14:textId="77777777" w:rsidR="009E5313" w:rsidRPr="003524F3" w:rsidRDefault="009E5313" w:rsidP="00071E25">
      <w:pPr>
        <w:spacing w:line="360" w:lineRule="auto"/>
        <w:ind w:firstLine="0"/>
        <w:rPr>
          <w:rFonts w:ascii="Arial" w:hAnsi="Arial" w:cs="Arial"/>
          <w:sz w:val="24"/>
          <w:szCs w:val="24"/>
          <w:lang w:eastAsia="ja-JP"/>
        </w:rPr>
      </w:pPr>
      <w:r w:rsidRPr="003524F3">
        <w:rPr>
          <w:rFonts w:ascii="Arial" w:hAnsi="Arial" w:cs="Arial"/>
          <w:sz w:val="24"/>
          <w:szCs w:val="24"/>
          <w:lang w:eastAsia="ja-JP"/>
        </w:rPr>
        <w:t xml:space="preserve">где </w:t>
      </w:r>
      <w:r w:rsidRPr="003524F3">
        <w:rPr>
          <w:rFonts w:ascii="Arial" w:hAnsi="Arial" w:cs="Arial"/>
          <w:i/>
          <w:sz w:val="24"/>
          <w:szCs w:val="24"/>
          <w:lang w:eastAsia="ja-JP"/>
        </w:rPr>
        <w:t>С</w:t>
      </w:r>
      <w:r w:rsidRPr="003524F3">
        <w:rPr>
          <w:rFonts w:ascii="Arial" w:hAnsi="Arial" w:cs="Arial"/>
          <w:sz w:val="24"/>
          <w:szCs w:val="24"/>
          <w:lang w:eastAsia="ja-JP"/>
        </w:rPr>
        <w:t xml:space="preserve"> – массовая концентрация </w:t>
      </w:r>
      <w:r w:rsidRPr="003524F3">
        <w:rPr>
          <w:rFonts w:ascii="Arial" w:eastAsia="Calibri" w:hAnsi="Arial" w:cs="Arial"/>
          <w:sz w:val="24"/>
          <w:szCs w:val="24"/>
          <w:lang w:eastAsia="en-US"/>
        </w:rPr>
        <w:sym w:font="Symbol" w:char="F062"/>
      </w:r>
      <w:r w:rsidRPr="003524F3">
        <w:rPr>
          <w:rFonts w:ascii="Arial" w:eastAsia="Calibri" w:hAnsi="Arial" w:cs="Arial"/>
          <w:sz w:val="24"/>
          <w:szCs w:val="24"/>
          <w:lang w:eastAsia="en-US"/>
        </w:rPr>
        <w:t>-</w:t>
      </w:r>
      <w:proofErr w:type="spellStart"/>
      <w:r w:rsidRPr="003524F3">
        <w:rPr>
          <w:rFonts w:ascii="Arial" w:eastAsia="Calibri" w:hAnsi="Arial" w:cs="Arial"/>
          <w:sz w:val="24"/>
          <w:szCs w:val="24"/>
          <w:lang w:eastAsia="en-US"/>
        </w:rPr>
        <w:t>лактоглобулина</w:t>
      </w:r>
      <w:proofErr w:type="spellEnd"/>
      <w:r w:rsidRPr="003524F3">
        <w:rPr>
          <w:rFonts w:ascii="Arial" w:hAnsi="Arial" w:cs="Arial"/>
          <w:sz w:val="24"/>
          <w:szCs w:val="24"/>
          <w:lang w:eastAsia="ja-JP"/>
        </w:rPr>
        <w:t xml:space="preserve">, определенная по </w:t>
      </w:r>
      <w:proofErr w:type="spellStart"/>
      <w:r w:rsidRPr="003524F3">
        <w:rPr>
          <w:rFonts w:ascii="Arial" w:hAnsi="Arial" w:cs="Arial"/>
          <w:sz w:val="24"/>
          <w:szCs w:val="24"/>
          <w:lang w:eastAsia="ja-JP"/>
        </w:rPr>
        <w:t>градуировочному</w:t>
      </w:r>
      <w:proofErr w:type="spellEnd"/>
      <w:r w:rsidRPr="003524F3">
        <w:rPr>
          <w:rFonts w:ascii="Arial" w:hAnsi="Arial" w:cs="Arial"/>
          <w:sz w:val="24"/>
          <w:szCs w:val="24"/>
          <w:lang w:eastAsia="ja-JP"/>
        </w:rPr>
        <w:t xml:space="preserve"> графику, мг/см</w:t>
      </w:r>
      <w:r w:rsidRPr="003524F3">
        <w:rPr>
          <w:rFonts w:ascii="Arial" w:hAnsi="Arial" w:cs="Arial"/>
          <w:sz w:val="24"/>
          <w:szCs w:val="24"/>
          <w:vertAlign w:val="superscript"/>
          <w:lang w:eastAsia="ja-JP"/>
        </w:rPr>
        <w:t>3</w:t>
      </w:r>
      <w:r w:rsidRPr="003524F3">
        <w:rPr>
          <w:rFonts w:ascii="Arial" w:hAnsi="Arial" w:cs="Arial"/>
          <w:sz w:val="24"/>
          <w:szCs w:val="24"/>
          <w:lang w:eastAsia="ja-JP"/>
        </w:rPr>
        <w:t xml:space="preserve">; </w:t>
      </w:r>
    </w:p>
    <w:p w14:paraId="1DB29C44" w14:textId="318DB7A6" w:rsidR="009E5313" w:rsidRPr="003524F3" w:rsidRDefault="009E5313" w:rsidP="008464D5">
      <w:pPr>
        <w:spacing w:line="360" w:lineRule="auto"/>
        <w:ind w:firstLine="567"/>
        <w:rPr>
          <w:rFonts w:ascii="Arial" w:hAnsi="Arial" w:cs="Arial"/>
          <w:sz w:val="24"/>
          <w:szCs w:val="24"/>
          <w:lang w:eastAsia="ja-JP"/>
        </w:rPr>
      </w:pPr>
      <w:r w:rsidRPr="003524F3">
        <w:rPr>
          <w:rFonts w:ascii="Arial" w:hAnsi="Arial" w:cs="Arial"/>
          <w:i/>
          <w:sz w:val="24"/>
          <w:szCs w:val="24"/>
          <w:lang w:eastAsia="ja-JP"/>
        </w:rPr>
        <w:t>V</w:t>
      </w:r>
      <w:r w:rsidR="005311C7" w:rsidRPr="005311C7">
        <w:rPr>
          <w:rFonts w:ascii="Arial" w:hAnsi="Arial" w:cs="Arial"/>
          <w:i/>
          <w:sz w:val="24"/>
          <w:szCs w:val="24"/>
          <w:vertAlign w:val="subscript"/>
          <w:lang w:eastAsia="ja-JP"/>
        </w:rPr>
        <w:t>0</w:t>
      </w:r>
      <w:r w:rsidRPr="005311C7">
        <w:rPr>
          <w:rFonts w:ascii="Arial" w:hAnsi="Arial" w:cs="Arial"/>
          <w:sz w:val="24"/>
          <w:szCs w:val="24"/>
          <w:vertAlign w:val="subscript"/>
          <w:lang w:eastAsia="ja-JP"/>
        </w:rPr>
        <w:t xml:space="preserve"> </w:t>
      </w:r>
      <w:r w:rsidRPr="003524F3">
        <w:rPr>
          <w:rFonts w:ascii="Arial" w:hAnsi="Arial" w:cs="Arial"/>
          <w:sz w:val="24"/>
          <w:szCs w:val="24"/>
          <w:lang w:eastAsia="ja-JP"/>
        </w:rPr>
        <w:t>– объем раствора, полученный после разведения пробы продукта</w:t>
      </w:r>
      <w:r w:rsidR="00190222">
        <w:rPr>
          <w:rFonts w:ascii="Arial" w:hAnsi="Arial" w:cs="Arial"/>
          <w:sz w:val="24"/>
          <w:szCs w:val="24"/>
          <w:lang w:eastAsia="ja-JP"/>
        </w:rPr>
        <w:t> </w:t>
      </w:r>
      <w:r w:rsidR="00982CB6">
        <w:rPr>
          <w:rFonts w:ascii="Arial" w:hAnsi="Arial" w:cs="Arial"/>
          <w:sz w:val="24"/>
          <w:szCs w:val="24"/>
          <w:lang w:eastAsia="ja-JP"/>
        </w:rPr>
        <w:t>(7.3.2)</w:t>
      </w:r>
      <w:r w:rsidR="00190222">
        <w:rPr>
          <w:rFonts w:ascii="Arial" w:hAnsi="Arial" w:cs="Arial"/>
          <w:sz w:val="24"/>
          <w:szCs w:val="24"/>
          <w:lang w:eastAsia="ja-JP"/>
        </w:rPr>
        <w:t>, </w:t>
      </w:r>
      <w:r w:rsidRPr="003524F3">
        <w:rPr>
          <w:rFonts w:ascii="Arial" w:hAnsi="Arial" w:cs="Arial"/>
          <w:sz w:val="24"/>
          <w:szCs w:val="24"/>
          <w:lang w:eastAsia="ja-JP"/>
        </w:rPr>
        <w:t>см</w:t>
      </w:r>
      <w:r w:rsidRPr="003524F3">
        <w:rPr>
          <w:rFonts w:ascii="Arial" w:hAnsi="Arial" w:cs="Arial"/>
          <w:sz w:val="24"/>
          <w:szCs w:val="24"/>
          <w:vertAlign w:val="superscript"/>
          <w:lang w:eastAsia="ja-JP"/>
        </w:rPr>
        <w:t>3</w:t>
      </w:r>
      <w:r w:rsidRPr="003524F3">
        <w:rPr>
          <w:rFonts w:ascii="Arial" w:hAnsi="Arial" w:cs="Arial"/>
          <w:sz w:val="24"/>
          <w:szCs w:val="24"/>
          <w:lang w:eastAsia="ja-JP"/>
        </w:rPr>
        <w:t>;</w:t>
      </w:r>
    </w:p>
    <w:p w14:paraId="682193C6" w14:textId="10D9BD9F" w:rsidR="009E5313" w:rsidRDefault="009E5313" w:rsidP="008464D5">
      <w:pPr>
        <w:spacing w:line="360" w:lineRule="auto"/>
        <w:ind w:firstLine="567"/>
        <w:rPr>
          <w:rFonts w:ascii="Arial" w:hAnsi="Arial" w:cs="Arial"/>
          <w:sz w:val="24"/>
          <w:szCs w:val="24"/>
          <w:lang w:eastAsia="ja-JP"/>
        </w:rPr>
      </w:pPr>
      <w:r w:rsidRPr="003524F3">
        <w:rPr>
          <w:rFonts w:ascii="Arial" w:hAnsi="Arial" w:cs="Arial"/>
          <w:i/>
          <w:sz w:val="24"/>
          <w:szCs w:val="24"/>
          <w:lang w:eastAsia="ja-JP"/>
        </w:rPr>
        <w:t xml:space="preserve">m </w:t>
      </w:r>
      <w:r w:rsidRPr="003524F3">
        <w:rPr>
          <w:rFonts w:ascii="Arial" w:hAnsi="Arial" w:cs="Arial"/>
          <w:sz w:val="24"/>
          <w:szCs w:val="24"/>
          <w:lang w:eastAsia="ja-JP"/>
        </w:rPr>
        <w:t>– масса пробы продукта, г</w:t>
      </w:r>
      <w:r w:rsidR="00982CB6">
        <w:rPr>
          <w:rFonts w:ascii="Arial" w:hAnsi="Arial" w:cs="Arial"/>
          <w:sz w:val="24"/>
          <w:szCs w:val="24"/>
          <w:lang w:eastAsia="ja-JP"/>
        </w:rPr>
        <w:t>;</w:t>
      </w:r>
    </w:p>
    <w:p w14:paraId="0C4C497E" w14:textId="7AD5D325" w:rsidR="00982CB6" w:rsidRDefault="00982CB6" w:rsidP="008464D5">
      <w:pPr>
        <w:spacing w:line="360" w:lineRule="auto"/>
        <w:ind w:firstLine="567"/>
        <w:rPr>
          <w:rFonts w:ascii="Arial" w:hAnsi="Arial" w:cs="Arial"/>
          <w:sz w:val="24"/>
          <w:szCs w:val="24"/>
          <w:lang w:eastAsia="ja-JP"/>
        </w:rPr>
      </w:pPr>
      <w:r>
        <w:rPr>
          <w:rFonts w:ascii="Arial" w:hAnsi="Arial" w:cs="Arial"/>
          <w:sz w:val="24"/>
          <w:szCs w:val="24"/>
          <w:lang w:eastAsia="ja-JP"/>
        </w:rPr>
        <w:t xml:space="preserve">К – </w:t>
      </w:r>
      <w:r w:rsidRPr="00982CB6">
        <w:rPr>
          <w:rFonts w:ascii="Arial" w:hAnsi="Arial" w:cs="Arial"/>
          <w:sz w:val="24"/>
          <w:szCs w:val="24"/>
          <w:lang w:eastAsia="ja-JP"/>
        </w:rPr>
        <w:t>коэффициент разбавления;</w:t>
      </w:r>
    </w:p>
    <w:p w14:paraId="78121B90" w14:textId="77444A71" w:rsidR="00982CB6" w:rsidRPr="003524F3" w:rsidRDefault="00982CB6" w:rsidP="008464D5">
      <w:pPr>
        <w:spacing w:line="360" w:lineRule="auto"/>
        <w:ind w:firstLine="567"/>
        <w:rPr>
          <w:rFonts w:ascii="Arial" w:hAnsi="Arial" w:cs="Arial"/>
          <w:sz w:val="24"/>
          <w:szCs w:val="24"/>
          <w:lang w:eastAsia="ja-JP"/>
        </w:rPr>
      </w:pPr>
      <w:r>
        <w:rPr>
          <w:rFonts w:ascii="Arial" w:hAnsi="Arial" w:cs="Arial"/>
          <w:sz w:val="24"/>
          <w:szCs w:val="24"/>
          <w:lang w:eastAsia="ja-JP"/>
        </w:rPr>
        <w:t>0,1 – коэффициент пересчета в проценты.</w:t>
      </w:r>
    </w:p>
    <w:p w14:paraId="6B2F002C" w14:textId="42530B60" w:rsidR="004D12A7" w:rsidRPr="003524F3" w:rsidRDefault="006B7041" w:rsidP="008464D5">
      <w:pPr>
        <w:spacing w:line="360" w:lineRule="auto"/>
        <w:ind w:firstLine="567"/>
        <w:rPr>
          <w:rFonts w:ascii="Arial" w:hAnsi="Arial" w:cs="Arial"/>
          <w:sz w:val="24"/>
          <w:szCs w:val="24"/>
          <w:lang w:eastAsia="ja-JP"/>
        </w:rPr>
      </w:pPr>
      <w:r w:rsidRPr="003524F3">
        <w:rPr>
          <w:rFonts w:ascii="Arial" w:hAnsi="Arial" w:cs="Arial"/>
          <w:sz w:val="24"/>
          <w:szCs w:val="24"/>
        </w:rPr>
        <w:t>7.5.2</w:t>
      </w:r>
      <w:r w:rsidR="003524F3" w:rsidRPr="003524F3">
        <w:rPr>
          <w:rFonts w:ascii="Arial" w:hAnsi="Arial" w:cs="Arial"/>
          <w:b/>
          <w:sz w:val="24"/>
          <w:szCs w:val="24"/>
        </w:rPr>
        <w:t xml:space="preserve"> </w:t>
      </w:r>
      <w:r w:rsidR="004D12A7" w:rsidRPr="003524F3">
        <w:rPr>
          <w:rFonts w:ascii="Arial" w:hAnsi="Arial" w:cs="Arial"/>
          <w:sz w:val="24"/>
          <w:szCs w:val="24"/>
          <w:lang w:eastAsia="ja-JP"/>
        </w:rPr>
        <w:t>Массовую долю α-</w:t>
      </w:r>
      <w:proofErr w:type="spellStart"/>
      <w:r w:rsidR="004D12A7" w:rsidRPr="003524F3">
        <w:rPr>
          <w:rFonts w:ascii="Arial" w:hAnsi="Arial" w:cs="Arial"/>
          <w:sz w:val="24"/>
          <w:szCs w:val="24"/>
          <w:lang w:eastAsia="ja-JP"/>
        </w:rPr>
        <w:t>лактальбумина</w:t>
      </w:r>
      <w:proofErr w:type="spellEnd"/>
      <w:r w:rsidR="004D12A7" w:rsidRPr="003524F3">
        <w:rPr>
          <w:rFonts w:ascii="Arial" w:hAnsi="Arial" w:cs="Arial"/>
          <w:sz w:val="24"/>
          <w:szCs w:val="24"/>
          <w:lang w:eastAsia="ja-JP"/>
        </w:rPr>
        <w:t xml:space="preserve"> или бычьего сывороточного альбумина, </w:t>
      </w:r>
      <w:r w:rsidR="00AB02C9">
        <w:rPr>
          <w:rFonts w:ascii="Arial" w:hAnsi="Arial" w:cs="Arial"/>
          <w:sz w:val="24"/>
          <w:szCs w:val="24"/>
          <w:lang w:eastAsia="ja-JP"/>
        </w:rPr>
        <w:t>%</w:t>
      </w:r>
      <w:r w:rsidR="004D12A7" w:rsidRPr="003524F3">
        <w:rPr>
          <w:rFonts w:ascii="Arial" w:hAnsi="Arial" w:cs="Arial"/>
          <w:sz w:val="24"/>
          <w:szCs w:val="24"/>
          <w:lang w:eastAsia="ja-JP"/>
        </w:rPr>
        <w:t xml:space="preserve">, в продукте определяют по формуле </w:t>
      </w:r>
      <w:r w:rsidR="00982CB6">
        <w:rPr>
          <w:rFonts w:ascii="Arial" w:hAnsi="Arial" w:cs="Arial"/>
          <w:sz w:val="24"/>
          <w:szCs w:val="24"/>
          <w:lang w:eastAsia="ja-JP"/>
        </w:rPr>
        <w:t>2</w:t>
      </w:r>
      <w:r w:rsidR="004D12A7" w:rsidRPr="003524F3">
        <w:rPr>
          <w:rFonts w:ascii="Arial" w:hAnsi="Arial" w:cs="Arial"/>
          <w:sz w:val="24"/>
          <w:szCs w:val="24"/>
          <w:lang w:eastAsia="ja-JP"/>
        </w:rPr>
        <w:t xml:space="preserve">, </w:t>
      </w:r>
      <w:r w:rsidR="00883403" w:rsidRPr="003524F3">
        <w:rPr>
          <w:rFonts w:ascii="Arial" w:hAnsi="Arial" w:cs="Arial"/>
          <w:sz w:val="24"/>
          <w:szCs w:val="24"/>
          <w:lang w:eastAsia="ja-JP"/>
        </w:rPr>
        <w:t xml:space="preserve">где </w:t>
      </w:r>
      <w:r w:rsidR="00883403" w:rsidRPr="003524F3">
        <w:rPr>
          <w:rFonts w:ascii="Arial" w:hAnsi="Arial" w:cs="Arial"/>
          <w:i/>
          <w:sz w:val="24"/>
          <w:szCs w:val="24"/>
          <w:lang w:eastAsia="ja-JP"/>
        </w:rPr>
        <w:t>С</w:t>
      </w:r>
      <w:r w:rsidR="00883403" w:rsidRPr="003524F3">
        <w:rPr>
          <w:rFonts w:ascii="Arial" w:hAnsi="Arial" w:cs="Arial"/>
          <w:sz w:val="24"/>
          <w:szCs w:val="24"/>
          <w:lang w:eastAsia="ja-JP"/>
        </w:rPr>
        <w:t xml:space="preserve"> – массовая концентрация </w:t>
      </w:r>
      <w:r w:rsidR="00883403" w:rsidRPr="003524F3">
        <w:rPr>
          <w:rFonts w:ascii="Arial" w:eastAsia="Calibri" w:hAnsi="Arial" w:cs="Arial"/>
          <w:sz w:val="24"/>
          <w:szCs w:val="24"/>
          <w:lang w:eastAsia="en-US"/>
        </w:rPr>
        <w:t>α-</w:t>
      </w:r>
      <w:proofErr w:type="spellStart"/>
      <w:r w:rsidR="00883403" w:rsidRPr="003524F3">
        <w:rPr>
          <w:rFonts w:ascii="Arial" w:eastAsia="Calibri" w:hAnsi="Arial" w:cs="Arial"/>
          <w:sz w:val="24"/>
          <w:szCs w:val="24"/>
          <w:lang w:eastAsia="en-US"/>
        </w:rPr>
        <w:t>лактальбумина</w:t>
      </w:r>
      <w:proofErr w:type="spellEnd"/>
      <w:r w:rsidR="00883403" w:rsidRPr="003524F3">
        <w:rPr>
          <w:rFonts w:ascii="Arial" w:eastAsia="Calibri" w:hAnsi="Arial" w:cs="Arial"/>
          <w:sz w:val="24"/>
          <w:szCs w:val="24"/>
          <w:lang w:eastAsia="en-US"/>
        </w:rPr>
        <w:t xml:space="preserve"> или бычьего сывороточного альбумина</w:t>
      </w:r>
      <w:r w:rsidR="00883403" w:rsidRPr="003524F3">
        <w:rPr>
          <w:rFonts w:ascii="Arial" w:hAnsi="Arial" w:cs="Arial"/>
          <w:sz w:val="24"/>
          <w:szCs w:val="24"/>
          <w:lang w:eastAsia="ja-JP"/>
        </w:rPr>
        <w:t xml:space="preserve">, определенные по </w:t>
      </w:r>
      <w:proofErr w:type="spellStart"/>
      <w:r w:rsidR="00883403" w:rsidRPr="003524F3">
        <w:rPr>
          <w:rFonts w:ascii="Arial" w:hAnsi="Arial" w:cs="Arial"/>
          <w:sz w:val="24"/>
          <w:szCs w:val="24"/>
          <w:lang w:eastAsia="ja-JP"/>
        </w:rPr>
        <w:t>градуировочным</w:t>
      </w:r>
      <w:proofErr w:type="spellEnd"/>
      <w:r w:rsidR="00883403" w:rsidRPr="003524F3">
        <w:rPr>
          <w:rFonts w:ascii="Arial" w:hAnsi="Arial" w:cs="Arial"/>
          <w:sz w:val="24"/>
          <w:szCs w:val="24"/>
          <w:lang w:eastAsia="ja-JP"/>
        </w:rPr>
        <w:t xml:space="preserve"> графикам, мг/см</w:t>
      </w:r>
      <w:r w:rsidR="00883403" w:rsidRPr="003524F3">
        <w:rPr>
          <w:rFonts w:ascii="Arial" w:hAnsi="Arial" w:cs="Arial"/>
          <w:sz w:val="24"/>
          <w:szCs w:val="24"/>
          <w:vertAlign w:val="superscript"/>
          <w:lang w:eastAsia="ja-JP"/>
        </w:rPr>
        <w:t>3</w:t>
      </w:r>
      <w:r w:rsidR="00883403" w:rsidRPr="003524F3">
        <w:rPr>
          <w:rFonts w:ascii="Arial" w:hAnsi="Arial" w:cs="Arial"/>
          <w:sz w:val="24"/>
          <w:szCs w:val="24"/>
          <w:lang w:eastAsia="ja-JP"/>
        </w:rPr>
        <w:t>.</w:t>
      </w:r>
    </w:p>
    <w:p w14:paraId="052691BF" w14:textId="25425992" w:rsidR="00F759F2" w:rsidRPr="003524F3" w:rsidRDefault="006B7041" w:rsidP="008464D5">
      <w:pPr>
        <w:spacing w:line="360" w:lineRule="auto"/>
        <w:ind w:firstLine="567"/>
        <w:rPr>
          <w:rFonts w:ascii="Arial" w:hAnsi="Arial" w:cs="Arial"/>
          <w:sz w:val="24"/>
        </w:rPr>
      </w:pPr>
      <w:r w:rsidRPr="003524F3">
        <w:rPr>
          <w:rFonts w:ascii="Arial" w:hAnsi="Arial" w:cs="Arial"/>
          <w:sz w:val="24"/>
          <w:szCs w:val="24"/>
        </w:rPr>
        <w:t>7.5.3</w:t>
      </w:r>
      <w:r w:rsidR="003524F3" w:rsidRPr="003524F3">
        <w:rPr>
          <w:rFonts w:ascii="Arial" w:hAnsi="Arial" w:cs="Arial"/>
          <w:b/>
          <w:sz w:val="24"/>
          <w:szCs w:val="24"/>
        </w:rPr>
        <w:t xml:space="preserve"> </w:t>
      </w:r>
      <w:r w:rsidR="009E5313" w:rsidRPr="003524F3">
        <w:rPr>
          <w:rFonts w:ascii="Arial" w:hAnsi="Arial" w:cs="Arial"/>
          <w:sz w:val="24"/>
          <w:szCs w:val="24"/>
          <w:lang w:eastAsia="ja-JP"/>
        </w:rPr>
        <w:t xml:space="preserve">За окончательный результат измерений принимают среднеарифметическое значение результатов двух последовательных </w:t>
      </w:r>
      <w:r w:rsidR="007B47D2" w:rsidRPr="00727FF1">
        <w:rPr>
          <w:rFonts w:ascii="Arial" w:hAnsi="Arial" w:cs="Arial"/>
          <w:sz w:val="24"/>
          <w:szCs w:val="24"/>
          <w:lang w:eastAsia="ja-JP"/>
        </w:rPr>
        <w:t>измерений</w:t>
      </w:r>
      <w:r w:rsidR="009E5313" w:rsidRPr="00727FF1">
        <w:rPr>
          <w:rFonts w:ascii="Arial" w:hAnsi="Arial" w:cs="Arial"/>
          <w:sz w:val="24"/>
          <w:szCs w:val="24"/>
          <w:lang w:eastAsia="ja-JP"/>
        </w:rPr>
        <w:t>,</w:t>
      </w:r>
      <w:r w:rsidR="009E5313" w:rsidRPr="003524F3">
        <w:rPr>
          <w:rFonts w:ascii="Arial" w:hAnsi="Arial" w:cs="Arial"/>
          <w:sz w:val="24"/>
          <w:szCs w:val="24"/>
          <w:lang w:eastAsia="ja-JP"/>
        </w:rPr>
        <w:t xml:space="preserve"> выполненных в условиях повторяемости, </w:t>
      </w:r>
      <w:r w:rsidR="009E5313" w:rsidRPr="00AB02C9">
        <w:rPr>
          <w:rFonts w:ascii="Arial" w:hAnsi="Arial" w:cs="Arial"/>
          <w:sz w:val="24"/>
          <w:szCs w:val="24"/>
          <w:lang w:eastAsia="ja-JP"/>
        </w:rPr>
        <w:t xml:space="preserve">округленное до </w:t>
      </w:r>
      <w:r w:rsidR="00982CB6" w:rsidRPr="00AB02C9">
        <w:rPr>
          <w:rFonts w:ascii="Arial" w:hAnsi="Arial" w:cs="Arial"/>
          <w:sz w:val="24"/>
          <w:szCs w:val="24"/>
          <w:lang w:eastAsia="ja-JP"/>
        </w:rPr>
        <w:t>третьего</w:t>
      </w:r>
      <w:r w:rsidR="009E5313" w:rsidRPr="003524F3">
        <w:rPr>
          <w:rFonts w:ascii="Arial" w:hAnsi="Arial" w:cs="Arial"/>
          <w:sz w:val="24"/>
          <w:szCs w:val="24"/>
          <w:lang w:eastAsia="ja-JP"/>
        </w:rPr>
        <w:t xml:space="preserve"> десятичного знака.</w:t>
      </w:r>
      <w:r w:rsidR="00F759F2" w:rsidRPr="003524F3">
        <w:rPr>
          <w:rFonts w:ascii="Arial" w:hAnsi="Arial" w:cs="Arial"/>
          <w:sz w:val="24"/>
          <w:szCs w:val="24"/>
          <w:lang w:eastAsia="ja-JP"/>
        </w:rPr>
        <w:t xml:space="preserve"> </w:t>
      </w:r>
    </w:p>
    <w:p w14:paraId="33B2064F" w14:textId="2E50D362" w:rsidR="00E42E19" w:rsidRPr="003524F3" w:rsidRDefault="006B7041" w:rsidP="008464D5">
      <w:pPr>
        <w:spacing w:line="360" w:lineRule="auto"/>
        <w:ind w:firstLine="567"/>
        <w:rPr>
          <w:rFonts w:ascii="Arial" w:hAnsi="Arial" w:cs="Arial"/>
          <w:sz w:val="24"/>
          <w:szCs w:val="24"/>
        </w:rPr>
      </w:pPr>
      <w:r w:rsidRPr="003524F3">
        <w:rPr>
          <w:rFonts w:ascii="Arial" w:hAnsi="Arial" w:cs="Arial"/>
          <w:sz w:val="24"/>
          <w:szCs w:val="24"/>
        </w:rPr>
        <w:t>7.5.4</w:t>
      </w:r>
      <w:r w:rsidRPr="003524F3">
        <w:rPr>
          <w:rFonts w:ascii="Arial" w:hAnsi="Arial" w:cs="Arial"/>
          <w:b/>
          <w:sz w:val="24"/>
          <w:szCs w:val="24"/>
        </w:rPr>
        <w:t xml:space="preserve"> </w:t>
      </w:r>
      <w:r w:rsidR="00E42E19" w:rsidRPr="003524F3">
        <w:rPr>
          <w:rFonts w:ascii="Arial" w:hAnsi="Arial" w:cs="Arial"/>
          <w:sz w:val="24"/>
          <w:szCs w:val="24"/>
        </w:rPr>
        <w:t>Метрологические характеристики метода</w:t>
      </w:r>
      <w:r w:rsidR="0007351D" w:rsidRPr="003524F3">
        <w:rPr>
          <w:rFonts w:ascii="Arial" w:hAnsi="Arial" w:cs="Arial"/>
          <w:sz w:val="24"/>
          <w:szCs w:val="24"/>
        </w:rPr>
        <w:t xml:space="preserve"> </w:t>
      </w:r>
      <w:r w:rsidR="00E42E19" w:rsidRPr="003524F3">
        <w:rPr>
          <w:rFonts w:ascii="Arial" w:hAnsi="Arial" w:cs="Arial"/>
          <w:sz w:val="24"/>
          <w:szCs w:val="24"/>
        </w:rPr>
        <w:t>определения</w:t>
      </w:r>
      <w:r w:rsidR="0007351D" w:rsidRPr="003524F3">
        <w:rPr>
          <w:rFonts w:ascii="Arial" w:hAnsi="Arial" w:cs="Arial"/>
          <w:sz w:val="24"/>
          <w:szCs w:val="24"/>
        </w:rPr>
        <w:t xml:space="preserve"> содержания</w:t>
      </w:r>
      <w:r w:rsidR="00E42E19" w:rsidRPr="003524F3">
        <w:rPr>
          <w:rFonts w:ascii="Arial" w:hAnsi="Arial" w:cs="Arial"/>
          <w:sz w:val="24"/>
          <w:szCs w:val="24"/>
        </w:rPr>
        <w:t xml:space="preserve"> </w:t>
      </w:r>
      <w:r w:rsidR="001F1496">
        <w:rPr>
          <w:rFonts w:ascii="Arial" w:hAnsi="Arial" w:cs="Arial"/>
          <w:sz w:val="24"/>
          <w:szCs w:val="24"/>
        </w:rPr>
        <w:br/>
      </w:r>
      <w:r w:rsidR="00E42E19" w:rsidRPr="003524F3">
        <w:rPr>
          <w:rFonts w:ascii="Arial" w:eastAsia="Calibri" w:hAnsi="Arial" w:cs="Arial"/>
          <w:sz w:val="24"/>
          <w:szCs w:val="24"/>
          <w:lang w:eastAsia="en-US"/>
        </w:rPr>
        <w:sym w:font="Symbol" w:char="F062"/>
      </w:r>
      <w:r w:rsidR="00E42E19" w:rsidRPr="003524F3">
        <w:rPr>
          <w:rFonts w:ascii="Arial" w:eastAsia="Calibri" w:hAnsi="Arial" w:cs="Arial"/>
          <w:sz w:val="24"/>
          <w:szCs w:val="24"/>
          <w:lang w:eastAsia="en-US"/>
        </w:rPr>
        <w:t>-</w:t>
      </w:r>
      <w:proofErr w:type="spellStart"/>
      <w:r w:rsidR="00E42E19" w:rsidRPr="003524F3">
        <w:rPr>
          <w:rFonts w:ascii="Arial" w:eastAsia="Calibri" w:hAnsi="Arial" w:cs="Arial"/>
          <w:sz w:val="24"/>
          <w:szCs w:val="24"/>
          <w:lang w:eastAsia="en-US"/>
        </w:rPr>
        <w:t>лактоглобулина</w:t>
      </w:r>
      <w:proofErr w:type="spellEnd"/>
      <w:r w:rsidR="00E63FA8" w:rsidRPr="003524F3">
        <w:rPr>
          <w:rFonts w:ascii="Arial" w:hAnsi="Arial" w:cs="Arial"/>
          <w:sz w:val="24"/>
          <w:szCs w:val="24"/>
        </w:rPr>
        <w:t>, α-</w:t>
      </w:r>
      <w:proofErr w:type="spellStart"/>
      <w:r w:rsidR="00E63FA8" w:rsidRPr="003524F3">
        <w:rPr>
          <w:rFonts w:ascii="Arial" w:hAnsi="Arial" w:cs="Arial"/>
          <w:sz w:val="24"/>
          <w:szCs w:val="24"/>
        </w:rPr>
        <w:t>лактальбумина</w:t>
      </w:r>
      <w:proofErr w:type="spellEnd"/>
      <w:r w:rsidR="00E63FA8" w:rsidRPr="003524F3">
        <w:rPr>
          <w:rFonts w:ascii="Arial" w:hAnsi="Arial" w:cs="Arial"/>
          <w:sz w:val="24"/>
          <w:szCs w:val="24"/>
        </w:rPr>
        <w:t>, или бычьего сывороточного альбумина</w:t>
      </w:r>
      <w:r w:rsidR="00E42E19" w:rsidRPr="003524F3">
        <w:rPr>
          <w:rFonts w:ascii="Arial" w:hAnsi="Arial" w:cs="Arial"/>
          <w:sz w:val="24"/>
          <w:szCs w:val="24"/>
        </w:rPr>
        <w:t xml:space="preserve"> при </w:t>
      </w:r>
      <w:r w:rsidR="001F1496">
        <w:rPr>
          <w:rFonts w:ascii="Arial" w:hAnsi="Arial" w:cs="Arial"/>
          <w:sz w:val="24"/>
          <w:szCs w:val="24"/>
        </w:rPr>
        <w:br/>
      </w:r>
      <w:r w:rsidR="00E42E19" w:rsidRPr="003524F3">
        <w:rPr>
          <w:rFonts w:ascii="Arial" w:hAnsi="Arial" w:cs="Arial"/>
          <w:i/>
          <w:sz w:val="24"/>
          <w:szCs w:val="24"/>
        </w:rPr>
        <w:lastRenderedPageBreak/>
        <w:t>Р</w:t>
      </w:r>
      <w:r w:rsidR="00E42E19" w:rsidRPr="003524F3">
        <w:rPr>
          <w:rFonts w:ascii="Arial" w:hAnsi="Arial" w:cs="Arial"/>
          <w:sz w:val="24"/>
          <w:szCs w:val="24"/>
        </w:rPr>
        <w:t xml:space="preserve"> = 0,95 приведены в таблице 1.</w:t>
      </w:r>
    </w:p>
    <w:p w14:paraId="2B94C2E8" w14:textId="77777777" w:rsidR="00233E71" w:rsidRPr="003524F3" w:rsidRDefault="00233E71" w:rsidP="00820668">
      <w:pPr>
        <w:widowControl/>
        <w:spacing w:line="360" w:lineRule="auto"/>
        <w:ind w:firstLine="709"/>
        <w:rPr>
          <w:rFonts w:ascii="Arial" w:hAnsi="Arial" w:cs="Arial"/>
          <w:sz w:val="24"/>
          <w:szCs w:val="24"/>
        </w:rPr>
      </w:pPr>
    </w:p>
    <w:p w14:paraId="19072CFE" w14:textId="632BF640" w:rsidR="00E42E19" w:rsidRDefault="00E42E19" w:rsidP="008464D5">
      <w:pPr>
        <w:spacing w:line="360" w:lineRule="auto"/>
        <w:ind w:firstLine="142"/>
        <w:jc w:val="left"/>
        <w:rPr>
          <w:rFonts w:ascii="Arial" w:hAnsi="Arial" w:cs="Arial"/>
          <w:sz w:val="22"/>
        </w:rPr>
      </w:pPr>
      <w:r w:rsidRPr="008464D5">
        <w:rPr>
          <w:rFonts w:ascii="Arial" w:hAnsi="Arial" w:cs="Arial"/>
          <w:spacing w:val="40"/>
          <w:sz w:val="24"/>
          <w:szCs w:val="24"/>
        </w:rPr>
        <w:t>Таблица</w:t>
      </w:r>
      <w:r w:rsidRPr="003524F3">
        <w:rPr>
          <w:rFonts w:ascii="Arial" w:hAnsi="Arial" w:cs="Arial"/>
          <w:sz w:val="24"/>
          <w:szCs w:val="24"/>
        </w:rPr>
        <w:t xml:space="preserve"> 1</w:t>
      </w:r>
      <w:r w:rsidR="008464D5">
        <w:rPr>
          <w:rFonts w:ascii="Arial" w:hAnsi="Arial" w:cs="Arial"/>
          <w:sz w:val="24"/>
          <w:szCs w:val="24"/>
        </w:rPr>
        <w:t xml:space="preserve"> – Метрологические характеристики метода определения содержания </w:t>
      </w:r>
      <w:r w:rsidR="008464D5" w:rsidRPr="00190222">
        <w:rPr>
          <w:rFonts w:ascii="Arial" w:eastAsia="Calibri" w:hAnsi="Arial" w:cs="Arial"/>
          <w:sz w:val="22"/>
          <w:lang w:eastAsia="en-US"/>
        </w:rPr>
        <w:sym w:font="Symbol" w:char="F062"/>
      </w:r>
      <w:r w:rsidR="008464D5" w:rsidRPr="00190222">
        <w:rPr>
          <w:rFonts w:ascii="Arial" w:eastAsia="Calibri" w:hAnsi="Arial" w:cs="Arial"/>
          <w:sz w:val="22"/>
          <w:lang w:eastAsia="en-US"/>
        </w:rPr>
        <w:t>-</w:t>
      </w:r>
      <w:proofErr w:type="spellStart"/>
      <w:r w:rsidR="008464D5" w:rsidRPr="00190222">
        <w:rPr>
          <w:rFonts w:ascii="Arial" w:eastAsia="Calibri" w:hAnsi="Arial" w:cs="Arial"/>
          <w:sz w:val="22"/>
          <w:lang w:eastAsia="en-US"/>
        </w:rPr>
        <w:t>лактоглобулина</w:t>
      </w:r>
      <w:proofErr w:type="spellEnd"/>
      <w:r w:rsidR="008464D5">
        <w:rPr>
          <w:rFonts w:ascii="Arial" w:eastAsia="Calibri" w:hAnsi="Arial" w:cs="Arial"/>
          <w:sz w:val="22"/>
          <w:lang w:eastAsia="en-US"/>
        </w:rPr>
        <w:t xml:space="preserve">, </w:t>
      </w:r>
      <w:r w:rsidR="008464D5" w:rsidRPr="00190222">
        <w:rPr>
          <w:rFonts w:ascii="Arial" w:hAnsi="Arial" w:cs="Arial"/>
          <w:sz w:val="22"/>
        </w:rPr>
        <w:t>α-</w:t>
      </w:r>
      <w:proofErr w:type="spellStart"/>
      <w:r w:rsidR="008464D5" w:rsidRPr="00190222">
        <w:rPr>
          <w:rFonts w:ascii="Arial" w:hAnsi="Arial" w:cs="Arial"/>
          <w:sz w:val="22"/>
        </w:rPr>
        <w:t>лактальбумина</w:t>
      </w:r>
      <w:proofErr w:type="spellEnd"/>
      <w:r w:rsidR="008464D5">
        <w:rPr>
          <w:rFonts w:ascii="Arial" w:hAnsi="Arial" w:cs="Arial"/>
          <w:sz w:val="22"/>
        </w:rPr>
        <w:t xml:space="preserve"> или бычьего сывороточного альбумина </w:t>
      </w:r>
    </w:p>
    <w:p w14:paraId="601DECC3" w14:textId="5F36C872" w:rsidR="001106D9" w:rsidRPr="003524F3" w:rsidRDefault="001106D9" w:rsidP="001106D9">
      <w:pPr>
        <w:spacing w:line="360" w:lineRule="auto"/>
        <w:ind w:firstLine="142"/>
        <w:jc w:val="right"/>
        <w:rPr>
          <w:rFonts w:ascii="Arial" w:hAnsi="Arial" w:cs="Arial"/>
          <w:sz w:val="24"/>
          <w:szCs w:val="24"/>
        </w:rPr>
      </w:pPr>
      <w:r>
        <w:rPr>
          <w:rFonts w:ascii="Arial" w:hAnsi="Arial" w:cs="Arial"/>
          <w:sz w:val="22"/>
        </w:rPr>
        <w:t>В процентах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3"/>
        <w:gridCol w:w="1944"/>
        <w:gridCol w:w="2639"/>
        <w:gridCol w:w="2222"/>
      </w:tblGrid>
      <w:tr w:rsidR="00820668" w:rsidRPr="003524F3" w14:paraId="364D3694" w14:textId="77777777" w:rsidTr="001106D9">
        <w:trPr>
          <w:cantSplit/>
        </w:trPr>
        <w:tc>
          <w:tcPr>
            <w:tcW w:w="1356" w:type="pct"/>
            <w:tcBorders>
              <w:bottom w:val="double" w:sz="4" w:space="0" w:color="auto"/>
            </w:tcBorders>
          </w:tcPr>
          <w:p w14:paraId="4EC076DB" w14:textId="6DCA1769" w:rsidR="00820668" w:rsidRPr="00190222" w:rsidRDefault="00820668" w:rsidP="00905D06">
            <w:pPr>
              <w:pStyle w:val="a3"/>
              <w:jc w:val="center"/>
              <w:rPr>
                <w:rFonts w:ascii="Arial" w:hAnsi="Arial" w:cs="Arial"/>
                <w:sz w:val="22"/>
              </w:rPr>
            </w:pPr>
            <w:r w:rsidRPr="00190222">
              <w:rPr>
                <w:rFonts w:ascii="Arial" w:hAnsi="Arial" w:cs="Arial"/>
                <w:sz w:val="22"/>
              </w:rPr>
              <w:t>Диапазон определения</w:t>
            </w:r>
            <w:r w:rsidR="00905D06" w:rsidRPr="00190222">
              <w:rPr>
                <w:rFonts w:ascii="Arial" w:hAnsi="Arial" w:cs="Arial"/>
                <w:sz w:val="22"/>
              </w:rPr>
              <w:t xml:space="preserve"> массовой </w:t>
            </w:r>
            <w:proofErr w:type="gramStart"/>
            <w:r w:rsidR="00905D06" w:rsidRPr="00190222">
              <w:rPr>
                <w:rFonts w:ascii="Arial" w:hAnsi="Arial" w:cs="Arial"/>
                <w:sz w:val="22"/>
              </w:rPr>
              <w:t xml:space="preserve">доли </w:t>
            </w:r>
            <w:r w:rsidRPr="00190222">
              <w:rPr>
                <w:rFonts w:ascii="Arial" w:hAnsi="Arial" w:cs="Arial"/>
                <w:sz w:val="22"/>
              </w:rPr>
              <w:t xml:space="preserve"> </w:t>
            </w:r>
            <w:r w:rsidRPr="00190222">
              <w:rPr>
                <w:rFonts w:ascii="Arial" w:hAnsi="Arial" w:cs="Arial"/>
                <w:sz w:val="22"/>
              </w:rPr>
              <w:br/>
            </w:r>
            <w:r w:rsidRPr="00190222">
              <w:rPr>
                <w:rFonts w:ascii="Arial" w:eastAsia="Calibri" w:hAnsi="Arial" w:cs="Arial"/>
                <w:sz w:val="22"/>
                <w:lang w:eastAsia="en-US"/>
              </w:rPr>
              <w:sym w:font="Symbol" w:char="F062"/>
            </w:r>
            <w:r w:rsidRPr="00190222">
              <w:rPr>
                <w:rFonts w:ascii="Arial" w:eastAsia="Calibri" w:hAnsi="Arial" w:cs="Arial"/>
                <w:sz w:val="22"/>
                <w:lang w:eastAsia="en-US"/>
              </w:rPr>
              <w:t>-</w:t>
            </w:r>
            <w:proofErr w:type="spellStart"/>
            <w:proofErr w:type="gramEnd"/>
            <w:r w:rsidRPr="00190222">
              <w:rPr>
                <w:rFonts w:ascii="Arial" w:eastAsia="Calibri" w:hAnsi="Arial" w:cs="Arial"/>
                <w:sz w:val="22"/>
                <w:lang w:eastAsia="en-US"/>
              </w:rPr>
              <w:t>лактоглобулина</w:t>
            </w:r>
            <w:proofErr w:type="spellEnd"/>
            <w:r w:rsidRPr="00190222">
              <w:rPr>
                <w:rFonts w:ascii="Arial" w:hAnsi="Arial" w:cs="Arial"/>
                <w:sz w:val="22"/>
              </w:rPr>
              <w:t>,</w:t>
            </w:r>
            <w:r w:rsidR="004D12A7" w:rsidRPr="00190222">
              <w:rPr>
                <w:rFonts w:ascii="Arial" w:hAnsi="Arial" w:cs="Arial"/>
                <w:sz w:val="22"/>
              </w:rPr>
              <w:t xml:space="preserve"> </w:t>
            </w:r>
            <w:r w:rsidR="00966B7B" w:rsidRPr="00190222">
              <w:rPr>
                <w:rFonts w:ascii="Arial" w:hAnsi="Arial" w:cs="Arial"/>
                <w:sz w:val="22"/>
              </w:rPr>
              <w:br/>
            </w:r>
            <w:r w:rsidR="004D12A7" w:rsidRPr="00190222">
              <w:rPr>
                <w:rFonts w:ascii="Arial" w:hAnsi="Arial" w:cs="Arial"/>
                <w:sz w:val="22"/>
              </w:rPr>
              <w:t>α-</w:t>
            </w:r>
            <w:proofErr w:type="spellStart"/>
            <w:r w:rsidR="004D12A7" w:rsidRPr="00190222">
              <w:rPr>
                <w:rFonts w:ascii="Arial" w:hAnsi="Arial" w:cs="Arial"/>
                <w:sz w:val="22"/>
              </w:rPr>
              <w:t>лактальбумина</w:t>
            </w:r>
            <w:proofErr w:type="spellEnd"/>
            <w:r w:rsidR="004D12A7" w:rsidRPr="00190222">
              <w:rPr>
                <w:rFonts w:ascii="Arial" w:hAnsi="Arial" w:cs="Arial"/>
                <w:sz w:val="22"/>
              </w:rPr>
              <w:t>, БСА,</w:t>
            </w:r>
            <w:r w:rsidR="00905D06" w:rsidRPr="00190222">
              <w:rPr>
                <w:rFonts w:ascii="Arial" w:hAnsi="Arial" w:cs="Arial"/>
                <w:sz w:val="22"/>
              </w:rPr>
              <w:t xml:space="preserve"> %</w:t>
            </w:r>
          </w:p>
        </w:tc>
        <w:tc>
          <w:tcPr>
            <w:tcW w:w="1041" w:type="pct"/>
            <w:tcBorders>
              <w:bottom w:val="double" w:sz="4" w:space="0" w:color="auto"/>
            </w:tcBorders>
          </w:tcPr>
          <w:p w14:paraId="489C9A8E" w14:textId="77777777" w:rsidR="00820668" w:rsidRPr="00190222" w:rsidRDefault="00820668" w:rsidP="006C73E7">
            <w:pPr>
              <w:pStyle w:val="a3"/>
              <w:widowControl w:val="0"/>
              <w:tabs>
                <w:tab w:val="clear" w:pos="4677"/>
                <w:tab w:val="clear" w:pos="9355"/>
              </w:tabs>
              <w:autoSpaceDE w:val="0"/>
              <w:autoSpaceDN w:val="0"/>
              <w:adjustRightInd w:val="0"/>
              <w:jc w:val="center"/>
              <w:rPr>
                <w:rFonts w:ascii="Arial" w:hAnsi="Arial" w:cs="Arial"/>
                <w:sz w:val="22"/>
              </w:rPr>
            </w:pPr>
            <w:r w:rsidRPr="00190222">
              <w:rPr>
                <w:rFonts w:ascii="Arial" w:hAnsi="Arial" w:cs="Arial"/>
                <w:sz w:val="22"/>
              </w:rPr>
              <w:t>Предел повторяемости</w:t>
            </w:r>
          </w:p>
          <w:p w14:paraId="3AE2221D" w14:textId="77777777" w:rsidR="00820668" w:rsidRPr="00190222" w:rsidRDefault="00820668" w:rsidP="006C73E7">
            <w:pPr>
              <w:pStyle w:val="a3"/>
              <w:widowControl w:val="0"/>
              <w:tabs>
                <w:tab w:val="clear" w:pos="4677"/>
                <w:tab w:val="clear" w:pos="9355"/>
              </w:tabs>
              <w:autoSpaceDE w:val="0"/>
              <w:autoSpaceDN w:val="0"/>
              <w:adjustRightInd w:val="0"/>
              <w:jc w:val="center"/>
              <w:rPr>
                <w:rFonts w:ascii="Arial" w:hAnsi="Arial" w:cs="Arial"/>
                <w:sz w:val="22"/>
              </w:rPr>
            </w:pPr>
            <w:proofErr w:type="spellStart"/>
            <w:r w:rsidRPr="00190222">
              <w:rPr>
                <w:rFonts w:ascii="Arial" w:hAnsi="Arial" w:cs="Arial"/>
                <w:i/>
                <w:sz w:val="22"/>
              </w:rPr>
              <w:t>r</w:t>
            </w:r>
            <w:proofErr w:type="gramStart"/>
            <w:r w:rsidRPr="00190222">
              <w:rPr>
                <w:rFonts w:ascii="Arial" w:hAnsi="Arial" w:cs="Arial"/>
                <w:sz w:val="22"/>
                <w:vertAlign w:val="subscript"/>
              </w:rPr>
              <w:t>отн</w:t>
            </w:r>
            <w:proofErr w:type="spellEnd"/>
            <w:r w:rsidRPr="00190222">
              <w:rPr>
                <w:rFonts w:ascii="Arial" w:hAnsi="Arial" w:cs="Arial"/>
                <w:sz w:val="22"/>
                <w:vertAlign w:val="subscript"/>
              </w:rPr>
              <w:t>.</w:t>
            </w:r>
            <w:r w:rsidRPr="00190222">
              <w:rPr>
                <w:rFonts w:ascii="Arial" w:hAnsi="Arial" w:cs="Arial"/>
                <w:sz w:val="22"/>
              </w:rPr>
              <w:t>,</w:t>
            </w:r>
            <w:proofErr w:type="gramEnd"/>
            <w:r w:rsidRPr="00190222">
              <w:rPr>
                <w:rFonts w:ascii="Arial" w:hAnsi="Arial" w:cs="Arial"/>
                <w:sz w:val="22"/>
              </w:rPr>
              <w:t xml:space="preserve"> %</w:t>
            </w:r>
          </w:p>
        </w:tc>
        <w:tc>
          <w:tcPr>
            <w:tcW w:w="1413" w:type="pct"/>
            <w:tcBorders>
              <w:bottom w:val="double" w:sz="4" w:space="0" w:color="auto"/>
            </w:tcBorders>
          </w:tcPr>
          <w:p w14:paraId="104374ED" w14:textId="77777777" w:rsidR="00820668" w:rsidRPr="00190222" w:rsidRDefault="00820668" w:rsidP="006C73E7">
            <w:pPr>
              <w:pStyle w:val="a3"/>
              <w:widowControl w:val="0"/>
              <w:tabs>
                <w:tab w:val="clear" w:pos="4677"/>
                <w:tab w:val="clear" w:pos="9355"/>
              </w:tabs>
              <w:autoSpaceDE w:val="0"/>
              <w:autoSpaceDN w:val="0"/>
              <w:adjustRightInd w:val="0"/>
              <w:jc w:val="center"/>
              <w:rPr>
                <w:rFonts w:ascii="Arial" w:hAnsi="Arial" w:cs="Arial"/>
                <w:sz w:val="22"/>
              </w:rPr>
            </w:pPr>
            <w:r w:rsidRPr="00190222">
              <w:rPr>
                <w:rFonts w:ascii="Arial" w:hAnsi="Arial" w:cs="Arial"/>
                <w:sz w:val="22"/>
              </w:rPr>
              <w:t xml:space="preserve">Предел </w:t>
            </w:r>
            <w:proofErr w:type="spellStart"/>
            <w:r w:rsidRPr="00190222">
              <w:rPr>
                <w:rFonts w:ascii="Arial" w:hAnsi="Arial" w:cs="Arial"/>
                <w:sz w:val="22"/>
              </w:rPr>
              <w:t>воспроизводимости</w:t>
            </w:r>
            <w:proofErr w:type="spellEnd"/>
          </w:p>
          <w:p w14:paraId="06E95908" w14:textId="77777777" w:rsidR="00820668" w:rsidRPr="00190222" w:rsidRDefault="00820668" w:rsidP="006C73E7">
            <w:pPr>
              <w:pStyle w:val="a3"/>
              <w:widowControl w:val="0"/>
              <w:tabs>
                <w:tab w:val="clear" w:pos="4677"/>
                <w:tab w:val="clear" w:pos="9355"/>
              </w:tabs>
              <w:autoSpaceDE w:val="0"/>
              <w:autoSpaceDN w:val="0"/>
              <w:adjustRightInd w:val="0"/>
              <w:jc w:val="center"/>
              <w:rPr>
                <w:rFonts w:ascii="Arial" w:hAnsi="Arial" w:cs="Arial"/>
                <w:sz w:val="22"/>
              </w:rPr>
            </w:pPr>
            <w:proofErr w:type="spellStart"/>
            <w:r w:rsidRPr="00190222">
              <w:rPr>
                <w:rFonts w:ascii="Arial" w:hAnsi="Arial" w:cs="Arial"/>
                <w:i/>
                <w:sz w:val="22"/>
              </w:rPr>
              <w:t>R</w:t>
            </w:r>
            <w:proofErr w:type="gramStart"/>
            <w:r w:rsidRPr="00190222">
              <w:rPr>
                <w:rFonts w:ascii="Arial" w:hAnsi="Arial" w:cs="Arial"/>
                <w:sz w:val="22"/>
                <w:vertAlign w:val="subscript"/>
              </w:rPr>
              <w:t>отн</w:t>
            </w:r>
            <w:proofErr w:type="spellEnd"/>
            <w:r w:rsidRPr="00190222">
              <w:rPr>
                <w:rFonts w:ascii="Arial" w:hAnsi="Arial" w:cs="Arial"/>
                <w:i/>
                <w:sz w:val="22"/>
              </w:rPr>
              <w:t>.</w:t>
            </w:r>
            <w:r w:rsidRPr="00190222">
              <w:rPr>
                <w:rFonts w:ascii="Arial" w:hAnsi="Arial" w:cs="Arial"/>
                <w:sz w:val="22"/>
              </w:rPr>
              <w:t>,</w:t>
            </w:r>
            <w:proofErr w:type="gramEnd"/>
            <w:r w:rsidRPr="00190222">
              <w:rPr>
                <w:rFonts w:ascii="Arial" w:hAnsi="Arial" w:cs="Arial"/>
                <w:sz w:val="22"/>
              </w:rPr>
              <w:t xml:space="preserve"> </w:t>
            </w:r>
            <w:r w:rsidR="009E5313" w:rsidRPr="00190222">
              <w:rPr>
                <w:rFonts w:ascii="Arial" w:hAnsi="Arial" w:cs="Arial"/>
                <w:sz w:val="22"/>
              </w:rPr>
              <w:t>%</w:t>
            </w:r>
          </w:p>
        </w:tc>
        <w:tc>
          <w:tcPr>
            <w:tcW w:w="1190" w:type="pct"/>
            <w:tcBorders>
              <w:bottom w:val="double" w:sz="4" w:space="0" w:color="auto"/>
            </w:tcBorders>
          </w:tcPr>
          <w:p w14:paraId="41092C79" w14:textId="77777777" w:rsidR="00820668" w:rsidRPr="00190222" w:rsidRDefault="00820668" w:rsidP="006C73E7">
            <w:pPr>
              <w:pStyle w:val="a3"/>
              <w:widowControl w:val="0"/>
              <w:tabs>
                <w:tab w:val="clear" w:pos="4677"/>
                <w:tab w:val="clear" w:pos="9355"/>
              </w:tabs>
              <w:autoSpaceDE w:val="0"/>
              <w:autoSpaceDN w:val="0"/>
              <w:adjustRightInd w:val="0"/>
              <w:jc w:val="center"/>
              <w:rPr>
                <w:rFonts w:ascii="Arial" w:hAnsi="Arial" w:cs="Arial"/>
                <w:sz w:val="22"/>
              </w:rPr>
            </w:pPr>
            <w:r w:rsidRPr="00190222">
              <w:rPr>
                <w:rFonts w:ascii="Arial" w:hAnsi="Arial" w:cs="Arial"/>
                <w:sz w:val="22"/>
              </w:rPr>
              <w:t>Границы относительной погрешности</w:t>
            </w:r>
          </w:p>
          <w:p w14:paraId="17FBEA03" w14:textId="77777777" w:rsidR="00820668" w:rsidRPr="00190222" w:rsidRDefault="00820668" w:rsidP="006C73E7">
            <w:pPr>
              <w:pStyle w:val="a3"/>
              <w:widowControl w:val="0"/>
              <w:autoSpaceDE w:val="0"/>
              <w:autoSpaceDN w:val="0"/>
              <w:adjustRightInd w:val="0"/>
              <w:jc w:val="center"/>
              <w:rPr>
                <w:rFonts w:ascii="Arial" w:hAnsi="Arial" w:cs="Arial"/>
                <w:sz w:val="22"/>
              </w:rPr>
            </w:pPr>
            <w:r w:rsidRPr="00190222">
              <w:rPr>
                <w:rFonts w:ascii="Arial" w:hAnsi="Arial" w:cs="Arial"/>
                <w:sz w:val="22"/>
              </w:rPr>
              <w:t>± δ, %</w:t>
            </w:r>
          </w:p>
        </w:tc>
      </w:tr>
      <w:tr w:rsidR="00820668" w:rsidRPr="003524F3" w14:paraId="12D5DEC0" w14:textId="77777777" w:rsidTr="001106D9">
        <w:trPr>
          <w:cantSplit/>
          <w:trHeight w:val="274"/>
        </w:trPr>
        <w:tc>
          <w:tcPr>
            <w:tcW w:w="1356" w:type="pct"/>
          </w:tcPr>
          <w:p w14:paraId="4B339C2A" w14:textId="701CD6CF" w:rsidR="00820668" w:rsidRPr="00AB02C9" w:rsidRDefault="00820668" w:rsidP="009E5313">
            <w:pPr>
              <w:pStyle w:val="FORMATTEXT"/>
              <w:spacing w:line="360" w:lineRule="auto"/>
              <w:jc w:val="center"/>
              <w:rPr>
                <w:sz w:val="24"/>
                <w:szCs w:val="24"/>
              </w:rPr>
            </w:pPr>
            <w:r w:rsidRPr="00AB02C9">
              <w:rPr>
                <w:sz w:val="24"/>
                <w:szCs w:val="24"/>
              </w:rPr>
              <w:t>0,0</w:t>
            </w:r>
            <w:r w:rsidR="00905D06" w:rsidRPr="00AB02C9">
              <w:rPr>
                <w:sz w:val="24"/>
                <w:szCs w:val="24"/>
              </w:rPr>
              <w:t>0</w:t>
            </w:r>
            <w:r w:rsidRPr="00AB02C9">
              <w:rPr>
                <w:sz w:val="24"/>
                <w:szCs w:val="24"/>
              </w:rPr>
              <w:t>1-</w:t>
            </w:r>
            <w:r w:rsidR="00AB02C9">
              <w:rPr>
                <w:sz w:val="24"/>
                <w:szCs w:val="24"/>
              </w:rPr>
              <w:t>30</w:t>
            </w:r>
            <w:r w:rsidRPr="00AB02C9">
              <w:rPr>
                <w:sz w:val="24"/>
                <w:szCs w:val="24"/>
              </w:rPr>
              <w:t>,00</w:t>
            </w:r>
            <w:r w:rsidR="00905D06" w:rsidRPr="00AB02C9">
              <w:rPr>
                <w:sz w:val="24"/>
                <w:szCs w:val="24"/>
              </w:rPr>
              <w:t>0</w:t>
            </w:r>
          </w:p>
        </w:tc>
        <w:tc>
          <w:tcPr>
            <w:tcW w:w="1041" w:type="pct"/>
          </w:tcPr>
          <w:p w14:paraId="15FACD47" w14:textId="35D76539" w:rsidR="00820668" w:rsidRPr="00AB02C9" w:rsidRDefault="007B47D2" w:rsidP="009E5313">
            <w:pPr>
              <w:pStyle w:val="FORMATTEXT"/>
              <w:spacing w:line="360" w:lineRule="auto"/>
              <w:jc w:val="center"/>
              <w:rPr>
                <w:color w:val="EE0000"/>
                <w:sz w:val="24"/>
                <w:szCs w:val="24"/>
              </w:rPr>
            </w:pPr>
            <w:r w:rsidRPr="00AB02C9">
              <w:rPr>
                <w:sz w:val="24"/>
                <w:szCs w:val="24"/>
              </w:rPr>
              <w:t>18</w:t>
            </w:r>
          </w:p>
        </w:tc>
        <w:tc>
          <w:tcPr>
            <w:tcW w:w="1413" w:type="pct"/>
          </w:tcPr>
          <w:p w14:paraId="51A1E459" w14:textId="77777777" w:rsidR="00820668" w:rsidRPr="00AB02C9" w:rsidRDefault="00820668" w:rsidP="009E5313">
            <w:pPr>
              <w:pStyle w:val="FORMATTEXT"/>
              <w:spacing w:line="360" w:lineRule="auto"/>
              <w:jc w:val="center"/>
              <w:rPr>
                <w:sz w:val="24"/>
                <w:szCs w:val="24"/>
              </w:rPr>
            </w:pPr>
            <w:r w:rsidRPr="00AB02C9">
              <w:rPr>
                <w:sz w:val="24"/>
                <w:szCs w:val="24"/>
              </w:rPr>
              <w:t>28</w:t>
            </w:r>
          </w:p>
        </w:tc>
        <w:tc>
          <w:tcPr>
            <w:tcW w:w="1190" w:type="pct"/>
          </w:tcPr>
          <w:p w14:paraId="4AC21614" w14:textId="77777777" w:rsidR="00820668" w:rsidRPr="003524F3" w:rsidRDefault="00820668" w:rsidP="009E5313">
            <w:pPr>
              <w:pStyle w:val="FORMATTEXT"/>
              <w:spacing w:line="360" w:lineRule="auto"/>
              <w:jc w:val="center"/>
              <w:rPr>
                <w:sz w:val="24"/>
                <w:szCs w:val="24"/>
              </w:rPr>
            </w:pPr>
            <w:r w:rsidRPr="00AB02C9">
              <w:rPr>
                <w:sz w:val="24"/>
                <w:szCs w:val="24"/>
              </w:rPr>
              <w:t>20</w:t>
            </w:r>
          </w:p>
        </w:tc>
      </w:tr>
    </w:tbl>
    <w:p w14:paraId="31CF2B4A" w14:textId="77777777" w:rsidR="00E42E19" w:rsidRPr="003524F3" w:rsidRDefault="00E42E19" w:rsidP="00820668">
      <w:pPr>
        <w:widowControl/>
        <w:spacing w:line="360" w:lineRule="auto"/>
        <w:ind w:firstLine="709"/>
        <w:jc w:val="left"/>
        <w:rPr>
          <w:rFonts w:ascii="Arial" w:hAnsi="Arial" w:cs="Arial"/>
          <w:sz w:val="24"/>
          <w:szCs w:val="24"/>
        </w:rPr>
      </w:pPr>
    </w:p>
    <w:p w14:paraId="73BC90EB" w14:textId="77FD982A" w:rsidR="0007351D" w:rsidRPr="003524F3" w:rsidRDefault="006B7041" w:rsidP="001106D9">
      <w:pPr>
        <w:pStyle w:val="PreformattedText"/>
        <w:spacing w:line="360" w:lineRule="auto"/>
        <w:ind w:firstLine="567"/>
        <w:rPr>
          <w:rFonts w:ascii="Arial" w:hAnsi="Arial" w:cs="Arial"/>
          <w:b/>
          <w:sz w:val="24"/>
          <w:szCs w:val="24"/>
          <w:lang w:val="ru-RU"/>
        </w:rPr>
      </w:pPr>
      <w:r w:rsidRPr="003524F3">
        <w:rPr>
          <w:rFonts w:ascii="Arial" w:hAnsi="Arial" w:cs="Arial"/>
          <w:b/>
          <w:sz w:val="24"/>
          <w:szCs w:val="24"/>
          <w:lang w:val="ru-RU"/>
        </w:rPr>
        <w:t xml:space="preserve">7.6 </w:t>
      </w:r>
      <w:r w:rsidR="0007351D" w:rsidRPr="003524F3">
        <w:rPr>
          <w:rFonts w:ascii="Arial" w:hAnsi="Arial" w:cs="Arial"/>
          <w:b/>
          <w:sz w:val="24"/>
          <w:szCs w:val="24"/>
          <w:lang w:val="ru-RU"/>
        </w:rPr>
        <w:t>Контроль точности результатов измерений</w:t>
      </w:r>
    </w:p>
    <w:p w14:paraId="24107BD0" w14:textId="64CE7C2C" w:rsidR="00DB7D56" w:rsidRPr="003524F3" w:rsidRDefault="006B7041" w:rsidP="001106D9">
      <w:pPr>
        <w:pStyle w:val="PreformattedText"/>
        <w:spacing w:line="360" w:lineRule="auto"/>
        <w:ind w:firstLine="567"/>
        <w:jc w:val="both"/>
        <w:rPr>
          <w:rFonts w:ascii="Arial" w:hAnsi="Arial" w:cs="Arial"/>
          <w:sz w:val="24"/>
          <w:szCs w:val="24"/>
          <w:lang w:val="ru-RU"/>
        </w:rPr>
      </w:pPr>
      <w:r w:rsidRPr="003524F3">
        <w:rPr>
          <w:rFonts w:ascii="Arial" w:hAnsi="Arial" w:cs="Arial"/>
          <w:sz w:val="24"/>
          <w:szCs w:val="24"/>
          <w:lang w:val="ru-RU"/>
        </w:rPr>
        <w:t>7.6.1</w:t>
      </w:r>
      <w:r w:rsidR="00DB7D56" w:rsidRPr="003524F3">
        <w:rPr>
          <w:rFonts w:ascii="Arial" w:eastAsia="ArialMT" w:hAnsi="Arial" w:cs="Arial"/>
          <w:sz w:val="24"/>
          <w:szCs w:val="24"/>
          <w:lang w:val="ru-RU"/>
        </w:rPr>
        <w:t xml:space="preserve"> Контроль стабильности результатов измерений (повторяемости, промежуточной </w:t>
      </w:r>
      <w:proofErr w:type="spellStart"/>
      <w:r w:rsidR="00DB7D56" w:rsidRPr="003524F3">
        <w:rPr>
          <w:rFonts w:ascii="Arial" w:eastAsia="ArialMT" w:hAnsi="Arial" w:cs="Arial"/>
          <w:sz w:val="24"/>
          <w:szCs w:val="24"/>
          <w:lang w:val="ru-RU"/>
        </w:rPr>
        <w:t>прецизионности</w:t>
      </w:r>
      <w:proofErr w:type="spellEnd"/>
      <w:r w:rsidR="00DB7D56" w:rsidRPr="003524F3">
        <w:rPr>
          <w:rFonts w:ascii="Arial" w:eastAsia="ArialMT" w:hAnsi="Arial" w:cs="Arial"/>
          <w:sz w:val="24"/>
          <w:szCs w:val="24"/>
          <w:lang w:val="ru-RU"/>
        </w:rPr>
        <w:t xml:space="preserve"> и погрешности) проводят в соответствии с порядком, устан</w:t>
      </w:r>
      <w:r w:rsidR="00E97683">
        <w:rPr>
          <w:rFonts w:ascii="Arial" w:eastAsia="ArialMT" w:hAnsi="Arial" w:cs="Arial"/>
          <w:sz w:val="24"/>
          <w:szCs w:val="24"/>
          <w:lang w:val="ru-RU"/>
        </w:rPr>
        <w:t>овленным в лаборатории, по ГОСТ </w:t>
      </w:r>
      <w:r w:rsidR="00E97683">
        <w:rPr>
          <w:rFonts w:ascii="Arial" w:eastAsia="Calibri" w:hAnsi="Arial" w:cs="Arial"/>
          <w:sz w:val="24"/>
          <w:szCs w:val="24"/>
          <w:lang w:val="ru-RU" w:eastAsia="en-US"/>
        </w:rPr>
        <w:t>Р </w:t>
      </w:r>
      <w:r w:rsidR="00DB7D56" w:rsidRPr="003524F3">
        <w:rPr>
          <w:rFonts w:ascii="Arial" w:eastAsia="Calibri" w:hAnsi="Arial" w:cs="Arial"/>
          <w:sz w:val="24"/>
          <w:szCs w:val="24"/>
          <w:lang w:val="ru-RU" w:eastAsia="en-US"/>
        </w:rPr>
        <w:t>ИС</w:t>
      </w:r>
      <w:r w:rsidR="00DB7D56" w:rsidRPr="003524F3">
        <w:rPr>
          <w:rFonts w:ascii="Arial" w:eastAsia="Calibri" w:hAnsi="Arial" w:cs="Arial"/>
          <w:sz w:val="24"/>
          <w:szCs w:val="24"/>
          <w:lang w:eastAsia="en-US"/>
        </w:rPr>
        <w:t>O</w:t>
      </w:r>
      <w:r w:rsidR="00E97683">
        <w:rPr>
          <w:rFonts w:ascii="Arial" w:eastAsia="Calibri" w:hAnsi="Arial" w:cs="Arial"/>
          <w:sz w:val="24"/>
          <w:szCs w:val="24"/>
          <w:lang w:val="ru-RU" w:eastAsia="en-US"/>
        </w:rPr>
        <w:t> </w:t>
      </w:r>
      <w:r w:rsidR="00DB7D56" w:rsidRPr="003524F3">
        <w:rPr>
          <w:rFonts w:ascii="Arial" w:eastAsia="Calibri" w:hAnsi="Arial" w:cs="Arial"/>
          <w:sz w:val="24"/>
          <w:szCs w:val="24"/>
          <w:lang w:val="ru-RU" w:eastAsia="en-US"/>
        </w:rPr>
        <w:t xml:space="preserve">5725-6–2002 </w:t>
      </w:r>
      <w:r w:rsidR="00E97683">
        <w:rPr>
          <w:rFonts w:ascii="Arial" w:eastAsia="ArialMT" w:hAnsi="Arial" w:cs="Arial"/>
          <w:sz w:val="24"/>
          <w:szCs w:val="24"/>
          <w:lang w:val="ru-RU"/>
        </w:rPr>
        <w:t>(подраздел </w:t>
      </w:r>
      <w:r w:rsidR="00DB7D56" w:rsidRPr="003524F3">
        <w:rPr>
          <w:rFonts w:ascii="Arial" w:eastAsia="ArialMT" w:hAnsi="Arial" w:cs="Arial"/>
          <w:sz w:val="24"/>
          <w:szCs w:val="24"/>
          <w:lang w:val="ru-RU"/>
        </w:rPr>
        <w:t>6.2).</w:t>
      </w:r>
    </w:p>
    <w:p w14:paraId="276A9888" w14:textId="77777777" w:rsidR="00181C49" w:rsidRPr="003524F3" w:rsidRDefault="006B7041" w:rsidP="001106D9">
      <w:pPr>
        <w:spacing w:line="360" w:lineRule="auto"/>
        <w:ind w:firstLine="567"/>
        <w:rPr>
          <w:rFonts w:ascii="Arial" w:eastAsia="Calibri" w:hAnsi="Arial" w:cs="Arial"/>
          <w:b/>
          <w:sz w:val="24"/>
          <w:szCs w:val="24"/>
          <w:lang w:eastAsia="en-US"/>
        </w:rPr>
      </w:pPr>
      <w:r w:rsidRPr="003524F3">
        <w:rPr>
          <w:rFonts w:ascii="Arial" w:hAnsi="Arial" w:cs="Arial"/>
          <w:b/>
          <w:sz w:val="24"/>
          <w:szCs w:val="24"/>
        </w:rPr>
        <w:t>7.6.2</w:t>
      </w:r>
      <w:r w:rsidR="00181C49" w:rsidRPr="003524F3">
        <w:rPr>
          <w:rFonts w:ascii="Arial" w:eastAsia="Calibri" w:hAnsi="Arial" w:cs="Arial"/>
          <w:b/>
          <w:sz w:val="24"/>
          <w:szCs w:val="24"/>
          <w:lang w:eastAsia="en-US"/>
        </w:rPr>
        <w:t xml:space="preserve"> Проверка приемлемости результатов измерений, полученных в условиях повторяемости</w:t>
      </w:r>
    </w:p>
    <w:p w14:paraId="3F6A5533" w14:textId="6EAD8642" w:rsidR="00181C49" w:rsidRPr="003524F3" w:rsidRDefault="00A258DC" w:rsidP="001106D9">
      <w:pPr>
        <w:spacing w:line="360" w:lineRule="auto"/>
        <w:ind w:firstLine="567"/>
        <w:rPr>
          <w:rFonts w:ascii="Arial" w:eastAsia="Calibri" w:hAnsi="Arial" w:cs="Arial"/>
          <w:sz w:val="24"/>
          <w:szCs w:val="24"/>
          <w:lang w:eastAsia="en-US"/>
        </w:rPr>
      </w:pPr>
      <w:r w:rsidRPr="003524F3">
        <w:rPr>
          <w:rFonts w:ascii="Arial" w:eastAsia="Calibri" w:hAnsi="Arial" w:cs="Arial"/>
          <w:sz w:val="24"/>
          <w:szCs w:val="24"/>
          <w:lang w:eastAsia="en-US"/>
        </w:rPr>
        <w:t>Проверку приемлемости результатов определения</w:t>
      </w:r>
      <w:r w:rsidR="00DB7D56" w:rsidRPr="003524F3">
        <w:rPr>
          <w:rFonts w:ascii="Arial" w:eastAsia="Calibri" w:hAnsi="Arial" w:cs="Arial"/>
          <w:sz w:val="24"/>
          <w:szCs w:val="24"/>
          <w:lang w:eastAsia="en-US"/>
        </w:rPr>
        <w:t xml:space="preserve"> содержания</w:t>
      </w:r>
      <w:r w:rsidRPr="003524F3">
        <w:rPr>
          <w:rFonts w:ascii="Arial" w:eastAsia="Calibri" w:hAnsi="Arial" w:cs="Arial"/>
          <w:sz w:val="24"/>
          <w:szCs w:val="24"/>
          <w:lang w:eastAsia="en-US"/>
        </w:rPr>
        <w:t xml:space="preserve"> </w:t>
      </w:r>
      <w:r w:rsidR="006B7041" w:rsidRPr="003524F3">
        <w:rPr>
          <w:rFonts w:ascii="Arial" w:eastAsia="Calibri" w:hAnsi="Arial" w:cs="Arial"/>
          <w:sz w:val="24"/>
          <w:szCs w:val="24"/>
          <w:lang w:eastAsia="en-US"/>
        </w:rPr>
        <w:br/>
      </w:r>
      <w:r w:rsidRPr="003524F3">
        <w:rPr>
          <w:rFonts w:ascii="Arial" w:eastAsia="Calibri" w:hAnsi="Arial" w:cs="Arial"/>
          <w:sz w:val="24"/>
          <w:szCs w:val="24"/>
          <w:lang w:eastAsia="en-US"/>
        </w:rPr>
        <w:sym w:font="Symbol" w:char="F062"/>
      </w:r>
      <w:r w:rsidRPr="003524F3">
        <w:rPr>
          <w:rFonts w:ascii="Arial" w:eastAsia="Calibri" w:hAnsi="Arial" w:cs="Arial"/>
          <w:sz w:val="24"/>
          <w:szCs w:val="24"/>
          <w:lang w:eastAsia="en-US"/>
        </w:rPr>
        <w:t>-</w:t>
      </w:r>
      <w:proofErr w:type="spellStart"/>
      <w:r w:rsidRPr="003524F3">
        <w:rPr>
          <w:rFonts w:ascii="Arial" w:eastAsia="Calibri" w:hAnsi="Arial" w:cs="Arial"/>
          <w:sz w:val="24"/>
          <w:szCs w:val="24"/>
          <w:lang w:eastAsia="en-US"/>
        </w:rPr>
        <w:t>лактоглобулина</w:t>
      </w:r>
      <w:proofErr w:type="spellEnd"/>
      <w:r w:rsidR="00E63FA8" w:rsidRPr="003524F3">
        <w:rPr>
          <w:rFonts w:ascii="Arial" w:eastAsia="Calibri" w:hAnsi="Arial" w:cs="Arial"/>
          <w:sz w:val="24"/>
          <w:szCs w:val="24"/>
          <w:lang w:eastAsia="en-US"/>
        </w:rPr>
        <w:t xml:space="preserve">, </w:t>
      </w:r>
      <w:r w:rsidR="00E63FA8" w:rsidRPr="003524F3">
        <w:rPr>
          <w:rFonts w:ascii="Arial" w:hAnsi="Arial" w:cs="Arial"/>
          <w:sz w:val="24"/>
          <w:szCs w:val="24"/>
        </w:rPr>
        <w:t>α-</w:t>
      </w:r>
      <w:proofErr w:type="spellStart"/>
      <w:r w:rsidR="00E63FA8" w:rsidRPr="003524F3">
        <w:rPr>
          <w:rFonts w:ascii="Arial" w:hAnsi="Arial" w:cs="Arial"/>
          <w:sz w:val="24"/>
          <w:szCs w:val="24"/>
        </w:rPr>
        <w:t>лактальбумина</w:t>
      </w:r>
      <w:proofErr w:type="spellEnd"/>
      <w:r w:rsidR="00E63FA8" w:rsidRPr="003524F3">
        <w:rPr>
          <w:rFonts w:ascii="Arial" w:hAnsi="Arial" w:cs="Arial"/>
          <w:sz w:val="24"/>
          <w:szCs w:val="24"/>
        </w:rPr>
        <w:t>, или бычьего сывороточного альбумина</w:t>
      </w:r>
      <w:r w:rsidR="00181C49" w:rsidRPr="003524F3">
        <w:rPr>
          <w:rFonts w:ascii="Arial" w:eastAsia="Calibri" w:hAnsi="Arial" w:cs="Arial"/>
          <w:sz w:val="24"/>
          <w:szCs w:val="24"/>
          <w:lang w:eastAsia="en-US"/>
        </w:rPr>
        <w:t xml:space="preserve"> в анализируемом продукте, полученных в условиях повторяемости (два </w:t>
      </w:r>
      <w:r w:rsidR="00E63FA8" w:rsidRPr="003524F3">
        <w:rPr>
          <w:rFonts w:ascii="Arial" w:eastAsia="Calibri" w:hAnsi="Arial" w:cs="Arial"/>
          <w:sz w:val="24"/>
          <w:szCs w:val="24"/>
          <w:lang w:eastAsia="en-US"/>
        </w:rPr>
        <w:t>последовательных</w:t>
      </w:r>
      <w:r w:rsidR="00181C49" w:rsidRPr="003524F3">
        <w:rPr>
          <w:rFonts w:ascii="Arial" w:eastAsia="Calibri" w:hAnsi="Arial" w:cs="Arial"/>
          <w:sz w:val="24"/>
          <w:szCs w:val="24"/>
          <w:lang w:eastAsia="en-US"/>
        </w:rPr>
        <w:t xml:space="preserve"> определения, </w:t>
      </w:r>
      <w:r w:rsidR="00181C49" w:rsidRPr="003524F3">
        <w:rPr>
          <w:rFonts w:ascii="Arial" w:eastAsia="Calibri" w:hAnsi="Arial" w:cs="Arial"/>
          <w:i/>
          <w:sz w:val="24"/>
          <w:szCs w:val="24"/>
          <w:lang w:val="en-US" w:eastAsia="en-US"/>
        </w:rPr>
        <w:t>n</w:t>
      </w:r>
      <w:r w:rsidR="00FC6789" w:rsidRPr="003524F3">
        <w:rPr>
          <w:rFonts w:ascii="Arial" w:eastAsia="Calibri" w:hAnsi="Arial" w:cs="Arial"/>
          <w:i/>
          <w:sz w:val="24"/>
          <w:szCs w:val="24"/>
          <w:lang w:eastAsia="en-US"/>
        </w:rPr>
        <w:t xml:space="preserve"> </w:t>
      </w:r>
      <w:r w:rsidR="00181C49" w:rsidRPr="003524F3">
        <w:rPr>
          <w:rFonts w:ascii="Arial" w:eastAsia="Calibri" w:hAnsi="Arial" w:cs="Arial"/>
          <w:sz w:val="24"/>
          <w:szCs w:val="24"/>
          <w:lang w:eastAsia="en-US"/>
        </w:rPr>
        <w:t>=</w:t>
      </w:r>
      <w:r w:rsidR="00FC6789" w:rsidRPr="003524F3">
        <w:rPr>
          <w:rFonts w:ascii="Arial" w:eastAsia="Calibri" w:hAnsi="Arial" w:cs="Arial"/>
          <w:sz w:val="24"/>
          <w:szCs w:val="24"/>
          <w:lang w:eastAsia="en-US"/>
        </w:rPr>
        <w:t xml:space="preserve"> </w:t>
      </w:r>
      <w:r w:rsidR="00181C49" w:rsidRPr="003524F3">
        <w:rPr>
          <w:rFonts w:ascii="Arial" w:eastAsia="Calibri" w:hAnsi="Arial" w:cs="Arial"/>
          <w:sz w:val="24"/>
          <w:szCs w:val="24"/>
          <w:lang w:eastAsia="en-US"/>
        </w:rPr>
        <w:t xml:space="preserve">2), проводят с учетом требований </w:t>
      </w:r>
      <w:r w:rsidR="00E97683">
        <w:rPr>
          <w:rFonts w:ascii="Arial" w:eastAsia="Calibri" w:hAnsi="Arial" w:cs="Arial"/>
          <w:sz w:val="24"/>
          <w:szCs w:val="24"/>
          <w:lang w:eastAsia="en-US"/>
        </w:rPr>
        <w:t>ГОСТ Р </w:t>
      </w:r>
      <w:r w:rsidR="00181C49" w:rsidRPr="003524F3">
        <w:rPr>
          <w:rFonts w:ascii="Arial" w:eastAsia="Calibri" w:hAnsi="Arial" w:cs="Arial"/>
          <w:sz w:val="24"/>
          <w:szCs w:val="24"/>
          <w:lang w:eastAsia="en-US"/>
        </w:rPr>
        <w:t>ИС</w:t>
      </w:r>
      <w:r w:rsidR="00181C49" w:rsidRPr="003524F3">
        <w:rPr>
          <w:rFonts w:ascii="Arial" w:eastAsia="Calibri" w:hAnsi="Arial" w:cs="Arial"/>
          <w:sz w:val="24"/>
          <w:szCs w:val="24"/>
          <w:lang w:val="en-US" w:eastAsia="en-US"/>
        </w:rPr>
        <w:t>O</w:t>
      </w:r>
      <w:r w:rsidR="00E97683">
        <w:rPr>
          <w:rFonts w:ascii="Arial" w:eastAsia="Calibri" w:hAnsi="Arial" w:cs="Arial"/>
          <w:sz w:val="24"/>
          <w:szCs w:val="24"/>
          <w:lang w:eastAsia="en-US"/>
        </w:rPr>
        <w:t> </w:t>
      </w:r>
      <w:r w:rsidR="00181C49" w:rsidRPr="003524F3">
        <w:rPr>
          <w:rFonts w:ascii="Arial" w:eastAsia="Calibri" w:hAnsi="Arial" w:cs="Arial"/>
          <w:sz w:val="24"/>
          <w:szCs w:val="24"/>
          <w:lang w:eastAsia="en-US"/>
        </w:rPr>
        <w:t>5725-6–2002 (пункт 5.2.2).</w:t>
      </w:r>
    </w:p>
    <w:p w14:paraId="6D535D6A" w14:textId="77777777" w:rsidR="00181C49" w:rsidRPr="003524F3" w:rsidRDefault="00181C49" w:rsidP="001106D9">
      <w:pPr>
        <w:spacing w:line="360" w:lineRule="auto"/>
        <w:ind w:firstLine="567"/>
        <w:rPr>
          <w:rFonts w:ascii="Arial" w:eastAsia="Calibri" w:hAnsi="Arial" w:cs="Arial"/>
          <w:sz w:val="24"/>
          <w:szCs w:val="24"/>
          <w:lang w:eastAsia="en-US"/>
        </w:rPr>
      </w:pPr>
      <w:r w:rsidRPr="003524F3">
        <w:rPr>
          <w:rFonts w:ascii="Arial" w:eastAsia="Calibri" w:hAnsi="Arial" w:cs="Arial"/>
          <w:sz w:val="24"/>
          <w:szCs w:val="24"/>
          <w:lang w:eastAsia="en-US"/>
        </w:rPr>
        <w:t>Результаты измерений считаются приемлемыми при условии</w:t>
      </w:r>
    </w:p>
    <w:p w14:paraId="3233AE2F" w14:textId="5FD0F526" w:rsidR="00181C49" w:rsidRPr="003524F3" w:rsidRDefault="00A258DC" w:rsidP="00B24B04">
      <w:pPr>
        <w:spacing w:line="360" w:lineRule="auto"/>
        <w:ind w:firstLine="709"/>
        <w:jc w:val="center"/>
        <w:rPr>
          <w:rFonts w:ascii="Arial" w:eastAsia="Calibri" w:hAnsi="Arial" w:cs="Arial"/>
          <w:sz w:val="24"/>
          <w:szCs w:val="24"/>
          <w:lang w:eastAsia="en-US"/>
        </w:rPr>
      </w:pPr>
      <w:r w:rsidRPr="003524F3">
        <w:rPr>
          <w:rFonts w:ascii="Arial" w:eastAsia="Calibri" w:hAnsi="Arial" w:cs="Arial"/>
          <w:sz w:val="24"/>
          <w:szCs w:val="24"/>
          <w:lang w:eastAsia="en-US"/>
        </w:rPr>
        <w:t xml:space="preserve">                              </w:t>
      </w:r>
      <w:r w:rsidR="00181C49" w:rsidRPr="003524F3">
        <w:rPr>
          <w:rFonts w:ascii="Arial" w:eastAsia="Calibri" w:hAnsi="Arial" w:cs="Arial"/>
          <w:sz w:val="24"/>
          <w:szCs w:val="24"/>
          <w:lang w:eastAsia="en-US"/>
        </w:rPr>
        <w:t>│</w:t>
      </w:r>
      <w:r w:rsidR="00181C49" w:rsidRPr="003524F3">
        <w:rPr>
          <w:rFonts w:ascii="Arial" w:eastAsia="Calibri" w:hAnsi="Arial" w:cs="Arial"/>
          <w:i/>
          <w:sz w:val="24"/>
          <w:szCs w:val="24"/>
          <w:lang w:eastAsia="en-US"/>
        </w:rPr>
        <w:t>Х</w:t>
      </w:r>
      <w:r w:rsidR="00181C49" w:rsidRPr="003524F3">
        <w:rPr>
          <w:rFonts w:ascii="Arial" w:eastAsia="Calibri" w:hAnsi="Arial" w:cs="Arial"/>
          <w:sz w:val="24"/>
          <w:szCs w:val="24"/>
          <w:vertAlign w:val="subscript"/>
          <w:lang w:eastAsia="en-US"/>
        </w:rPr>
        <w:t>1</w:t>
      </w:r>
      <w:r w:rsidR="00181C49" w:rsidRPr="003524F3">
        <w:rPr>
          <w:rFonts w:ascii="Arial" w:eastAsia="Calibri" w:hAnsi="Arial" w:cs="Arial"/>
          <w:sz w:val="24"/>
          <w:szCs w:val="24"/>
          <w:lang w:eastAsia="en-US"/>
        </w:rPr>
        <w:t xml:space="preserve"> – </w:t>
      </w:r>
      <w:r w:rsidR="00181C49" w:rsidRPr="003524F3">
        <w:rPr>
          <w:rFonts w:ascii="Arial" w:eastAsia="Calibri" w:hAnsi="Arial" w:cs="Arial"/>
          <w:i/>
          <w:sz w:val="24"/>
          <w:szCs w:val="24"/>
          <w:lang w:eastAsia="en-US"/>
        </w:rPr>
        <w:t>Х</w:t>
      </w:r>
      <w:r w:rsidR="00181C49" w:rsidRPr="003524F3">
        <w:rPr>
          <w:rFonts w:ascii="Arial" w:eastAsia="Calibri" w:hAnsi="Arial" w:cs="Arial"/>
          <w:sz w:val="24"/>
          <w:szCs w:val="24"/>
          <w:vertAlign w:val="subscript"/>
          <w:lang w:eastAsia="en-US"/>
        </w:rPr>
        <w:t>2</w:t>
      </w:r>
      <w:r w:rsidR="00181C49" w:rsidRPr="003524F3">
        <w:rPr>
          <w:rFonts w:ascii="Arial" w:eastAsia="Calibri" w:hAnsi="Arial" w:cs="Arial"/>
          <w:sz w:val="24"/>
          <w:szCs w:val="24"/>
          <w:lang w:eastAsia="en-US"/>
        </w:rPr>
        <w:t xml:space="preserve">│ ≤ </w:t>
      </w:r>
      <w:r w:rsidR="00181C49" w:rsidRPr="003524F3">
        <w:rPr>
          <w:rFonts w:ascii="Arial" w:eastAsia="Calibri" w:hAnsi="Arial" w:cs="Arial"/>
          <w:i/>
          <w:sz w:val="24"/>
          <w:szCs w:val="24"/>
          <w:lang w:val="en-US" w:eastAsia="en-US"/>
        </w:rPr>
        <w:t>r</w:t>
      </w:r>
      <w:proofErr w:type="spellStart"/>
      <w:r w:rsidRPr="003524F3">
        <w:rPr>
          <w:rFonts w:ascii="Arial" w:eastAsia="Calibri" w:hAnsi="Arial" w:cs="Arial"/>
          <w:sz w:val="24"/>
          <w:szCs w:val="24"/>
          <w:vertAlign w:val="subscript"/>
          <w:lang w:eastAsia="en-US"/>
        </w:rPr>
        <w:t>отн</w:t>
      </w:r>
      <w:proofErr w:type="spellEnd"/>
      <w:r w:rsidRPr="003524F3">
        <w:rPr>
          <w:rFonts w:ascii="Arial" w:eastAsia="Calibri" w:hAnsi="Arial" w:cs="Arial"/>
          <w:i/>
          <w:sz w:val="24"/>
          <w:szCs w:val="24"/>
          <w:lang w:eastAsia="en-US"/>
        </w:rPr>
        <w:t>.</w:t>
      </w:r>
      <w:r w:rsidRPr="003524F3">
        <w:rPr>
          <w:rFonts w:ascii="Arial" w:eastAsia="Calibri" w:hAnsi="Arial" w:cs="Arial"/>
          <w:sz w:val="24"/>
          <w:szCs w:val="24"/>
          <w:lang w:eastAsia="en-US"/>
        </w:rPr>
        <w:t xml:space="preserve"> · 0,01 · </w:t>
      </w:r>
      <w:proofErr w:type="spellStart"/>
      <w:proofErr w:type="gramStart"/>
      <w:r w:rsidRPr="003524F3">
        <w:rPr>
          <w:rFonts w:ascii="Arial" w:eastAsia="Calibri" w:hAnsi="Arial" w:cs="Arial"/>
          <w:i/>
          <w:sz w:val="24"/>
          <w:szCs w:val="24"/>
          <w:lang w:eastAsia="en-US"/>
        </w:rPr>
        <w:t>Х</w:t>
      </w:r>
      <w:r w:rsidRPr="003524F3">
        <w:rPr>
          <w:rFonts w:ascii="Arial" w:eastAsia="Calibri" w:hAnsi="Arial" w:cs="Arial"/>
          <w:sz w:val="24"/>
          <w:szCs w:val="24"/>
          <w:vertAlign w:val="subscript"/>
          <w:lang w:eastAsia="en-US"/>
        </w:rPr>
        <w:t>ср</w:t>
      </w:r>
      <w:proofErr w:type="spellEnd"/>
      <w:r w:rsidR="00071E25" w:rsidRPr="003524F3">
        <w:rPr>
          <w:rFonts w:ascii="Arial" w:hAnsi="Arial" w:cs="Arial"/>
          <w:sz w:val="24"/>
          <w:szCs w:val="24"/>
        </w:rPr>
        <w:t>,</w:t>
      </w:r>
      <w:r w:rsidRPr="003524F3">
        <w:rPr>
          <w:rFonts w:ascii="Arial" w:hAnsi="Arial" w:cs="Arial"/>
          <w:sz w:val="24"/>
          <w:szCs w:val="24"/>
        </w:rPr>
        <w:t xml:space="preserve">   </w:t>
      </w:r>
      <w:proofErr w:type="gramEnd"/>
      <w:r w:rsidRPr="003524F3">
        <w:rPr>
          <w:rFonts w:ascii="Arial" w:hAnsi="Arial" w:cs="Arial"/>
          <w:sz w:val="24"/>
          <w:szCs w:val="24"/>
        </w:rPr>
        <w:t xml:space="preserve">                                            (</w:t>
      </w:r>
      <w:r w:rsidR="006C1D16">
        <w:rPr>
          <w:rFonts w:ascii="Arial" w:hAnsi="Arial" w:cs="Arial"/>
          <w:sz w:val="24"/>
          <w:szCs w:val="24"/>
        </w:rPr>
        <w:t>3</w:t>
      </w:r>
      <w:r w:rsidRPr="003524F3">
        <w:rPr>
          <w:rFonts w:ascii="Arial" w:hAnsi="Arial" w:cs="Arial"/>
          <w:sz w:val="24"/>
          <w:szCs w:val="24"/>
        </w:rPr>
        <w:t>)</w:t>
      </w:r>
    </w:p>
    <w:p w14:paraId="03AE1286" w14:textId="32B7A985" w:rsidR="00A258DC" w:rsidRPr="003524F3" w:rsidRDefault="00181C49" w:rsidP="005A19CA">
      <w:pPr>
        <w:spacing w:line="360" w:lineRule="auto"/>
        <w:ind w:firstLine="0"/>
        <w:rPr>
          <w:rFonts w:ascii="Arial" w:eastAsia="Calibri" w:hAnsi="Arial" w:cs="Arial"/>
          <w:sz w:val="24"/>
          <w:szCs w:val="24"/>
          <w:lang w:eastAsia="en-US"/>
        </w:rPr>
      </w:pPr>
      <w:r w:rsidRPr="003524F3">
        <w:rPr>
          <w:rFonts w:ascii="Arial" w:eastAsia="Calibri" w:hAnsi="Arial" w:cs="Arial"/>
          <w:sz w:val="24"/>
          <w:szCs w:val="24"/>
          <w:lang w:eastAsia="en-US"/>
        </w:rPr>
        <w:t>где</w:t>
      </w:r>
      <w:r w:rsidRPr="003524F3">
        <w:rPr>
          <w:rFonts w:ascii="Arial" w:eastAsia="Calibri" w:hAnsi="Arial" w:cs="Arial"/>
          <w:sz w:val="24"/>
          <w:szCs w:val="24"/>
          <w:lang w:eastAsia="en-US"/>
        </w:rPr>
        <w:tab/>
      </w:r>
      <w:r w:rsidRPr="003524F3">
        <w:rPr>
          <w:rFonts w:ascii="Arial" w:eastAsia="Calibri" w:hAnsi="Arial" w:cs="Arial"/>
          <w:i/>
          <w:sz w:val="24"/>
          <w:szCs w:val="24"/>
          <w:lang w:eastAsia="en-US"/>
        </w:rPr>
        <w:t>Х</w:t>
      </w:r>
      <w:r w:rsidRPr="003524F3">
        <w:rPr>
          <w:rFonts w:ascii="Arial" w:eastAsia="Calibri" w:hAnsi="Arial" w:cs="Arial"/>
          <w:sz w:val="24"/>
          <w:szCs w:val="24"/>
          <w:vertAlign w:val="subscript"/>
          <w:lang w:eastAsia="en-US"/>
        </w:rPr>
        <w:t>1</w:t>
      </w:r>
      <w:r w:rsidRPr="003524F3">
        <w:rPr>
          <w:rFonts w:ascii="Arial" w:eastAsia="Calibri" w:hAnsi="Arial" w:cs="Arial"/>
          <w:sz w:val="24"/>
          <w:szCs w:val="24"/>
          <w:lang w:eastAsia="en-US"/>
        </w:rPr>
        <w:t xml:space="preserve">, </w:t>
      </w:r>
      <w:r w:rsidRPr="003524F3">
        <w:rPr>
          <w:rFonts w:ascii="Arial" w:eastAsia="Calibri" w:hAnsi="Arial" w:cs="Arial"/>
          <w:i/>
          <w:sz w:val="24"/>
          <w:szCs w:val="24"/>
          <w:lang w:eastAsia="en-US"/>
        </w:rPr>
        <w:t>Х</w:t>
      </w:r>
      <w:r w:rsidRPr="003524F3">
        <w:rPr>
          <w:rFonts w:ascii="Arial" w:eastAsia="Calibri" w:hAnsi="Arial" w:cs="Arial"/>
          <w:sz w:val="24"/>
          <w:szCs w:val="24"/>
          <w:vertAlign w:val="subscript"/>
          <w:lang w:eastAsia="en-US"/>
        </w:rPr>
        <w:t>2</w:t>
      </w:r>
      <w:r w:rsidRPr="003524F3">
        <w:rPr>
          <w:rFonts w:ascii="Arial" w:eastAsia="Calibri" w:hAnsi="Arial" w:cs="Arial"/>
          <w:sz w:val="24"/>
          <w:szCs w:val="24"/>
          <w:lang w:eastAsia="en-US"/>
        </w:rPr>
        <w:t xml:space="preserve"> – </w:t>
      </w:r>
      <w:r w:rsidR="00A258DC" w:rsidRPr="003524F3">
        <w:rPr>
          <w:rFonts w:ascii="Arial" w:eastAsia="Calibri" w:hAnsi="Arial" w:cs="Arial"/>
          <w:sz w:val="24"/>
          <w:szCs w:val="24"/>
          <w:lang w:eastAsia="en-US"/>
        </w:rPr>
        <w:t xml:space="preserve">значения результатов двух последовательных измерений, полученных в условиях </w:t>
      </w:r>
      <w:r w:rsidR="00A258DC" w:rsidRPr="000259C9">
        <w:rPr>
          <w:rFonts w:ascii="Arial" w:eastAsia="Calibri" w:hAnsi="Arial" w:cs="Arial"/>
          <w:sz w:val="24"/>
          <w:szCs w:val="24"/>
          <w:lang w:eastAsia="en-US"/>
        </w:rPr>
        <w:t xml:space="preserve">повторяемости, </w:t>
      </w:r>
      <w:r w:rsidR="00CB1502" w:rsidRPr="000259C9">
        <w:rPr>
          <w:rFonts w:ascii="Arial" w:eastAsia="Calibri" w:hAnsi="Arial" w:cs="Arial"/>
          <w:sz w:val="24"/>
          <w:szCs w:val="24"/>
          <w:lang w:eastAsia="en-US"/>
        </w:rPr>
        <w:t>%</w:t>
      </w:r>
      <w:r w:rsidR="00A258DC" w:rsidRPr="000259C9">
        <w:rPr>
          <w:rFonts w:ascii="Arial" w:eastAsia="Calibri" w:hAnsi="Arial" w:cs="Arial"/>
          <w:sz w:val="24"/>
          <w:szCs w:val="24"/>
          <w:lang w:eastAsia="en-US"/>
        </w:rPr>
        <w:t>;</w:t>
      </w:r>
    </w:p>
    <w:p w14:paraId="4809632A" w14:textId="313E783E" w:rsidR="00BE06B2" w:rsidRPr="00727FF1" w:rsidRDefault="00A258DC" w:rsidP="001106D9">
      <w:pPr>
        <w:spacing w:line="360" w:lineRule="auto"/>
        <w:ind w:firstLine="567"/>
        <w:rPr>
          <w:rFonts w:ascii="Arial" w:eastAsia="Calibri" w:hAnsi="Arial" w:cs="Arial"/>
          <w:sz w:val="24"/>
          <w:szCs w:val="24"/>
          <w:lang w:eastAsia="en-US"/>
        </w:rPr>
      </w:pPr>
      <w:proofErr w:type="spellStart"/>
      <w:r w:rsidRPr="00727FF1">
        <w:rPr>
          <w:rFonts w:ascii="Arial" w:eastAsia="Calibri" w:hAnsi="Arial" w:cs="Arial"/>
          <w:i/>
          <w:sz w:val="24"/>
          <w:szCs w:val="24"/>
          <w:lang w:eastAsia="en-US"/>
        </w:rPr>
        <w:t>Х</w:t>
      </w:r>
      <w:r w:rsidRPr="00727FF1">
        <w:rPr>
          <w:rFonts w:ascii="Arial" w:eastAsia="Calibri" w:hAnsi="Arial" w:cs="Arial"/>
          <w:sz w:val="24"/>
          <w:szCs w:val="24"/>
          <w:vertAlign w:val="subscript"/>
          <w:lang w:eastAsia="en-US"/>
        </w:rPr>
        <w:t>ср</w:t>
      </w:r>
      <w:proofErr w:type="spellEnd"/>
      <w:r w:rsidRPr="00727FF1">
        <w:rPr>
          <w:rFonts w:ascii="Arial" w:eastAsia="Calibri" w:hAnsi="Arial" w:cs="Arial"/>
          <w:sz w:val="24"/>
          <w:szCs w:val="24"/>
          <w:lang w:eastAsia="en-US"/>
        </w:rPr>
        <w:t xml:space="preserve"> </w:t>
      </w:r>
      <w:r w:rsidR="007B47D2" w:rsidRPr="00727FF1">
        <w:rPr>
          <w:rFonts w:ascii="Arial" w:eastAsia="Calibri" w:hAnsi="Arial" w:cs="Arial"/>
          <w:sz w:val="24"/>
          <w:szCs w:val="24"/>
          <w:lang w:eastAsia="en-US"/>
        </w:rPr>
        <w:t>–</w:t>
      </w:r>
      <w:r w:rsidR="00727FF1" w:rsidRPr="00727FF1">
        <w:rPr>
          <w:rFonts w:ascii="Arial" w:eastAsia="Calibri" w:hAnsi="Arial" w:cs="Arial"/>
          <w:sz w:val="24"/>
          <w:szCs w:val="24"/>
          <w:lang w:eastAsia="en-US"/>
        </w:rPr>
        <w:t xml:space="preserve"> </w:t>
      </w:r>
      <w:r w:rsidR="007B47D2" w:rsidRPr="00727FF1">
        <w:rPr>
          <w:rFonts w:ascii="Arial" w:eastAsia="Calibri" w:hAnsi="Arial" w:cs="Arial"/>
          <w:sz w:val="24"/>
          <w:szCs w:val="24"/>
        </w:rPr>
        <w:t xml:space="preserve">среднеарифметическое значение результатов двух измерений, полученных в условиях </w:t>
      </w:r>
      <w:r w:rsidR="007B47D2" w:rsidRPr="000259C9">
        <w:rPr>
          <w:rFonts w:ascii="Arial" w:eastAsia="Calibri" w:hAnsi="Arial" w:cs="Arial"/>
          <w:sz w:val="24"/>
          <w:szCs w:val="24"/>
        </w:rPr>
        <w:t>повторяемости</w:t>
      </w:r>
      <w:r w:rsidR="007B47D2" w:rsidRPr="000259C9">
        <w:rPr>
          <w:rFonts w:ascii="Arial" w:hAnsi="Arial" w:cs="Arial"/>
          <w:sz w:val="24"/>
          <w:szCs w:val="24"/>
        </w:rPr>
        <w:t xml:space="preserve">, </w:t>
      </w:r>
      <w:r w:rsidR="006C1D16" w:rsidRPr="000259C9">
        <w:rPr>
          <w:rFonts w:ascii="Arial" w:hAnsi="Arial" w:cs="Arial"/>
          <w:sz w:val="24"/>
          <w:szCs w:val="24"/>
        </w:rPr>
        <w:t>%</w:t>
      </w:r>
      <w:r w:rsidR="007B47D2" w:rsidRPr="000259C9">
        <w:rPr>
          <w:rFonts w:ascii="Arial" w:hAnsi="Arial" w:cs="Arial"/>
          <w:sz w:val="24"/>
          <w:szCs w:val="24"/>
        </w:rPr>
        <w:t>;</w:t>
      </w:r>
    </w:p>
    <w:p w14:paraId="2B2E1CD9" w14:textId="77777777" w:rsidR="00181C49" w:rsidRPr="003524F3" w:rsidRDefault="00181C49" w:rsidP="001106D9">
      <w:pPr>
        <w:spacing w:line="360" w:lineRule="auto"/>
        <w:ind w:firstLine="567"/>
        <w:rPr>
          <w:rFonts w:ascii="Arial" w:eastAsia="Calibri" w:hAnsi="Arial" w:cs="Arial"/>
          <w:sz w:val="24"/>
          <w:szCs w:val="24"/>
          <w:lang w:eastAsia="en-US"/>
        </w:rPr>
      </w:pPr>
      <w:proofErr w:type="gramStart"/>
      <w:r w:rsidRPr="003524F3">
        <w:rPr>
          <w:rFonts w:ascii="Arial" w:eastAsia="Calibri" w:hAnsi="Arial" w:cs="Arial"/>
          <w:i/>
          <w:sz w:val="24"/>
          <w:szCs w:val="24"/>
          <w:lang w:val="en-US" w:eastAsia="en-US"/>
        </w:rPr>
        <w:t>r</w:t>
      </w:r>
      <w:proofErr w:type="spellStart"/>
      <w:r w:rsidR="00BE06B2" w:rsidRPr="003524F3">
        <w:rPr>
          <w:rFonts w:ascii="Arial" w:eastAsia="Calibri" w:hAnsi="Arial" w:cs="Arial"/>
          <w:sz w:val="24"/>
          <w:szCs w:val="24"/>
          <w:vertAlign w:val="subscript"/>
          <w:lang w:eastAsia="en-US"/>
        </w:rPr>
        <w:t>отн</w:t>
      </w:r>
      <w:proofErr w:type="spellEnd"/>
      <w:proofErr w:type="gramEnd"/>
      <w:r w:rsidR="00BE06B2" w:rsidRPr="003524F3">
        <w:rPr>
          <w:rFonts w:ascii="Arial" w:eastAsia="Calibri" w:hAnsi="Arial" w:cs="Arial"/>
          <w:sz w:val="24"/>
          <w:szCs w:val="24"/>
          <w:vertAlign w:val="subscript"/>
          <w:lang w:eastAsia="en-US"/>
        </w:rPr>
        <w:t>.</w:t>
      </w:r>
      <w:r w:rsidRPr="003524F3">
        <w:rPr>
          <w:rFonts w:ascii="Arial" w:eastAsia="Calibri" w:hAnsi="Arial" w:cs="Arial"/>
          <w:sz w:val="24"/>
          <w:szCs w:val="24"/>
          <w:lang w:eastAsia="en-US"/>
        </w:rPr>
        <w:t xml:space="preserve"> – предел повторяемости</w:t>
      </w:r>
      <w:r w:rsidR="00BE06B2" w:rsidRPr="003524F3">
        <w:rPr>
          <w:rFonts w:ascii="Arial" w:eastAsia="Calibri" w:hAnsi="Arial" w:cs="Arial"/>
          <w:sz w:val="24"/>
          <w:szCs w:val="24"/>
          <w:lang w:eastAsia="en-US"/>
        </w:rPr>
        <w:t xml:space="preserve"> (сходимости),</w:t>
      </w:r>
      <w:r w:rsidRPr="003524F3">
        <w:rPr>
          <w:rFonts w:ascii="Arial" w:eastAsia="Calibri" w:hAnsi="Arial" w:cs="Arial"/>
          <w:sz w:val="24"/>
          <w:szCs w:val="24"/>
          <w:lang w:eastAsia="en-US"/>
        </w:rPr>
        <w:t xml:space="preserve"> значение которого приведено в таблице 1, </w:t>
      </w:r>
      <w:r w:rsidR="00BE06B2" w:rsidRPr="003524F3">
        <w:rPr>
          <w:rFonts w:ascii="Arial" w:eastAsia="Calibri" w:hAnsi="Arial" w:cs="Arial"/>
          <w:sz w:val="24"/>
          <w:szCs w:val="24"/>
          <w:lang w:eastAsia="en-US"/>
        </w:rPr>
        <w:t>%</w:t>
      </w:r>
      <w:r w:rsidRPr="003524F3">
        <w:rPr>
          <w:rFonts w:ascii="Arial" w:eastAsia="Calibri" w:hAnsi="Arial" w:cs="Arial"/>
          <w:sz w:val="24"/>
          <w:szCs w:val="24"/>
          <w:lang w:eastAsia="en-US"/>
        </w:rPr>
        <w:t>.</w:t>
      </w:r>
    </w:p>
    <w:p w14:paraId="23157B76" w14:textId="77777777" w:rsidR="00181C49" w:rsidRPr="003524F3" w:rsidRDefault="00181C49" w:rsidP="001106D9">
      <w:pPr>
        <w:spacing w:line="360" w:lineRule="auto"/>
        <w:ind w:firstLine="567"/>
        <w:rPr>
          <w:rFonts w:ascii="Arial" w:eastAsia="Calibri" w:hAnsi="Arial" w:cs="Arial"/>
          <w:sz w:val="24"/>
          <w:szCs w:val="24"/>
          <w:lang w:eastAsia="en-US"/>
        </w:rPr>
      </w:pPr>
      <w:r w:rsidRPr="003524F3">
        <w:rPr>
          <w:rFonts w:ascii="Arial" w:eastAsia="Calibri" w:hAnsi="Arial" w:cs="Arial"/>
          <w:sz w:val="24"/>
          <w:szCs w:val="24"/>
          <w:lang w:eastAsia="en-US"/>
        </w:rPr>
        <w:t>Если данное условие не выполняется, то проводят повторные измерения и проверку приемлемости результатов измерений в условиях повторяемости в соответствии с требованиями ГОСТ Р ИС</w:t>
      </w:r>
      <w:r w:rsidRPr="003524F3">
        <w:rPr>
          <w:rFonts w:ascii="Arial" w:eastAsia="Calibri" w:hAnsi="Arial" w:cs="Arial"/>
          <w:sz w:val="24"/>
          <w:szCs w:val="24"/>
          <w:lang w:val="en-US" w:eastAsia="en-US"/>
        </w:rPr>
        <w:t>O</w:t>
      </w:r>
      <w:r w:rsidRPr="003524F3">
        <w:rPr>
          <w:rFonts w:ascii="Arial" w:eastAsia="Calibri" w:hAnsi="Arial" w:cs="Arial"/>
          <w:sz w:val="24"/>
          <w:szCs w:val="24"/>
          <w:lang w:eastAsia="en-US"/>
        </w:rPr>
        <w:t xml:space="preserve"> 5725-6–2002 (пункт 5.2.2).</w:t>
      </w:r>
    </w:p>
    <w:p w14:paraId="0A2E346A" w14:textId="77777777" w:rsidR="00181C49" w:rsidRPr="003524F3" w:rsidRDefault="006B7041" w:rsidP="001106D9">
      <w:pPr>
        <w:spacing w:line="360" w:lineRule="auto"/>
        <w:ind w:firstLine="567"/>
        <w:rPr>
          <w:rFonts w:ascii="Arial" w:eastAsia="Calibri" w:hAnsi="Arial" w:cs="Arial"/>
          <w:b/>
          <w:sz w:val="24"/>
          <w:szCs w:val="24"/>
          <w:lang w:eastAsia="en-US"/>
        </w:rPr>
      </w:pPr>
      <w:r w:rsidRPr="003524F3">
        <w:rPr>
          <w:rFonts w:ascii="Arial" w:hAnsi="Arial" w:cs="Arial"/>
          <w:b/>
          <w:sz w:val="24"/>
          <w:szCs w:val="24"/>
        </w:rPr>
        <w:t>7.6.3</w:t>
      </w:r>
      <w:r w:rsidR="00181C49" w:rsidRPr="003524F3">
        <w:rPr>
          <w:rFonts w:ascii="Arial" w:eastAsia="Calibri" w:hAnsi="Arial" w:cs="Arial"/>
          <w:b/>
          <w:sz w:val="24"/>
          <w:szCs w:val="24"/>
          <w:lang w:eastAsia="en-US"/>
        </w:rPr>
        <w:t xml:space="preserve"> Проверка приемлемости результатов измерений, полученных в </w:t>
      </w:r>
      <w:r w:rsidR="00181C49" w:rsidRPr="003524F3">
        <w:rPr>
          <w:rFonts w:ascii="Arial" w:eastAsia="Calibri" w:hAnsi="Arial" w:cs="Arial"/>
          <w:b/>
          <w:sz w:val="24"/>
          <w:szCs w:val="24"/>
          <w:lang w:eastAsia="en-US"/>
        </w:rPr>
        <w:lastRenderedPageBreak/>
        <w:t xml:space="preserve">условиях </w:t>
      </w:r>
      <w:proofErr w:type="spellStart"/>
      <w:r w:rsidR="00181C49" w:rsidRPr="003524F3">
        <w:rPr>
          <w:rFonts w:ascii="Arial" w:eastAsia="Calibri" w:hAnsi="Arial" w:cs="Arial"/>
          <w:b/>
          <w:sz w:val="24"/>
          <w:szCs w:val="24"/>
          <w:lang w:eastAsia="en-US"/>
        </w:rPr>
        <w:t>воспроизводимости</w:t>
      </w:r>
      <w:proofErr w:type="spellEnd"/>
    </w:p>
    <w:p w14:paraId="299D721E" w14:textId="188E05ED" w:rsidR="00181C49" w:rsidRPr="003524F3" w:rsidRDefault="00181C49" w:rsidP="001106D9">
      <w:pPr>
        <w:spacing w:line="360" w:lineRule="auto"/>
        <w:ind w:firstLine="567"/>
        <w:rPr>
          <w:rFonts w:ascii="Arial" w:eastAsia="Calibri" w:hAnsi="Arial" w:cs="Arial"/>
          <w:sz w:val="24"/>
          <w:szCs w:val="24"/>
          <w:lang w:eastAsia="en-US"/>
        </w:rPr>
      </w:pPr>
      <w:r w:rsidRPr="003524F3">
        <w:rPr>
          <w:rFonts w:ascii="Arial" w:eastAsia="Calibri" w:hAnsi="Arial" w:cs="Arial"/>
          <w:sz w:val="24"/>
          <w:szCs w:val="24"/>
          <w:lang w:eastAsia="en-US"/>
        </w:rPr>
        <w:t xml:space="preserve">Проверку приемлемости результатов </w:t>
      </w:r>
      <w:r w:rsidR="00B24B04" w:rsidRPr="003524F3">
        <w:rPr>
          <w:rFonts w:ascii="Arial" w:eastAsia="Calibri" w:hAnsi="Arial" w:cs="Arial"/>
          <w:sz w:val="24"/>
          <w:szCs w:val="24"/>
          <w:lang w:eastAsia="en-US"/>
        </w:rPr>
        <w:t xml:space="preserve">определения </w:t>
      </w:r>
      <w:r w:rsidR="00DB7D56" w:rsidRPr="003524F3">
        <w:rPr>
          <w:rFonts w:ascii="Arial" w:eastAsia="Calibri" w:hAnsi="Arial" w:cs="Arial"/>
          <w:sz w:val="24"/>
          <w:szCs w:val="24"/>
          <w:lang w:eastAsia="en-US"/>
        </w:rPr>
        <w:t>содержания</w:t>
      </w:r>
      <w:r w:rsidR="00B24B04" w:rsidRPr="003524F3">
        <w:rPr>
          <w:rFonts w:ascii="Arial" w:eastAsia="Calibri" w:hAnsi="Arial" w:cs="Arial"/>
          <w:sz w:val="24"/>
          <w:szCs w:val="24"/>
          <w:lang w:eastAsia="en-US"/>
        </w:rPr>
        <w:t xml:space="preserve"> </w:t>
      </w:r>
      <w:r w:rsidR="001F1496">
        <w:rPr>
          <w:rFonts w:ascii="Arial" w:eastAsia="Calibri" w:hAnsi="Arial" w:cs="Arial"/>
          <w:sz w:val="24"/>
          <w:szCs w:val="24"/>
          <w:lang w:eastAsia="en-US"/>
        </w:rPr>
        <w:br/>
      </w:r>
      <w:r w:rsidR="00B24B04" w:rsidRPr="003524F3">
        <w:rPr>
          <w:rFonts w:ascii="Arial" w:eastAsia="Calibri" w:hAnsi="Arial" w:cs="Arial"/>
          <w:sz w:val="24"/>
          <w:szCs w:val="24"/>
          <w:lang w:eastAsia="en-US"/>
        </w:rPr>
        <w:sym w:font="Symbol" w:char="F062"/>
      </w:r>
      <w:r w:rsidR="00B24B04" w:rsidRPr="003524F3">
        <w:rPr>
          <w:rFonts w:ascii="Arial" w:eastAsia="Calibri" w:hAnsi="Arial" w:cs="Arial"/>
          <w:sz w:val="24"/>
          <w:szCs w:val="24"/>
          <w:lang w:eastAsia="en-US"/>
        </w:rPr>
        <w:t>-</w:t>
      </w:r>
      <w:proofErr w:type="spellStart"/>
      <w:r w:rsidR="00B24B04" w:rsidRPr="003524F3">
        <w:rPr>
          <w:rFonts w:ascii="Arial" w:eastAsia="Calibri" w:hAnsi="Arial" w:cs="Arial"/>
          <w:sz w:val="24"/>
          <w:szCs w:val="24"/>
          <w:lang w:eastAsia="en-US"/>
        </w:rPr>
        <w:t>лактоглобулина</w:t>
      </w:r>
      <w:proofErr w:type="spellEnd"/>
      <w:r w:rsidR="007C48B9" w:rsidRPr="003524F3">
        <w:rPr>
          <w:rFonts w:ascii="Arial" w:eastAsia="Calibri" w:hAnsi="Arial" w:cs="Arial"/>
          <w:sz w:val="24"/>
          <w:szCs w:val="24"/>
          <w:lang w:eastAsia="en-US"/>
        </w:rPr>
        <w:t xml:space="preserve">, </w:t>
      </w:r>
      <w:r w:rsidR="007C48B9" w:rsidRPr="003524F3">
        <w:rPr>
          <w:rFonts w:ascii="Arial" w:hAnsi="Arial" w:cs="Arial"/>
          <w:sz w:val="24"/>
          <w:szCs w:val="24"/>
        </w:rPr>
        <w:t>α-</w:t>
      </w:r>
      <w:proofErr w:type="spellStart"/>
      <w:r w:rsidR="007C48B9" w:rsidRPr="003524F3">
        <w:rPr>
          <w:rFonts w:ascii="Arial" w:hAnsi="Arial" w:cs="Arial"/>
          <w:sz w:val="24"/>
          <w:szCs w:val="24"/>
        </w:rPr>
        <w:t>лактальбумина</w:t>
      </w:r>
      <w:proofErr w:type="spellEnd"/>
      <w:r w:rsidR="007C48B9" w:rsidRPr="003524F3">
        <w:rPr>
          <w:rFonts w:ascii="Arial" w:hAnsi="Arial" w:cs="Arial"/>
          <w:sz w:val="24"/>
          <w:szCs w:val="24"/>
        </w:rPr>
        <w:t>, или бычьего сывороточного альбумина</w:t>
      </w:r>
      <w:r w:rsidR="00B24B04" w:rsidRPr="003524F3">
        <w:rPr>
          <w:rFonts w:ascii="Arial" w:eastAsia="Calibri" w:hAnsi="Arial" w:cs="Arial"/>
          <w:sz w:val="24"/>
          <w:szCs w:val="24"/>
          <w:lang w:eastAsia="en-US"/>
        </w:rPr>
        <w:t xml:space="preserve"> </w:t>
      </w:r>
      <w:r w:rsidR="00DB7D56" w:rsidRPr="003524F3">
        <w:rPr>
          <w:rFonts w:ascii="Arial" w:eastAsia="Calibri" w:hAnsi="Arial" w:cs="Arial"/>
          <w:sz w:val="24"/>
          <w:szCs w:val="24"/>
          <w:lang w:eastAsia="en-US"/>
        </w:rPr>
        <w:t xml:space="preserve">в анализируемом </w:t>
      </w:r>
      <w:r w:rsidR="00B24B04" w:rsidRPr="003524F3">
        <w:rPr>
          <w:rFonts w:ascii="Arial" w:eastAsia="Calibri" w:hAnsi="Arial" w:cs="Arial"/>
          <w:sz w:val="24"/>
          <w:szCs w:val="24"/>
          <w:lang w:eastAsia="en-US"/>
        </w:rPr>
        <w:t>продукт</w:t>
      </w:r>
      <w:r w:rsidR="007C48B9" w:rsidRPr="003524F3">
        <w:rPr>
          <w:rFonts w:ascii="Arial" w:eastAsia="Calibri" w:hAnsi="Arial" w:cs="Arial"/>
          <w:sz w:val="24"/>
          <w:szCs w:val="24"/>
          <w:lang w:eastAsia="en-US"/>
        </w:rPr>
        <w:t>е</w:t>
      </w:r>
      <w:r w:rsidR="00B24B04" w:rsidRPr="003524F3">
        <w:rPr>
          <w:rFonts w:ascii="Arial" w:eastAsia="Calibri" w:hAnsi="Arial" w:cs="Arial"/>
          <w:sz w:val="24"/>
          <w:szCs w:val="24"/>
          <w:lang w:eastAsia="en-US"/>
        </w:rPr>
        <w:t xml:space="preserve">, полученных в условиях </w:t>
      </w:r>
      <w:proofErr w:type="spellStart"/>
      <w:r w:rsidR="00B24B04" w:rsidRPr="003524F3">
        <w:rPr>
          <w:rFonts w:ascii="Arial" w:eastAsia="Calibri" w:hAnsi="Arial" w:cs="Arial"/>
          <w:sz w:val="24"/>
          <w:szCs w:val="24"/>
          <w:lang w:eastAsia="en-US"/>
        </w:rPr>
        <w:t>воспроизводимости</w:t>
      </w:r>
      <w:proofErr w:type="spellEnd"/>
      <w:r w:rsidR="00B24B04" w:rsidRPr="003524F3">
        <w:rPr>
          <w:rFonts w:ascii="Arial" w:eastAsia="Calibri" w:hAnsi="Arial" w:cs="Arial"/>
          <w:sz w:val="24"/>
          <w:szCs w:val="24"/>
          <w:lang w:eastAsia="en-US"/>
        </w:rPr>
        <w:t xml:space="preserve"> (в двух лабораториях,</w:t>
      </w:r>
      <w:r w:rsidRPr="003524F3">
        <w:rPr>
          <w:rFonts w:ascii="Arial" w:eastAsia="Calibri" w:hAnsi="Arial" w:cs="Arial"/>
          <w:sz w:val="24"/>
          <w:szCs w:val="24"/>
          <w:lang w:eastAsia="en-US"/>
        </w:rPr>
        <w:t xml:space="preserve"> </w:t>
      </w:r>
      <w:r w:rsidRPr="003524F3">
        <w:rPr>
          <w:rFonts w:ascii="Arial" w:eastAsia="Calibri" w:hAnsi="Arial" w:cs="Arial"/>
          <w:i/>
          <w:sz w:val="24"/>
          <w:szCs w:val="24"/>
          <w:lang w:val="en-US" w:eastAsia="en-US"/>
        </w:rPr>
        <w:t>m</w:t>
      </w:r>
      <w:r w:rsidR="00006E63" w:rsidRPr="003524F3">
        <w:rPr>
          <w:rFonts w:ascii="Arial" w:eastAsia="Calibri" w:hAnsi="Arial" w:cs="Arial"/>
          <w:i/>
          <w:sz w:val="24"/>
          <w:szCs w:val="24"/>
          <w:lang w:eastAsia="en-US"/>
        </w:rPr>
        <w:t xml:space="preserve"> </w:t>
      </w:r>
      <w:r w:rsidRPr="003524F3">
        <w:rPr>
          <w:rFonts w:ascii="Arial" w:eastAsia="Calibri" w:hAnsi="Arial" w:cs="Arial"/>
          <w:sz w:val="24"/>
          <w:szCs w:val="24"/>
          <w:lang w:eastAsia="en-US"/>
        </w:rPr>
        <w:t>=</w:t>
      </w:r>
      <w:r w:rsidR="00006E63" w:rsidRPr="003524F3">
        <w:rPr>
          <w:rFonts w:ascii="Arial" w:eastAsia="Calibri" w:hAnsi="Arial" w:cs="Arial"/>
          <w:sz w:val="24"/>
          <w:szCs w:val="24"/>
          <w:lang w:eastAsia="en-US"/>
        </w:rPr>
        <w:t xml:space="preserve"> </w:t>
      </w:r>
      <w:r w:rsidRPr="003524F3">
        <w:rPr>
          <w:rFonts w:ascii="Arial" w:eastAsia="Calibri" w:hAnsi="Arial" w:cs="Arial"/>
          <w:sz w:val="24"/>
          <w:szCs w:val="24"/>
          <w:lang w:eastAsia="en-US"/>
        </w:rPr>
        <w:t>2), проводят с учетом требований ГОСТ Р ИС</w:t>
      </w:r>
      <w:r w:rsidRPr="003524F3">
        <w:rPr>
          <w:rFonts w:ascii="Arial" w:eastAsia="Calibri" w:hAnsi="Arial" w:cs="Arial"/>
          <w:sz w:val="24"/>
          <w:szCs w:val="24"/>
          <w:lang w:val="en-US" w:eastAsia="en-US"/>
        </w:rPr>
        <w:t>O</w:t>
      </w:r>
      <w:r w:rsidRPr="003524F3">
        <w:rPr>
          <w:rFonts w:ascii="Arial" w:eastAsia="Calibri" w:hAnsi="Arial" w:cs="Arial"/>
          <w:sz w:val="24"/>
          <w:szCs w:val="24"/>
          <w:lang w:eastAsia="en-US"/>
        </w:rPr>
        <w:t xml:space="preserve"> 5725-6–2002 (пункт 5.3.2.1).</w:t>
      </w:r>
    </w:p>
    <w:p w14:paraId="182FB7CD" w14:textId="77777777" w:rsidR="00181C49" w:rsidRPr="003524F3" w:rsidRDefault="00181C49" w:rsidP="001106D9">
      <w:pPr>
        <w:spacing w:line="360" w:lineRule="auto"/>
        <w:ind w:firstLine="567"/>
        <w:rPr>
          <w:rFonts w:ascii="Arial" w:eastAsia="Calibri" w:hAnsi="Arial" w:cs="Arial"/>
          <w:sz w:val="24"/>
          <w:szCs w:val="24"/>
          <w:lang w:eastAsia="en-US"/>
        </w:rPr>
      </w:pPr>
      <w:r w:rsidRPr="003524F3">
        <w:rPr>
          <w:rFonts w:ascii="Arial" w:eastAsia="Calibri" w:hAnsi="Arial" w:cs="Arial"/>
          <w:sz w:val="24"/>
          <w:szCs w:val="24"/>
          <w:lang w:eastAsia="en-US"/>
        </w:rPr>
        <w:t xml:space="preserve">Результаты измерений, выполненные в условиях </w:t>
      </w:r>
      <w:proofErr w:type="spellStart"/>
      <w:r w:rsidRPr="003524F3">
        <w:rPr>
          <w:rFonts w:ascii="Arial" w:eastAsia="Calibri" w:hAnsi="Arial" w:cs="Arial"/>
          <w:sz w:val="24"/>
          <w:szCs w:val="24"/>
          <w:lang w:eastAsia="en-US"/>
        </w:rPr>
        <w:t>воспроизводимости</w:t>
      </w:r>
      <w:proofErr w:type="spellEnd"/>
      <w:r w:rsidRPr="003524F3">
        <w:rPr>
          <w:rFonts w:ascii="Arial" w:eastAsia="Calibri" w:hAnsi="Arial" w:cs="Arial"/>
          <w:sz w:val="24"/>
          <w:szCs w:val="24"/>
          <w:lang w:eastAsia="en-US"/>
        </w:rPr>
        <w:t>, считаются приемлемыми при условии</w:t>
      </w:r>
    </w:p>
    <w:p w14:paraId="79AAF136" w14:textId="00D3954F" w:rsidR="00B24B04" w:rsidRPr="003524F3" w:rsidRDefault="00C76611" w:rsidP="001F1496">
      <w:pPr>
        <w:spacing w:line="360" w:lineRule="auto"/>
        <w:ind w:firstLine="0"/>
      </w:pPr>
      <w:r w:rsidRPr="003524F3">
        <w:rPr>
          <w:rFonts w:ascii="Arial" w:eastAsia="Calibri" w:hAnsi="Arial" w:cs="Arial"/>
          <w:sz w:val="24"/>
          <w:szCs w:val="24"/>
          <w:lang w:eastAsia="en-US"/>
        </w:rPr>
        <w:t xml:space="preserve">                           </w:t>
      </w:r>
      <w:r w:rsidR="001F1496">
        <w:rPr>
          <w:rFonts w:ascii="Arial" w:eastAsia="Calibri" w:hAnsi="Arial" w:cs="Arial"/>
          <w:sz w:val="24"/>
          <w:szCs w:val="24"/>
          <w:lang w:eastAsia="en-US"/>
        </w:rPr>
        <w:t xml:space="preserve">             </w:t>
      </w:r>
      <w:r w:rsidR="00B24B04" w:rsidRPr="003524F3">
        <w:rPr>
          <w:rFonts w:ascii="Arial" w:eastAsia="Calibri" w:hAnsi="Arial" w:cs="Arial"/>
          <w:sz w:val="24"/>
          <w:szCs w:val="24"/>
          <w:lang w:eastAsia="en-US"/>
        </w:rPr>
        <w:t>│</w:t>
      </w:r>
      <w:r w:rsidR="00B24B04" w:rsidRPr="003524F3">
        <w:rPr>
          <w:rFonts w:ascii="Arial" w:eastAsia="Calibri" w:hAnsi="Arial" w:cs="Arial"/>
          <w:i/>
          <w:sz w:val="24"/>
          <w:szCs w:val="24"/>
          <w:lang w:eastAsia="en-US"/>
        </w:rPr>
        <w:t>Х′</w:t>
      </w:r>
      <w:r w:rsidR="00B24B04" w:rsidRPr="003524F3">
        <w:rPr>
          <w:rFonts w:ascii="Arial" w:eastAsia="Calibri" w:hAnsi="Arial" w:cs="Arial"/>
          <w:sz w:val="24"/>
          <w:szCs w:val="24"/>
          <w:vertAlign w:val="subscript"/>
          <w:lang w:eastAsia="en-US"/>
        </w:rPr>
        <w:t>1</w:t>
      </w:r>
      <w:r w:rsidR="00B24B04" w:rsidRPr="003524F3">
        <w:rPr>
          <w:rFonts w:ascii="Arial" w:eastAsia="Calibri" w:hAnsi="Arial" w:cs="Arial"/>
          <w:sz w:val="24"/>
          <w:szCs w:val="24"/>
          <w:lang w:eastAsia="en-US"/>
        </w:rPr>
        <w:t xml:space="preserve"> – </w:t>
      </w:r>
      <w:r w:rsidR="00B24B04" w:rsidRPr="003524F3">
        <w:rPr>
          <w:rFonts w:ascii="Arial" w:eastAsia="Calibri" w:hAnsi="Arial" w:cs="Arial"/>
          <w:i/>
          <w:sz w:val="24"/>
          <w:szCs w:val="24"/>
          <w:lang w:eastAsia="en-US"/>
        </w:rPr>
        <w:t>Х</w:t>
      </w:r>
      <w:r w:rsidR="00B24B04" w:rsidRPr="003524F3">
        <w:rPr>
          <w:rFonts w:ascii="Arial" w:eastAsia="Calibri" w:hAnsi="Arial" w:cs="Arial"/>
          <w:sz w:val="24"/>
          <w:szCs w:val="24"/>
          <w:lang w:eastAsia="en-US"/>
        </w:rPr>
        <w:t>′</w:t>
      </w:r>
      <w:r w:rsidR="00B24B04" w:rsidRPr="003524F3">
        <w:rPr>
          <w:rFonts w:ascii="Arial" w:eastAsia="Calibri" w:hAnsi="Arial" w:cs="Arial"/>
          <w:sz w:val="24"/>
          <w:szCs w:val="24"/>
          <w:vertAlign w:val="subscript"/>
          <w:lang w:eastAsia="en-US"/>
        </w:rPr>
        <w:t>2</w:t>
      </w:r>
      <w:r w:rsidR="00B24B04" w:rsidRPr="003524F3">
        <w:rPr>
          <w:rFonts w:ascii="Arial" w:eastAsia="Calibri" w:hAnsi="Arial" w:cs="Arial"/>
          <w:sz w:val="24"/>
          <w:szCs w:val="24"/>
          <w:lang w:eastAsia="en-US"/>
        </w:rPr>
        <w:t xml:space="preserve">│ ≤ </w:t>
      </w:r>
      <w:proofErr w:type="spellStart"/>
      <w:r w:rsidR="00B24B04" w:rsidRPr="003524F3">
        <w:rPr>
          <w:rFonts w:ascii="Arial" w:eastAsia="Calibri" w:hAnsi="Arial" w:cs="Arial"/>
          <w:i/>
          <w:sz w:val="24"/>
          <w:szCs w:val="24"/>
          <w:lang w:eastAsia="en-US"/>
        </w:rPr>
        <w:t>R</w:t>
      </w:r>
      <w:r w:rsidRPr="003524F3">
        <w:rPr>
          <w:rFonts w:ascii="Arial" w:eastAsia="Calibri" w:hAnsi="Arial" w:cs="Arial"/>
          <w:i/>
          <w:sz w:val="24"/>
          <w:szCs w:val="24"/>
          <w:vertAlign w:val="subscript"/>
          <w:lang w:eastAsia="en-US"/>
        </w:rPr>
        <w:t>отн</w:t>
      </w:r>
      <w:proofErr w:type="spellEnd"/>
      <w:r w:rsidRPr="003524F3">
        <w:rPr>
          <w:rFonts w:ascii="Arial" w:eastAsia="Calibri" w:hAnsi="Arial" w:cs="Arial"/>
          <w:i/>
          <w:sz w:val="24"/>
          <w:szCs w:val="24"/>
          <w:lang w:eastAsia="en-US"/>
        </w:rPr>
        <w:t>.</w:t>
      </w:r>
      <w:r w:rsidRPr="003524F3">
        <w:rPr>
          <w:rFonts w:ascii="Arial" w:eastAsia="Calibri" w:hAnsi="Arial" w:cs="Arial"/>
          <w:sz w:val="24"/>
          <w:szCs w:val="24"/>
          <w:lang w:eastAsia="en-US"/>
        </w:rPr>
        <w:t xml:space="preserve"> · 0,01 · </w:t>
      </w:r>
      <w:proofErr w:type="spellStart"/>
      <w:proofErr w:type="gramStart"/>
      <w:r w:rsidRPr="003524F3">
        <w:rPr>
          <w:rFonts w:ascii="Arial" w:eastAsia="Calibri" w:hAnsi="Arial" w:cs="Arial"/>
          <w:i/>
          <w:sz w:val="24"/>
          <w:szCs w:val="24"/>
          <w:lang w:eastAsia="en-US"/>
        </w:rPr>
        <w:t>Х</w:t>
      </w:r>
      <w:r w:rsidRPr="003524F3">
        <w:rPr>
          <w:rFonts w:ascii="Arial" w:eastAsia="Calibri" w:hAnsi="Arial" w:cs="Arial"/>
          <w:sz w:val="24"/>
          <w:szCs w:val="24"/>
          <w:vertAlign w:val="subscript"/>
          <w:lang w:eastAsia="en-US"/>
        </w:rPr>
        <w:t>ср</w:t>
      </w:r>
      <w:proofErr w:type="spellEnd"/>
      <w:r w:rsidR="00071E25" w:rsidRPr="003524F3">
        <w:rPr>
          <w:rFonts w:ascii="Arial" w:eastAsia="Calibri" w:hAnsi="Arial" w:cs="Arial"/>
          <w:sz w:val="24"/>
          <w:szCs w:val="24"/>
          <w:lang w:eastAsia="en-US"/>
        </w:rPr>
        <w:t>,</w:t>
      </w:r>
      <w:r w:rsidR="00071E25" w:rsidRPr="003524F3">
        <w:rPr>
          <w:rFonts w:ascii="Arial" w:eastAsia="Calibri" w:hAnsi="Arial" w:cs="Arial"/>
          <w:sz w:val="24"/>
          <w:szCs w:val="24"/>
          <w:vertAlign w:val="subscript"/>
          <w:lang w:eastAsia="en-US"/>
        </w:rPr>
        <w:t xml:space="preserve"> </w:t>
      </w:r>
      <w:r w:rsidRPr="003524F3">
        <w:rPr>
          <w:rFonts w:ascii="Arial" w:hAnsi="Arial" w:cs="Arial"/>
          <w:sz w:val="24"/>
          <w:szCs w:val="24"/>
        </w:rPr>
        <w:t xml:space="preserve">  </w:t>
      </w:r>
      <w:proofErr w:type="gramEnd"/>
      <w:r w:rsidRPr="003524F3">
        <w:rPr>
          <w:rFonts w:ascii="Arial" w:hAnsi="Arial" w:cs="Arial"/>
          <w:sz w:val="24"/>
          <w:szCs w:val="24"/>
        </w:rPr>
        <w:t xml:space="preserve">                                             (</w:t>
      </w:r>
      <w:r w:rsidR="006C1D16">
        <w:rPr>
          <w:rFonts w:ascii="Arial" w:hAnsi="Arial" w:cs="Arial"/>
          <w:sz w:val="24"/>
          <w:szCs w:val="24"/>
        </w:rPr>
        <w:t>4</w:t>
      </w:r>
      <w:r w:rsidRPr="003524F3">
        <w:rPr>
          <w:rFonts w:ascii="Arial" w:hAnsi="Arial" w:cs="Arial"/>
          <w:sz w:val="24"/>
          <w:szCs w:val="24"/>
        </w:rPr>
        <w:t>)</w:t>
      </w:r>
      <w:r w:rsidR="00B24B04" w:rsidRPr="003524F3">
        <w:rPr>
          <w:rFonts w:ascii="Arial" w:hAnsi="Arial" w:cs="Arial"/>
          <w:sz w:val="24"/>
          <w:szCs w:val="24"/>
        </w:rPr>
        <w:t xml:space="preserve">  </w:t>
      </w:r>
    </w:p>
    <w:p w14:paraId="2DF4983C" w14:textId="1EC5A193" w:rsidR="00181C49" w:rsidRPr="00727FF1" w:rsidRDefault="00181C49" w:rsidP="00071E25">
      <w:pPr>
        <w:spacing w:line="360" w:lineRule="auto"/>
        <w:ind w:firstLine="0"/>
        <w:rPr>
          <w:rFonts w:ascii="Arial" w:eastAsia="Calibri" w:hAnsi="Arial" w:cs="Arial"/>
          <w:sz w:val="24"/>
          <w:szCs w:val="24"/>
          <w:lang w:eastAsia="en-US"/>
        </w:rPr>
      </w:pPr>
      <w:r w:rsidRPr="00727FF1">
        <w:rPr>
          <w:rFonts w:ascii="Arial" w:eastAsia="Calibri" w:hAnsi="Arial" w:cs="Arial"/>
          <w:sz w:val="24"/>
          <w:szCs w:val="24"/>
          <w:lang w:eastAsia="en-US"/>
        </w:rPr>
        <w:t>где</w:t>
      </w:r>
      <w:r w:rsidRPr="00727FF1">
        <w:rPr>
          <w:rFonts w:ascii="Arial" w:eastAsia="Calibri" w:hAnsi="Arial" w:cs="Arial"/>
          <w:sz w:val="24"/>
          <w:szCs w:val="24"/>
          <w:lang w:eastAsia="en-US"/>
        </w:rPr>
        <w:tab/>
      </w:r>
      <w:r w:rsidRPr="00727FF1">
        <w:rPr>
          <w:rFonts w:ascii="Arial" w:eastAsia="Calibri" w:hAnsi="Arial" w:cs="Arial"/>
          <w:i/>
          <w:sz w:val="24"/>
          <w:szCs w:val="24"/>
          <w:lang w:eastAsia="en-US"/>
        </w:rPr>
        <w:t>Х</w:t>
      </w:r>
      <w:r w:rsidRPr="00727FF1">
        <w:rPr>
          <w:rFonts w:ascii="Arial" w:eastAsia="Calibri" w:hAnsi="Arial" w:cs="Arial"/>
          <w:sz w:val="24"/>
          <w:szCs w:val="24"/>
          <w:lang w:eastAsia="en-US"/>
        </w:rPr>
        <w:t>′</w:t>
      </w:r>
      <w:r w:rsidRPr="00727FF1">
        <w:rPr>
          <w:rFonts w:ascii="Arial" w:eastAsia="Calibri" w:hAnsi="Arial" w:cs="Arial"/>
          <w:sz w:val="24"/>
          <w:szCs w:val="24"/>
          <w:vertAlign w:val="subscript"/>
          <w:lang w:eastAsia="en-US"/>
        </w:rPr>
        <w:t>1</w:t>
      </w:r>
      <w:r w:rsidRPr="00727FF1">
        <w:rPr>
          <w:rFonts w:ascii="Arial" w:eastAsia="Calibri" w:hAnsi="Arial" w:cs="Arial"/>
          <w:sz w:val="24"/>
          <w:szCs w:val="24"/>
          <w:lang w:eastAsia="en-US"/>
        </w:rPr>
        <w:t xml:space="preserve">, </w:t>
      </w:r>
      <w:r w:rsidRPr="00727FF1">
        <w:rPr>
          <w:rFonts w:ascii="Arial" w:eastAsia="Calibri" w:hAnsi="Arial" w:cs="Arial"/>
          <w:i/>
          <w:sz w:val="24"/>
          <w:szCs w:val="24"/>
          <w:lang w:eastAsia="en-US"/>
        </w:rPr>
        <w:t>Х</w:t>
      </w:r>
      <w:r w:rsidRPr="00727FF1">
        <w:rPr>
          <w:rFonts w:ascii="Arial" w:eastAsia="Calibri" w:hAnsi="Arial" w:cs="Arial"/>
          <w:sz w:val="24"/>
          <w:szCs w:val="24"/>
          <w:lang w:eastAsia="en-US"/>
        </w:rPr>
        <w:t>′</w:t>
      </w:r>
      <w:r w:rsidRPr="00727FF1">
        <w:rPr>
          <w:rFonts w:ascii="Arial" w:eastAsia="Calibri" w:hAnsi="Arial" w:cs="Arial"/>
          <w:sz w:val="24"/>
          <w:szCs w:val="24"/>
          <w:vertAlign w:val="subscript"/>
          <w:lang w:eastAsia="en-US"/>
        </w:rPr>
        <w:t>2</w:t>
      </w:r>
      <w:r w:rsidRPr="00727FF1">
        <w:rPr>
          <w:rFonts w:ascii="Arial" w:eastAsia="Calibri" w:hAnsi="Arial" w:cs="Arial"/>
          <w:sz w:val="24"/>
          <w:szCs w:val="24"/>
          <w:lang w:eastAsia="en-US"/>
        </w:rPr>
        <w:t xml:space="preserve"> –</w:t>
      </w:r>
      <w:r w:rsidR="00727FF1" w:rsidRPr="00727FF1">
        <w:rPr>
          <w:rFonts w:ascii="Arial" w:eastAsia="Calibri" w:hAnsi="Arial" w:cs="Arial"/>
          <w:sz w:val="24"/>
          <w:szCs w:val="24"/>
          <w:lang w:eastAsia="en-US"/>
        </w:rPr>
        <w:t xml:space="preserve"> </w:t>
      </w:r>
      <w:r w:rsidR="007B47D2" w:rsidRPr="00727FF1">
        <w:rPr>
          <w:rFonts w:ascii="Arial" w:hAnsi="Arial" w:cs="Arial"/>
          <w:sz w:val="24"/>
          <w:szCs w:val="24"/>
        </w:rPr>
        <w:t xml:space="preserve">значения результатов двух измерений, полученных в условиях </w:t>
      </w:r>
      <w:proofErr w:type="spellStart"/>
      <w:r w:rsidR="007B47D2" w:rsidRPr="000259C9">
        <w:rPr>
          <w:rFonts w:ascii="Arial" w:hAnsi="Arial" w:cs="Arial"/>
          <w:sz w:val="24"/>
          <w:szCs w:val="24"/>
        </w:rPr>
        <w:t>воспроизводимости</w:t>
      </w:r>
      <w:proofErr w:type="spellEnd"/>
      <w:r w:rsidR="007B47D2" w:rsidRPr="000259C9">
        <w:rPr>
          <w:rFonts w:ascii="Arial" w:hAnsi="Arial" w:cs="Arial"/>
          <w:sz w:val="24"/>
          <w:szCs w:val="24"/>
        </w:rPr>
        <w:t xml:space="preserve">, </w:t>
      </w:r>
      <w:r w:rsidR="006C1D16" w:rsidRPr="000259C9">
        <w:rPr>
          <w:rFonts w:ascii="Arial" w:hAnsi="Arial" w:cs="Arial"/>
          <w:sz w:val="24"/>
          <w:szCs w:val="24"/>
        </w:rPr>
        <w:t>%</w:t>
      </w:r>
      <w:r w:rsidR="007B47D2" w:rsidRPr="000259C9">
        <w:rPr>
          <w:rFonts w:ascii="Arial" w:hAnsi="Arial" w:cs="Arial"/>
          <w:sz w:val="24"/>
          <w:szCs w:val="24"/>
        </w:rPr>
        <w:t>;</w:t>
      </w:r>
    </w:p>
    <w:p w14:paraId="1B80F3C4" w14:textId="4F1A1CC8" w:rsidR="00B24B04" w:rsidRPr="00727FF1" w:rsidRDefault="00B24B04" w:rsidP="001106D9">
      <w:pPr>
        <w:spacing w:line="360" w:lineRule="auto"/>
        <w:ind w:firstLine="567"/>
        <w:rPr>
          <w:rFonts w:ascii="Arial" w:eastAsia="Calibri" w:hAnsi="Arial" w:cs="Arial"/>
          <w:sz w:val="24"/>
          <w:szCs w:val="24"/>
          <w:lang w:eastAsia="en-US"/>
        </w:rPr>
      </w:pPr>
      <w:proofErr w:type="spellStart"/>
      <w:r w:rsidRPr="00727FF1">
        <w:rPr>
          <w:rFonts w:ascii="Arial" w:eastAsia="Calibri" w:hAnsi="Arial" w:cs="Arial"/>
          <w:i/>
          <w:sz w:val="24"/>
          <w:szCs w:val="24"/>
          <w:lang w:eastAsia="en-US"/>
        </w:rPr>
        <w:t>Х</w:t>
      </w:r>
      <w:r w:rsidRPr="00727FF1">
        <w:rPr>
          <w:rFonts w:ascii="Arial" w:eastAsia="Calibri" w:hAnsi="Arial" w:cs="Arial"/>
          <w:sz w:val="24"/>
          <w:szCs w:val="24"/>
          <w:vertAlign w:val="subscript"/>
          <w:lang w:eastAsia="en-US"/>
        </w:rPr>
        <w:t>ср</w:t>
      </w:r>
      <w:proofErr w:type="spellEnd"/>
      <w:r w:rsidRPr="00727FF1">
        <w:rPr>
          <w:rFonts w:ascii="Arial" w:eastAsia="Calibri" w:hAnsi="Arial" w:cs="Arial"/>
          <w:sz w:val="24"/>
          <w:szCs w:val="24"/>
          <w:lang w:eastAsia="en-US"/>
        </w:rPr>
        <w:t xml:space="preserve"> </w:t>
      </w:r>
      <w:r w:rsidR="00966B7B" w:rsidRPr="00727FF1">
        <w:rPr>
          <w:rFonts w:ascii="Arial" w:eastAsia="Calibri" w:hAnsi="Arial" w:cs="Arial"/>
          <w:sz w:val="24"/>
          <w:szCs w:val="24"/>
          <w:lang w:eastAsia="en-US"/>
        </w:rPr>
        <w:t>–</w:t>
      </w:r>
      <w:r w:rsidR="00727FF1" w:rsidRPr="00727FF1">
        <w:rPr>
          <w:rFonts w:ascii="Arial" w:eastAsia="Calibri" w:hAnsi="Arial" w:cs="Arial"/>
          <w:sz w:val="24"/>
          <w:szCs w:val="24"/>
          <w:lang w:eastAsia="en-US"/>
        </w:rPr>
        <w:t xml:space="preserve"> </w:t>
      </w:r>
      <w:r w:rsidR="007B47D2" w:rsidRPr="00727FF1">
        <w:rPr>
          <w:rFonts w:ascii="Arial" w:eastAsia="Calibri" w:hAnsi="Arial" w:cs="Arial"/>
          <w:sz w:val="24"/>
          <w:szCs w:val="24"/>
        </w:rPr>
        <w:t>среднеарифметическое значение результатов двух измерений,</w:t>
      </w:r>
      <w:r w:rsidR="007B47D2" w:rsidRPr="00727FF1">
        <w:rPr>
          <w:rFonts w:ascii="Arial" w:hAnsi="Arial" w:cs="Arial"/>
          <w:sz w:val="24"/>
          <w:szCs w:val="24"/>
        </w:rPr>
        <w:t xml:space="preserve"> полученных в условиях </w:t>
      </w:r>
      <w:proofErr w:type="spellStart"/>
      <w:r w:rsidR="007B47D2" w:rsidRPr="000259C9">
        <w:rPr>
          <w:rFonts w:ascii="Arial" w:hAnsi="Arial" w:cs="Arial"/>
          <w:sz w:val="24"/>
          <w:szCs w:val="24"/>
        </w:rPr>
        <w:t>воспроизводимости</w:t>
      </w:r>
      <w:proofErr w:type="spellEnd"/>
      <w:r w:rsidR="007B47D2" w:rsidRPr="000259C9">
        <w:rPr>
          <w:rFonts w:ascii="Arial" w:hAnsi="Arial" w:cs="Arial"/>
          <w:sz w:val="24"/>
          <w:szCs w:val="24"/>
        </w:rPr>
        <w:t xml:space="preserve">, </w:t>
      </w:r>
      <w:r w:rsidR="006C1D16" w:rsidRPr="000259C9">
        <w:rPr>
          <w:rFonts w:ascii="Arial" w:hAnsi="Arial" w:cs="Arial"/>
          <w:sz w:val="24"/>
          <w:szCs w:val="24"/>
        </w:rPr>
        <w:t>%</w:t>
      </w:r>
      <w:r w:rsidR="007B47D2" w:rsidRPr="000259C9">
        <w:rPr>
          <w:rFonts w:ascii="Arial" w:hAnsi="Arial" w:cs="Arial"/>
          <w:sz w:val="24"/>
          <w:szCs w:val="24"/>
        </w:rPr>
        <w:t>;</w:t>
      </w:r>
    </w:p>
    <w:p w14:paraId="3D1461FF" w14:textId="77777777" w:rsidR="00181C49" w:rsidRPr="003524F3" w:rsidRDefault="00181C49" w:rsidP="001106D9">
      <w:pPr>
        <w:spacing w:line="360" w:lineRule="auto"/>
        <w:ind w:firstLine="567"/>
        <w:rPr>
          <w:rFonts w:ascii="Arial" w:eastAsia="Calibri" w:hAnsi="Arial" w:cs="Arial"/>
          <w:sz w:val="24"/>
          <w:szCs w:val="24"/>
          <w:lang w:eastAsia="en-US"/>
        </w:rPr>
      </w:pPr>
      <w:r w:rsidRPr="003524F3">
        <w:rPr>
          <w:rFonts w:ascii="Arial" w:eastAsia="Calibri" w:hAnsi="Arial" w:cs="Arial"/>
          <w:i/>
          <w:sz w:val="24"/>
          <w:szCs w:val="24"/>
          <w:lang w:val="en-US" w:eastAsia="en-US"/>
        </w:rPr>
        <w:t>R</w:t>
      </w:r>
      <w:proofErr w:type="spellStart"/>
      <w:r w:rsidR="00C76611" w:rsidRPr="003524F3">
        <w:rPr>
          <w:rFonts w:ascii="Arial" w:eastAsia="Calibri" w:hAnsi="Arial" w:cs="Arial"/>
          <w:i/>
          <w:sz w:val="24"/>
          <w:szCs w:val="24"/>
          <w:vertAlign w:val="subscript"/>
          <w:lang w:eastAsia="en-US"/>
        </w:rPr>
        <w:t>отн</w:t>
      </w:r>
      <w:proofErr w:type="spellEnd"/>
      <w:r w:rsidR="00C76611" w:rsidRPr="003524F3">
        <w:rPr>
          <w:rFonts w:ascii="Arial" w:eastAsia="Calibri" w:hAnsi="Arial" w:cs="Arial"/>
          <w:i/>
          <w:sz w:val="24"/>
          <w:szCs w:val="24"/>
          <w:lang w:eastAsia="en-US"/>
        </w:rPr>
        <w:t xml:space="preserve">. </w:t>
      </w:r>
      <w:r w:rsidRPr="003524F3">
        <w:rPr>
          <w:rFonts w:ascii="Arial" w:eastAsia="Calibri" w:hAnsi="Arial" w:cs="Arial"/>
          <w:sz w:val="24"/>
          <w:szCs w:val="24"/>
          <w:lang w:eastAsia="en-US"/>
        </w:rPr>
        <w:t xml:space="preserve"> – предел </w:t>
      </w:r>
      <w:proofErr w:type="spellStart"/>
      <w:r w:rsidRPr="003524F3">
        <w:rPr>
          <w:rFonts w:ascii="Arial" w:eastAsia="Calibri" w:hAnsi="Arial" w:cs="Arial"/>
          <w:sz w:val="24"/>
          <w:szCs w:val="24"/>
          <w:lang w:eastAsia="en-US"/>
        </w:rPr>
        <w:t>воспроизводимости</w:t>
      </w:r>
      <w:proofErr w:type="spellEnd"/>
      <w:r w:rsidRPr="003524F3">
        <w:rPr>
          <w:rFonts w:ascii="Arial" w:eastAsia="Calibri" w:hAnsi="Arial" w:cs="Arial"/>
          <w:sz w:val="24"/>
          <w:szCs w:val="24"/>
          <w:lang w:eastAsia="en-US"/>
        </w:rPr>
        <w:t>, значение которого приведено в таблице 1,</w:t>
      </w:r>
      <w:r w:rsidR="00B24B04" w:rsidRPr="003524F3">
        <w:rPr>
          <w:rFonts w:ascii="Arial" w:eastAsia="Calibri" w:hAnsi="Arial" w:cs="Arial"/>
          <w:sz w:val="24"/>
          <w:szCs w:val="24"/>
          <w:lang w:eastAsia="en-US"/>
        </w:rPr>
        <w:t xml:space="preserve"> %.</w:t>
      </w:r>
    </w:p>
    <w:p w14:paraId="52004B87" w14:textId="77777777" w:rsidR="00181C49" w:rsidRPr="003524F3" w:rsidRDefault="00181C49" w:rsidP="001106D9">
      <w:pPr>
        <w:spacing w:line="360" w:lineRule="auto"/>
        <w:ind w:firstLine="567"/>
        <w:rPr>
          <w:rFonts w:ascii="Arial" w:hAnsi="Arial" w:cs="Arial"/>
          <w:sz w:val="24"/>
          <w:szCs w:val="24"/>
        </w:rPr>
      </w:pPr>
      <w:r w:rsidRPr="003524F3">
        <w:rPr>
          <w:rFonts w:ascii="Arial" w:hAnsi="Arial" w:cs="Arial"/>
          <w:sz w:val="24"/>
          <w:szCs w:val="24"/>
        </w:rPr>
        <w:t>Если данное условие не выполняется, то проверяют процедуры в соответствии с требованиями ГОСТ Р ИС</w:t>
      </w:r>
      <w:r w:rsidRPr="003524F3">
        <w:rPr>
          <w:rFonts w:ascii="Arial" w:hAnsi="Arial" w:cs="Arial"/>
          <w:sz w:val="24"/>
          <w:szCs w:val="24"/>
          <w:lang w:val="en-US"/>
        </w:rPr>
        <w:t>O</w:t>
      </w:r>
      <w:r w:rsidRPr="003524F3">
        <w:rPr>
          <w:rFonts w:ascii="Arial" w:hAnsi="Arial" w:cs="Arial"/>
          <w:sz w:val="24"/>
          <w:szCs w:val="24"/>
        </w:rPr>
        <w:t xml:space="preserve"> 5725-6</w:t>
      </w:r>
      <w:r w:rsidRPr="003524F3">
        <w:rPr>
          <w:rFonts w:ascii="Arial" w:eastAsia="Calibri" w:hAnsi="Arial" w:cs="Arial"/>
          <w:sz w:val="24"/>
          <w:szCs w:val="24"/>
          <w:lang w:eastAsia="en-US"/>
        </w:rPr>
        <w:t xml:space="preserve">–2002 </w:t>
      </w:r>
      <w:r w:rsidRPr="003524F3">
        <w:rPr>
          <w:rFonts w:ascii="Arial" w:hAnsi="Arial" w:cs="Arial"/>
          <w:sz w:val="24"/>
          <w:szCs w:val="24"/>
        </w:rPr>
        <w:t>(пункт 5.3.3).</w:t>
      </w:r>
    </w:p>
    <w:p w14:paraId="705E565A" w14:textId="77777777" w:rsidR="00181C49" w:rsidRPr="003524F3" w:rsidRDefault="006B7041" w:rsidP="001106D9">
      <w:pPr>
        <w:pStyle w:val="PreformattedText"/>
        <w:spacing w:line="360" w:lineRule="auto"/>
        <w:ind w:firstLine="567"/>
        <w:jc w:val="both"/>
        <w:rPr>
          <w:rFonts w:ascii="Arial" w:hAnsi="Arial" w:cs="Arial"/>
          <w:b/>
          <w:sz w:val="24"/>
          <w:szCs w:val="24"/>
          <w:lang w:val="ru-RU"/>
        </w:rPr>
      </w:pPr>
      <w:r w:rsidRPr="003524F3">
        <w:rPr>
          <w:rFonts w:ascii="Arial" w:hAnsi="Arial" w:cs="Arial"/>
          <w:b/>
          <w:sz w:val="24"/>
          <w:szCs w:val="24"/>
          <w:lang w:val="ru-RU"/>
        </w:rPr>
        <w:t>7.7</w:t>
      </w:r>
      <w:r w:rsidR="003524F3">
        <w:rPr>
          <w:rFonts w:ascii="Arial" w:hAnsi="Arial" w:cs="Arial"/>
          <w:b/>
          <w:sz w:val="24"/>
          <w:szCs w:val="24"/>
          <w:lang w:val="ru-RU"/>
        </w:rPr>
        <w:t xml:space="preserve"> </w:t>
      </w:r>
      <w:r w:rsidR="00181C49" w:rsidRPr="003524F3">
        <w:rPr>
          <w:rFonts w:ascii="Arial" w:hAnsi="Arial" w:cs="Arial"/>
          <w:b/>
          <w:sz w:val="24"/>
          <w:szCs w:val="24"/>
          <w:lang w:val="ru-RU"/>
        </w:rPr>
        <w:t>Оформление результатов измерений</w:t>
      </w:r>
    </w:p>
    <w:p w14:paraId="6E23B281" w14:textId="0D905871" w:rsidR="006153CD" w:rsidRPr="003524F3" w:rsidRDefault="006153CD" w:rsidP="001106D9">
      <w:pPr>
        <w:pStyle w:val="FORMATTEXT"/>
        <w:spacing w:line="360" w:lineRule="auto"/>
        <w:ind w:firstLine="567"/>
        <w:jc w:val="both"/>
        <w:rPr>
          <w:sz w:val="24"/>
          <w:szCs w:val="24"/>
        </w:rPr>
      </w:pPr>
      <w:r w:rsidRPr="003524F3">
        <w:rPr>
          <w:sz w:val="24"/>
          <w:szCs w:val="24"/>
        </w:rPr>
        <w:t xml:space="preserve">Результат определения </w:t>
      </w:r>
      <w:r w:rsidR="00DB7D56" w:rsidRPr="003524F3">
        <w:rPr>
          <w:sz w:val="24"/>
          <w:szCs w:val="24"/>
        </w:rPr>
        <w:t xml:space="preserve">содержания </w:t>
      </w:r>
      <w:r w:rsidRPr="003524F3">
        <w:rPr>
          <w:sz w:val="24"/>
          <w:szCs w:val="24"/>
        </w:rPr>
        <w:sym w:font="Symbol" w:char="F062"/>
      </w:r>
      <w:r w:rsidRPr="003524F3">
        <w:rPr>
          <w:sz w:val="24"/>
          <w:szCs w:val="24"/>
        </w:rPr>
        <w:t>-</w:t>
      </w:r>
      <w:proofErr w:type="spellStart"/>
      <w:r w:rsidRPr="003524F3">
        <w:rPr>
          <w:sz w:val="24"/>
          <w:szCs w:val="24"/>
        </w:rPr>
        <w:t>лактоглобулина</w:t>
      </w:r>
      <w:proofErr w:type="spellEnd"/>
      <w:r w:rsidR="00DB7D56" w:rsidRPr="003524F3">
        <w:rPr>
          <w:sz w:val="24"/>
          <w:szCs w:val="24"/>
        </w:rPr>
        <w:t xml:space="preserve">, </w:t>
      </w:r>
      <w:r w:rsidR="007C48B9" w:rsidRPr="003524F3">
        <w:rPr>
          <w:sz w:val="24"/>
          <w:szCs w:val="24"/>
        </w:rPr>
        <w:t>α-</w:t>
      </w:r>
      <w:proofErr w:type="spellStart"/>
      <w:r w:rsidR="007C48B9" w:rsidRPr="003524F3">
        <w:rPr>
          <w:sz w:val="24"/>
          <w:szCs w:val="24"/>
        </w:rPr>
        <w:t>лактальбумина</w:t>
      </w:r>
      <w:proofErr w:type="spellEnd"/>
      <w:r w:rsidR="007C48B9" w:rsidRPr="003524F3">
        <w:rPr>
          <w:sz w:val="24"/>
          <w:szCs w:val="24"/>
        </w:rPr>
        <w:t>, или бычьего сывороточного альбумина</w:t>
      </w:r>
      <w:r w:rsidRPr="003524F3">
        <w:rPr>
          <w:sz w:val="24"/>
          <w:szCs w:val="24"/>
        </w:rPr>
        <w:t xml:space="preserve"> в </w:t>
      </w:r>
      <w:r w:rsidR="0001162E" w:rsidRPr="00727FF1">
        <w:rPr>
          <w:sz w:val="24"/>
          <w:szCs w:val="24"/>
        </w:rPr>
        <w:t>анализируемом продукте</w:t>
      </w:r>
      <w:r w:rsidR="0001162E" w:rsidRPr="0001162E">
        <w:rPr>
          <w:color w:val="EE0000"/>
          <w:sz w:val="24"/>
          <w:szCs w:val="24"/>
        </w:rPr>
        <w:t xml:space="preserve"> </w:t>
      </w:r>
      <w:r w:rsidRPr="003524F3">
        <w:rPr>
          <w:sz w:val="24"/>
          <w:szCs w:val="24"/>
        </w:rPr>
        <w:t>представляют в документах, предусматривающих его использование, в виде</w:t>
      </w:r>
    </w:p>
    <w:p w14:paraId="6A83E9C9" w14:textId="190396F6" w:rsidR="006153CD" w:rsidRPr="003524F3" w:rsidRDefault="00B24B04" w:rsidP="001106D9">
      <w:pPr>
        <w:spacing w:line="360" w:lineRule="auto"/>
        <w:ind w:firstLine="567"/>
        <w:jc w:val="center"/>
        <w:rPr>
          <w:rFonts w:ascii="Arial" w:hAnsi="Arial" w:cs="Arial"/>
          <w:sz w:val="24"/>
          <w:szCs w:val="24"/>
        </w:rPr>
      </w:pPr>
      <w:r w:rsidRPr="003524F3">
        <w:rPr>
          <w:rFonts w:ascii="Arial" w:hAnsi="Arial" w:cs="Arial"/>
          <w:i/>
          <w:sz w:val="24"/>
          <w:szCs w:val="24"/>
        </w:rPr>
        <w:t xml:space="preserve">                    </w:t>
      </w:r>
      <w:r w:rsidR="001F1496">
        <w:rPr>
          <w:rFonts w:ascii="Arial" w:hAnsi="Arial" w:cs="Arial"/>
          <w:i/>
          <w:sz w:val="24"/>
          <w:szCs w:val="24"/>
        </w:rPr>
        <w:t xml:space="preserve">                      </w:t>
      </w:r>
      <w:proofErr w:type="spellStart"/>
      <w:r w:rsidR="00EE30B8" w:rsidRPr="003524F3">
        <w:rPr>
          <w:rFonts w:ascii="Arial" w:hAnsi="Arial" w:cs="Arial"/>
          <w:i/>
          <w:sz w:val="24"/>
          <w:szCs w:val="24"/>
        </w:rPr>
        <w:t>Х</w:t>
      </w:r>
      <w:r w:rsidR="00EE30B8" w:rsidRPr="003524F3">
        <w:rPr>
          <w:rFonts w:ascii="Arial" w:hAnsi="Arial" w:cs="Arial"/>
          <w:sz w:val="24"/>
          <w:szCs w:val="24"/>
          <w:vertAlign w:val="subscript"/>
        </w:rPr>
        <w:t>ср</w:t>
      </w:r>
      <w:proofErr w:type="spellEnd"/>
      <w:r w:rsidR="00EE30B8" w:rsidRPr="003524F3">
        <w:rPr>
          <w:rFonts w:ascii="Arial" w:hAnsi="Arial" w:cs="Arial"/>
          <w:sz w:val="24"/>
          <w:szCs w:val="24"/>
        </w:rPr>
        <w:t xml:space="preserve"> </w:t>
      </w:r>
      <w:proofErr w:type="gramStart"/>
      <w:r w:rsidR="00EE30B8" w:rsidRPr="00727FF1">
        <w:rPr>
          <w:rFonts w:ascii="Arial" w:hAnsi="Arial" w:cs="Arial"/>
          <w:sz w:val="24"/>
          <w:szCs w:val="24"/>
        </w:rPr>
        <w:t xml:space="preserve">± </w:t>
      </w:r>
      <w:r w:rsidR="00E540EA" w:rsidRPr="00727FF1">
        <w:rPr>
          <w:rFonts w:ascii="Arial" w:eastAsia="Calibri" w:hAnsi="Arial" w:cs="Arial"/>
          <w:sz w:val="24"/>
          <w:szCs w:val="24"/>
        </w:rPr>
        <w:sym w:font="Symbol" w:char="F044"/>
      </w:r>
      <w:r w:rsidR="00EE30B8" w:rsidRPr="003524F3">
        <w:rPr>
          <w:rFonts w:ascii="Arial" w:hAnsi="Arial" w:cs="Arial"/>
          <w:sz w:val="24"/>
          <w:szCs w:val="24"/>
        </w:rPr>
        <w:t>,</w:t>
      </w:r>
      <w:proofErr w:type="gramEnd"/>
      <w:r w:rsidR="00EE30B8" w:rsidRPr="003524F3">
        <w:rPr>
          <w:rFonts w:ascii="Arial" w:hAnsi="Arial" w:cs="Arial"/>
          <w:sz w:val="24"/>
          <w:szCs w:val="24"/>
        </w:rPr>
        <w:t xml:space="preserve"> </w:t>
      </w:r>
      <w:r w:rsidR="006C1D16" w:rsidRPr="000259C9">
        <w:rPr>
          <w:rFonts w:ascii="Arial" w:eastAsia="Calibri" w:hAnsi="Arial" w:cs="Arial"/>
          <w:sz w:val="24"/>
          <w:szCs w:val="24"/>
          <w:lang w:eastAsia="en-US"/>
        </w:rPr>
        <w:t>%</w:t>
      </w:r>
      <w:r w:rsidR="00EE30B8" w:rsidRPr="000259C9">
        <w:rPr>
          <w:rFonts w:ascii="Arial" w:hAnsi="Arial" w:cs="Arial"/>
          <w:sz w:val="24"/>
          <w:szCs w:val="24"/>
        </w:rPr>
        <w:t>,</w:t>
      </w:r>
      <w:r w:rsidR="00EE30B8" w:rsidRPr="003524F3">
        <w:rPr>
          <w:rFonts w:ascii="Arial" w:hAnsi="Arial" w:cs="Arial"/>
          <w:sz w:val="24"/>
          <w:szCs w:val="24"/>
        </w:rPr>
        <w:t xml:space="preserve"> при </w:t>
      </w:r>
      <w:r w:rsidR="00EE30B8" w:rsidRPr="003524F3">
        <w:rPr>
          <w:rFonts w:ascii="Arial" w:hAnsi="Arial" w:cs="Arial"/>
          <w:i/>
          <w:sz w:val="24"/>
          <w:szCs w:val="24"/>
        </w:rPr>
        <w:t xml:space="preserve">Р </w:t>
      </w:r>
      <w:r w:rsidR="00EE30B8" w:rsidRPr="003524F3">
        <w:rPr>
          <w:rFonts w:ascii="Arial" w:hAnsi="Arial" w:cs="Arial"/>
          <w:sz w:val="24"/>
          <w:szCs w:val="24"/>
        </w:rPr>
        <w:t xml:space="preserve">= 0,95,         </w:t>
      </w:r>
      <w:r w:rsidRPr="003524F3">
        <w:rPr>
          <w:rFonts w:ascii="Arial" w:hAnsi="Arial" w:cs="Arial"/>
          <w:sz w:val="24"/>
          <w:szCs w:val="24"/>
        </w:rPr>
        <w:t xml:space="preserve">             </w:t>
      </w:r>
      <w:r w:rsidR="009A7BB1" w:rsidRPr="003524F3">
        <w:rPr>
          <w:rFonts w:ascii="Arial" w:hAnsi="Arial" w:cs="Arial"/>
          <w:sz w:val="24"/>
          <w:szCs w:val="24"/>
        </w:rPr>
        <w:t xml:space="preserve"> </w:t>
      </w:r>
      <w:r w:rsidR="001F1496">
        <w:rPr>
          <w:rFonts w:ascii="Arial" w:hAnsi="Arial" w:cs="Arial"/>
          <w:sz w:val="24"/>
          <w:szCs w:val="24"/>
        </w:rPr>
        <w:t xml:space="preserve">                        </w:t>
      </w:r>
      <w:r w:rsidR="009A7BB1" w:rsidRPr="003524F3">
        <w:rPr>
          <w:rFonts w:ascii="Arial" w:hAnsi="Arial" w:cs="Arial"/>
          <w:sz w:val="24"/>
          <w:szCs w:val="24"/>
        </w:rPr>
        <w:t xml:space="preserve"> </w:t>
      </w:r>
      <w:r w:rsidR="006153CD" w:rsidRPr="003524F3">
        <w:rPr>
          <w:rFonts w:ascii="Arial" w:hAnsi="Arial" w:cs="Arial"/>
          <w:sz w:val="24"/>
          <w:szCs w:val="24"/>
        </w:rPr>
        <w:t>(4)</w:t>
      </w:r>
    </w:p>
    <w:p w14:paraId="61ACA5A6" w14:textId="0C5C57CA" w:rsidR="006153CD" w:rsidRPr="003524F3" w:rsidRDefault="006153CD" w:rsidP="001106D9">
      <w:pPr>
        <w:widowControl/>
        <w:autoSpaceDE/>
        <w:autoSpaceDN/>
        <w:adjustRightInd/>
        <w:spacing w:line="360" w:lineRule="auto"/>
        <w:ind w:firstLine="567"/>
        <w:rPr>
          <w:rFonts w:ascii="Arial" w:hAnsi="Arial" w:cs="Arial"/>
          <w:sz w:val="24"/>
          <w:szCs w:val="24"/>
        </w:rPr>
      </w:pPr>
      <w:r w:rsidRPr="003524F3">
        <w:rPr>
          <w:rFonts w:ascii="Arial" w:hAnsi="Arial" w:cs="Arial"/>
          <w:sz w:val="24"/>
          <w:szCs w:val="24"/>
        </w:rPr>
        <w:t xml:space="preserve">где </w:t>
      </w:r>
      <w:proofErr w:type="spellStart"/>
      <w:r w:rsidRPr="003524F3">
        <w:rPr>
          <w:rFonts w:ascii="Arial" w:eastAsia="Calibri" w:hAnsi="Arial" w:cs="Arial"/>
          <w:i/>
          <w:sz w:val="24"/>
          <w:szCs w:val="24"/>
          <w:lang w:eastAsia="en-US"/>
        </w:rPr>
        <w:t>Х</w:t>
      </w:r>
      <w:r w:rsidRPr="003524F3">
        <w:rPr>
          <w:rFonts w:ascii="Arial" w:eastAsia="Calibri" w:hAnsi="Arial" w:cs="Arial"/>
          <w:sz w:val="24"/>
          <w:szCs w:val="24"/>
          <w:vertAlign w:val="subscript"/>
          <w:lang w:eastAsia="en-US"/>
        </w:rPr>
        <w:t>ср</w:t>
      </w:r>
      <w:proofErr w:type="spellEnd"/>
      <w:r w:rsidRPr="003524F3">
        <w:rPr>
          <w:rFonts w:ascii="Arial" w:hAnsi="Arial" w:cs="Arial"/>
          <w:position w:val="-11"/>
          <w:sz w:val="24"/>
          <w:szCs w:val="24"/>
        </w:rPr>
        <w:t xml:space="preserve"> </w:t>
      </w:r>
      <w:r w:rsidRPr="003524F3">
        <w:rPr>
          <w:rFonts w:ascii="Arial" w:hAnsi="Arial" w:cs="Arial"/>
          <w:sz w:val="24"/>
          <w:szCs w:val="24"/>
        </w:rPr>
        <w:t xml:space="preserve">– среднеарифметическое значение результатов двух </w:t>
      </w:r>
      <w:r w:rsidR="0001162E" w:rsidRPr="00BE771F">
        <w:rPr>
          <w:rFonts w:ascii="Arial" w:eastAsia="Calibri" w:hAnsi="Arial" w:cs="Arial"/>
          <w:sz w:val="24"/>
          <w:szCs w:val="24"/>
        </w:rPr>
        <w:t>измерений</w:t>
      </w:r>
      <w:r w:rsidRPr="00BE771F">
        <w:rPr>
          <w:rFonts w:ascii="Arial" w:hAnsi="Arial" w:cs="Arial"/>
          <w:sz w:val="24"/>
          <w:szCs w:val="24"/>
        </w:rPr>
        <w:t>,</w:t>
      </w:r>
      <w:r w:rsidRPr="003524F3">
        <w:rPr>
          <w:rFonts w:ascii="Arial" w:hAnsi="Arial" w:cs="Arial"/>
          <w:sz w:val="24"/>
          <w:szCs w:val="24"/>
        </w:rPr>
        <w:t xml:space="preserve"> </w:t>
      </w:r>
      <w:r w:rsidR="00DB7D56" w:rsidRPr="003524F3">
        <w:rPr>
          <w:rFonts w:ascii="Arial" w:eastAsia="ArialMT" w:hAnsi="Arial" w:cs="Arial"/>
          <w:sz w:val="24"/>
          <w:szCs w:val="24"/>
        </w:rPr>
        <w:t xml:space="preserve">удовлетворяющих условию приемлемости </w:t>
      </w:r>
      <w:r w:rsidR="00DB7D56" w:rsidRPr="000259C9">
        <w:rPr>
          <w:rFonts w:ascii="Arial" w:eastAsia="ArialMT" w:hAnsi="Arial" w:cs="Arial"/>
          <w:sz w:val="24"/>
          <w:szCs w:val="24"/>
        </w:rPr>
        <w:t>по</w:t>
      </w:r>
      <w:r w:rsidR="009A7BB1" w:rsidRPr="000259C9">
        <w:rPr>
          <w:rFonts w:ascii="Arial" w:eastAsia="ArialMT" w:hAnsi="Arial" w:cs="Arial"/>
          <w:sz w:val="24"/>
          <w:szCs w:val="24"/>
        </w:rPr>
        <w:t xml:space="preserve"> </w:t>
      </w:r>
      <w:r w:rsidR="002B5DE3" w:rsidRPr="000259C9">
        <w:rPr>
          <w:rFonts w:ascii="Arial" w:eastAsia="ArialMT" w:hAnsi="Arial" w:cs="Arial"/>
          <w:sz w:val="24"/>
          <w:szCs w:val="24"/>
        </w:rPr>
        <w:t>7.6.2</w:t>
      </w:r>
      <w:r w:rsidR="009A7BB1" w:rsidRPr="000259C9">
        <w:rPr>
          <w:rFonts w:ascii="Arial" w:eastAsia="ArialMT" w:hAnsi="Arial" w:cs="Arial"/>
          <w:sz w:val="24"/>
          <w:szCs w:val="24"/>
        </w:rPr>
        <w:t xml:space="preserve">, </w:t>
      </w:r>
      <w:r w:rsidR="006C1D16" w:rsidRPr="000259C9">
        <w:rPr>
          <w:rFonts w:ascii="Arial" w:hAnsi="Arial" w:cs="Arial"/>
          <w:sz w:val="24"/>
          <w:szCs w:val="24"/>
        </w:rPr>
        <w:t>%</w:t>
      </w:r>
      <w:r w:rsidRPr="000259C9">
        <w:rPr>
          <w:rFonts w:ascii="Arial" w:hAnsi="Arial" w:cs="Arial"/>
          <w:sz w:val="24"/>
          <w:szCs w:val="24"/>
        </w:rPr>
        <w:t>;</w:t>
      </w:r>
      <w:r w:rsidR="0001162E" w:rsidRPr="0001162E">
        <w:rPr>
          <w:rFonts w:ascii="Arial" w:eastAsia="Calibri" w:hAnsi="Arial" w:cs="Arial"/>
          <w:sz w:val="24"/>
          <w:szCs w:val="24"/>
        </w:rPr>
        <w:t xml:space="preserve"> </w:t>
      </w:r>
    </w:p>
    <w:p w14:paraId="57667850" w14:textId="24B40C54" w:rsidR="00E540EA" w:rsidRPr="00BE771F" w:rsidRDefault="00E540EA" w:rsidP="001106D9">
      <w:pPr>
        <w:widowControl/>
        <w:autoSpaceDE/>
        <w:autoSpaceDN/>
        <w:adjustRightInd/>
        <w:spacing w:line="360" w:lineRule="auto"/>
        <w:ind w:firstLine="567"/>
        <w:rPr>
          <w:rFonts w:ascii="Arial" w:eastAsia="Calibri" w:hAnsi="Arial" w:cs="Arial"/>
          <w:sz w:val="24"/>
          <w:szCs w:val="24"/>
        </w:rPr>
      </w:pPr>
      <w:r w:rsidRPr="00BE771F">
        <w:rPr>
          <w:rFonts w:ascii="Arial" w:eastAsia="Calibri" w:hAnsi="Arial" w:cs="Arial"/>
          <w:sz w:val="24"/>
          <w:szCs w:val="24"/>
        </w:rPr>
        <w:sym w:font="Symbol" w:char="F044"/>
      </w:r>
      <w:r w:rsidRPr="00BE771F">
        <w:rPr>
          <w:rFonts w:ascii="Arial" w:eastAsia="Calibri" w:hAnsi="Arial" w:cs="Arial"/>
          <w:sz w:val="24"/>
          <w:szCs w:val="24"/>
        </w:rPr>
        <w:t xml:space="preserve"> – границы абсолютной погрешности измерений </w:t>
      </w:r>
      <w:proofErr w:type="gramStart"/>
      <w:r w:rsidRPr="00BE771F">
        <w:rPr>
          <w:rFonts w:ascii="Arial" w:eastAsia="Calibri" w:hAnsi="Arial" w:cs="Arial"/>
          <w:sz w:val="24"/>
          <w:szCs w:val="24"/>
        </w:rPr>
        <w:t>(</w:t>
      </w:r>
      <w:r w:rsidRPr="00BE771F">
        <w:rPr>
          <w:rFonts w:ascii="Arial" w:eastAsia="Calibri" w:hAnsi="Arial" w:cs="Arial"/>
          <w:sz w:val="24"/>
          <w:szCs w:val="24"/>
        </w:rPr>
        <w:sym w:font="Symbol" w:char="F044"/>
      </w:r>
      <w:r w:rsidRPr="00BE771F">
        <w:rPr>
          <w:rFonts w:ascii="Arial" w:eastAsia="Calibri" w:hAnsi="Arial" w:cs="Arial"/>
          <w:sz w:val="24"/>
          <w:szCs w:val="24"/>
        </w:rPr>
        <w:t xml:space="preserve"> =</w:t>
      </w:r>
      <w:proofErr w:type="gramEnd"/>
      <w:r w:rsidRPr="00BE771F">
        <w:rPr>
          <w:rFonts w:ascii="Arial" w:eastAsia="Calibri" w:hAnsi="Arial" w:cs="Arial"/>
          <w:sz w:val="24"/>
          <w:szCs w:val="24"/>
        </w:rPr>
        <w:t xml:space="preserve"> </w:t>
      </w:r>
      <w:r w:rsidRPr="00BE771F">
        <w:rPr>
          <w:rFonts w:ascii="Arial" w:eastAsia="Calibri" w:hAnsi="Arial" w:cs="Arial"/>
          <w:i/>
          <w:sz w:val="24"/>
          <w:szCs w:val="24"/>
        </w:rPr>
        <w:t>δ</w:t>
      </w:r>
      <w:r w:rsidR="009C1006">
        <w:rPr>
          <w:rFonts w:ascii="Arial" w:eastAsia="Calibri" w:hAnsi="Arial" w:cs="Arial"/>
          <w:i/>
          <w:sz w:val="24"/>
          <w:szCs w:val="24"/>
        </w:rPr>
        <w:t xml:space="preserve"> </w:t>
      </w:r>
      <w:r w:rsidRPr="00BE771F">
        <w:rPr>
          <w:rFonts w:ascii="Arial" w:eastAsia="Calibri" w:hAnsi="Arial" w:cs="Arial"/>
          <w:b/>
          <w:sz w:val="24"/>
          <w:szCs w:val="24"/>
          <w:vertAlign w:val="superscript"/>
        </w:rPr>
        <w:t>.</w:t>
      </w:r>
      <w:r w:rsidR="009C1006">
        <w:rPr>
          <w:rFonts w:ascii="Arial" w:eastAsia="Calibri" w:hAnsi="Arial" w:cs="Arial"/>
          <w:b/>
          <w:sz w:val="24"/>
          <w:szCs w:val="24"/>
          <w:vertAlign w:val="superscript"/>
        </w:rPr>
        <w:t xml:space="preserve"> </w:t>
      </w:r>
      <w:r w:rsidRPr="00BE771F">
        <w:rPr>
          <w:rFonts w:ascii="Arial" w:eastAsia="Calibri" w:hAnsi="Arial" w:cs="Arial"/>
          <w:sz w:val="24"/>
          <w:szCs w:val="24"/>
        </w:rPr>
        <w:t>0,01</w:t>
      </w:r>
      <w:r w:rsidR="009C1006">
        <w:rPr>
          <w:rFonts w:ascii="Arial" w:eastAsia="Calibri" w:hAnsi="Arial" w:cs="Arial"/>
          <w:sz w:val="24"/>
          <w:szCs w:val="24"/>
        </w:rPr>
        <w:t xml:space="preserve"> </w:t>
      </w:r>
      <w:r w:rsidRPr="00BE771F">
        <w:rPr>
          <w:rFonts w:ascii="Arial" w:eastAsia="Calibri" w:hAnsi="Arial" w:cs="Arial"/>
          <w:b/>
          <w:sz w:val="24"/>
          <w:szCs w:val="24"/>
          <w:vertAlign w:val="superscript"/>
        </w:rPr>
        <w:t>.</w:t>
      </w:r>
      <w:r w:rsidR="009C1006">
        <w:rPr>
          <w:rFonts w:ascii="Arial" w:eastAsia="Calibri" w:hAnsi="Arial" w:cs="Arial"/>
          <w:b/>
          <w:sz w:val="24"/>
          <w:szCs w:val="24"/>
          <w:vertAlign w:val="superscript"/>
        </w:rPr>
        <w:t xml:space="preserve"> </w:t>
      </w:r>
      <w:proofErr w:type="spellStart"/>
      <w:r w:rsidRPr="00BE771F">
        <w:rPr>
          <w:rFonts w:ascii="Arial" w:eastAsia="Calibri" w:hAnsi="Arial" w:cs="Arial"/>
          <w:i/>
          <w:sz w:val="24"/>
          <w:szCs w:val="24"/>
        </w:rPr>
        <w:t>Х</w:t>
      </w:r>
      <w:r w:rsidRPr="00BE771F">
        <w:rPr>
          <w:rFonts w:ascii="Arial" w:eastAsia="Calibri" w:hAnsi="Arial" w:cs="Arial"/>
          <w:i/>
          <w:sz w:val="24"/>
          <w:szCs w:val="24"/>
          <w:vertAlign w:val="subscript"/>
        </w:rPr>
        <w:t>с</w:t>
      </w:r>
      <w:r w:rsidRPr="00BE771F">
        <w:rPr>
          <w:rFonts w:ascii="Arial" w:eastAsia="Calibri" w:hAnsi="Arial" w:cs="Arial"/>
          <w:sz w:val="24"/>
          <w:szCs w:val="24"/>
          <w:vertAlign w:val="subscript"/>
        </w:rPr>
        <w:t>р</w:t>
      </w:r>
      <w:proofErr w:type="spellEnd"/>
      <w:r w:rsidRPr="000259C9">
        <w:rPr>
          <w:rFonts w:ascii="Arial" w:eastAsia="Calibri" w:hAnsi="Arial" w:cs="Arial"/>
          <w:sz w:val="24"/>
          <w:szCs w:val="24"/>
          <w:vertAlign w:val="subscript"/>
        </w:rPr>
        <w:t>,</w:t>
      </w:r>
      <w:r w:rsidRPr="000259C9">
        <w:rPr>
          <w:rFonts w:ascii="Arial" w:eastAsia="Calibri" w:hAnsi="Arial" w:cs="Arial"/>
          <w:sz w:val="24"/>
          <w:szCs w:val="24"/>
        </w:rPr>
        <w:t xml:space="preserve">), </w:t>
      </w:r>
      <w:r w:rsidR="006C1D16" w:rsidRPr="000259C9">
        <w:rPr>
          <w:rFonts w:ascii="Arial" w:eastAsia="Calibri" w:hAnsi="Arial" w:cs="Arial"/>
          <w:sz w:val="24"/>
          <w:szCs w:val="24"/>
        </w:rPr>
        <w:t>%</w:t>
      </w:r>
      <w:r w:rsidRPr="000259C9">
        <w:rPr>
          <w:rFonts w:ascii="Arial" w:eastAsia="Calibri" w:hAnsi="Arial" w:cs="Arial"/>
          <w:sz w:val="24"/>
          <w:szCs w:val="24"/>
        </w:rPr>
        <w:t>;</w:t>
      </w:r>
    </w:p>
    <w:p w14:paraId="375BC525" w14:textId="77777777" w:rsidR="006153CD" w:rsidRPr="003524F3" w:rsidRDefault="006153CD" w:rsidP="001106D9">
      <w:pPr>
        <w:spacing w:line="360" w:lineRule="auto"/>
        <w:ind w:firstLine="567"/>
        <w:rPr>
          <w:rFonts w:ascii="Arial" w:hAnsi="Arial" w:cs="Arial"/>
          <w:sz w:val="24"/>
          <w:szCs w:val="24"/>
        </w:rPr>
      </w:pPr>
      <w:r w:rsidRPr="003524F3">
        <w:rPr>
          <w:rFonts w:ascii="Arial" w:eastAsia="Calibri" w:hAnsi="Arial" w:cs="Arial"/>
          <w:i/>
          <w:sz w:val="24"/>
          <w:szCs w:val="24"/>
          <w:lang w:eastAsia="en-US"/>
        </w:rPr>
        <w:t>δ</w:t>
      </w:r>
      <w:r w:rsidRPr="003524F3">
        <w:rPr>
          <w:rFonts w:ascii="Arial" w:hAnsi="Arial" w:cs="Arial"/>
          <w:sz w:val="24"/>
          <w:szCs w:val="24"/>
        </w:rPr>
        <w:t xml:space="preserve"> – границы относительной погрешности измерений, % (таблица 1).</w:t>
      </w:r>
    </w:p>
    <w:p w14:paraId="56A6EF3C" w14:textId="77777777" w:rsidR="00392878" w:rsidRPr="003524F3" w:rsidRDefault="006B7041" w:rsidP="001106D9">
      <w:pPr>
        <w:tabs>
          <w:tab w:val="left" w:pos="993"/>
        </w:tabs>
        <w:spacing w:line="360" w:lineRule="auto"/>
        <w:ind w:firstLine="567"/>
        <w:rPr>
          <w:rFonts w:ascii="Arial" w:hAnsi="Arial" w:cs="Arial"/>
          <w:b/>
          <w:sz w:val="24"/>
          <w:szCs w:val="24"/>
        </w:rPr>
      </w:pPr>
      <w:r w:rsidRPr="003524F3">
        <w:rPr>
          <w:rFonts w:ascii="Arial" w:hAnsi="Arial" w:cs="Arial"/>
          <w:b/>
          <w:sz w:val="24"/>
          <w:szCs w:val="24"/>
        </w:rPr>
        <w:t xml:space="preserve">7.8 </w:t>
      </w:r>
      <w:r w:rsidR="00392878" w:rsidRPr="003524F3">
        <w:rPr>
          <w:rFonts w:ascii="Arial" w:hAnsi="Arial" w:cs="Arial"/>
          <w:b/>
          <w:sz w:val="24"/>
          <w:szCs w:val="24"/>
        </w:rPr>
        <w:t>Требования, обеспечивающие безопасность</w:t>
      </w:r>
    </w:p>
    <w:p w14:paraId="5D34C5FC" w14:textId="77777777" w:rsidR="00392878" w:rsidRPr="003524F3" w:rsidRDefault="00392878" w:rsidP="001106D9">
      <w:pPr>
        <w:pStyle w:val="30"/>
        <w:tabs>
          <w:tab w:val="left" w:pos="993"/>
        </w:tabs>
        <w:spacing w:line="360" w:lineRule="auto"/>
        <w:rPr>
          <w:rFonts w:ascii="Arial" w:hAnsi="Arial" w:cs="Arial"/>
          <w:sz w:val="24"/>
          <w:szCs w:val="24"/>
        </w:rPr>
      </w:pPr>
      <w:r w:rsidRPr="003524F3">
        <w:rPr>
          <w:rFonts w:ascii="Arial" w:hAnsi="Arial" w:cs="Arial"/>
          <w:sz w:val="24"/>
          <w:szCs w:val="24"/>
        </w:rPr>
        <w:t>При выполнении работ необходимо соблюдать следующие требования:</w:t>
      </w:r>
    </w:p>
    <w:p w14:paraId="4C9C31AF" w14:textId="77777777" w:rsidR="00392878" w:rsidRPr="003524F3" w:rsidRDefault="00B009F6" w:rsidP="001106D9">
      <w:pPr>
        <w:pStyle w:val="30"/>
        <w:tabs>
          <w:tab w:val="left" w:pos="709"/>
        </w:tabs>
        <w:spacing w:line="360" w:lineRule="auto"/>
        <w:rPr>
          <w:rFonts w:ascii="Arial" w:hAnsi="Arial" w:cs="Arial"/>
          <w:sz w:val="24"/>
          <w:szCs w:val="24"/>
        </w:rPr>
      </w:pPr>
      <w:r w:rsidRPr="003524F3">
        <w:rPr>
          <w:rFonts w:ascii="Arial" w:hAnsi="Arial" w:cs="Arial"/>
          <w:sz w:val="24"/>
          <w:szCs w:val="24"/>
        </w:rPr>
        <w:t xml:space="preserve">- </w:t>
      </w:r>
      <w:r w:rsidR="00392878" w:rsidRPr="003524F3">
        <w:rPr>
          <w:rFonts w:ascii="Arial" w:hAnsi="Arial" w:cs="Arial"/>
          <w:sz w:val="24"/>
          <w:szCs w:val="24"/>
        </w:rPr>
        <w:t>помещение лаборатории должно быть оборудовано общей приточно-вытяжной вентиляцией в соответствии с требованиями ГОСТ 12.4.021. Содержание вредных веществ в воздухе рабочей зоны не должно превышать норм, установленных требованиями ГОСТ 12.1.005;</w:t>
      </w:r>
    </w:p>
    <w:p w14:paraId="1F2AD7F3" w14:textId="77777777" w:rsidR="005672C6" w:rsidRPr="003524F3" w:rsidRDefault="005672C6" w:rsidP="001106D9">
      <w:pPr>
        <w:pStyle w:val="30"/>
        <w:tabs>
          <w:tab w:val="left" w:pos="709"/>
        </w:tabs>
        <w:spacing w:line="360" w:lineRule="auto"/>
        <w:rPr>
          <w:rFonts w:ascii="Arial" w:hAnsi="Arial" w:cs="Arial"/>
          <w:sz w:val="24"/>
          <w:szCs w:val="24"/>
        </w:rPr>
      </w:pPr>
      <w:r w:rsidRPr="003524F3">
        <w:rPr>
          <w:rFonts w:ascii="Arial" w:hAnsi="Arial" w:cs="Arial"/>
          <w:sz w:val="24"/>
          <w:szCs w:val="24"/>
        </w:rPr>
        <w:t xml:space="preserve">- требования техники безопасности при работе с химическими реактивами в соответствии с ГОСТ 12.1.007 – наличие защитных очков, масок и резиновых </w:t>
      </w:r>
      <w:r w:rsidRPr="003524F3">
        <w:rPr>
          <w:rFonts w:ascii="Arial" w:hAnsi="Arial" w:cs="Arial"/>
          <w:sz w:val="24"/>
          <w:szCs w:val="24"/>
        </w:rPr>
        <w:lastRenderedPageBreak/>
        <w:t>перчаток;</w:t>
      </w:r>
    </w:p>
    <w:p w14:paraId="49AB42CB" w14:textId="77777777" w:rsidR="00B009F6" w:rsidRPr="003524F3" w:rsidRDefault="00B009F6" w:rsidP="001106D9">
      <w:pPr>
        <w:pStyle w:val="30"/>
        <w:tabs>
          <w:tab w:val="left" w:pos="709"/>
        </w:tabs>
        <w:spacing w:line="360" w:lineRule="auto"/>
        <w:rPr>
          <w:rFonts w:ascii="Arial" w:hAnsi="Arial" w:cs="Arial"/>
          <w:sz w:val="24"/>
          <w:szCs w:val="24"/>
        </w:rPr>
      </w:pPr>
      <w:r w:rsidRPr="003524F3">
        <w:rPr>
          <w:rFonts w:ascii="Arial" w:hAnsi="Arial" w:cs="Arial"/>
          <w:sz w:val="24"/>
          <w:szCs w:val="24"/>
        </w:rPr>
        <w:t>- требования техники безопасности при работе с электроустановками в соответствии с ГОСТ 12.1.019;</w:t>
      </w:r>
    </w:p>
    <w:p w14:paraId="4A2E4475" w14:textId="77777777" w:rsidR="00B009F6" w:rsidRPr="003524F3" w:rsidRDefault="00B009F6" w:rsidP="001106D9">
      <w:pPr>
        <w:pStyle w:val="30"/>
        <w:tabs>
          <w:tab w:val="left" w:pos="709"/>
        </w:tabs>
        <w:spacing w:line="360" w:lineRule="auto"/>
        <w:rPr>
          <w:rFonts w:ascii="Arial" w:hAnsi="Arial" w:cs="Arial"/>
          <w:sz w:val="24"/>
          <w:szCs w:val="24"/>
        </w:rPr>
      </w:pPr>
      <w:r w:rsidRPr="003524F3">
        <w:rPr>
          <w:rFonts w:ascii="Arial" w:hAnsi="Arial" w:cs="Arial"/>
          <w:sz w:val="24"/>
          <w:szCs w:val="24"/>
        </w:rPr>
        <w:t>- помещение лаборатории должно соответствовать требованиям пожарной безопасности по ГОСТ 12.1.004 и быть оснащено средствами пожаротушения по ГОСТ 12.4.009</w:t>
      </w:r>
      <w:r w:rsidR="005672C6" w:rsidRPr="003524F3">
        <w:rPr>
          <w:rFonts w:ascii="Arial" w:hAnsi="Arial" w:cs="Arial"/>
          <w:sz w:val="24"/>
          <w:szCs w:val="24"/>
        </w:rPr>
        <w:t>.</w:t>
      </w:r>
    </w:p>
    <w:p w14:paraId="6C0506C1" w14:textId="77777777" w:rsidR="00392878" w:rsidRPr="003524F3" w:rsidRDefault="006B7041" w:rsidP="001106D9">
      <w:pPr>
        <w:spacing w:line="360" w:lineRule="auto"/>
        <w:ind w:firstLine="567"/>
        <w:rPr>
          <w:rFonts w:ascii="Arial" w:hAnsi="Arial" w:cs="Arial"/>
          <w:b/>
          <w:sz w:val="24"/>
          <w:szCs w:val="24"/>
        </w:rPr>
      </w:pPr>
      <w:r w:rsidRPr="003524F3">
        <w:rPr>
          <w:rFonts w:ascii="Arial" w:hAnsi="Arial" w:cs="Arial"/>
          <w:b/>
          <w:sz w:val="24"/>
          <w:szCs w:val="24"/>
        </w:rPr>
        <w:t>7.9</w:t>
      </w:r>
      <w:r w:rsidR="00392878" w:rsidRPr="003524F3">
        <w:rPr>
          <w:rFonts w:ascii="Arial" w:hAnsi="Arial" w:cs="Arial"/>
          <w:b/>
          <w:sz w:val="24"/>
          <w:szCs w:val="24"/>
        </w:rPr>
        <w:t xml:space="preserve"> Требования к оператору</w:t>
      </w:r>
    </w:p>
    <w:p w14:paraId="17E11A8B" w14:textId="77777777" w:rsidR="00181C49" w:rsidRPr="003524F3" w:rsidRDefault="005672C6" w:rsidP="001106D9">
      <w:pPr>
        <w:pStyle w:val="30"/>
        <w:spacing w:line="360" w:lineRule="auto"/>
        <w:rPr>
          <w:rFonts w:ascii="Arial" w:hAnsi="Arial" w:cs="Arial"/>
          <w:sz w:val="24"/>
          <w:szCs w:val="24"/>
        </w:rPr>
      </w:pPr>
      <w:r w:rsidRPr="003524F3">
        <w:rPr>
          <w:rFonts w:ascii="Arial" w:hAnsi="Arial" w:cs="Arial"/>
          <w:sz w:val="24"/>
          <w:szCs w:val="24"/>
        </w:rPr>
        <w:t>Выполнение измерений может проводить специалист, имеющий специальное образование, освоивший метод и уложившийся в норматив контроля точности при выполнении процедур контроля точности.</w:t>
      </w:r>
    </w:p>
    <w:p w14:paraId="31C406DC" w14:textId="77777777" w:rsidR="006B7041" w:rsidRPr="003524F3" w:rsidRDefault="006B7041" w:rsidP="001106D9">
      <w:pPr>
        <w:pStyle w:val="30"/>
        <w:spacing w:line="360" w:lineRule="auto"/>
        <w:rPr>
          <w:rFonts w:ascii="Arial" w:hAnsi="Arial" w:cs="Arial"/>
          <w:sz w:val="24"/>
          <w:szCs w:val="24"/>
        </w:rPr>
      </w:pPr>
    </w:p>
    <w:p w14:paraId="484800E2" w14:textId="77777777" w:rsidR="003524F3" w:rsidRPr="004B5315" w:rsidRDefault="003524F3" w:rsidP="001106D9">
      <w:pPr>
        <w:pStyle w:val="1"/>
        <w:spacing w:line="360" w:lineRule="auto"/>
        <w:ind w:firstLine="567"/>
        <w:rPr>
          <w:rFonts w:ascii="Arial" w:hAnsi="Arial" w:cs="Arial"/>
        </w:rPr>
      </w:pPr>
      <w:r w:rsidRPr="004B5315">
        <w:rPr>
          <w:rFonts w:ascii="Arial" w:hAnsi="Arial" w:cs="Arial"/>
        </w:rPr>
        <w:t xml:space="preserve">8 </w:t>
      </w:r>
      <w:r w:rsidR="009F2F85" w:rsidRPr="004B5315">
        <w:rPr>
          <w:rFonts w:ascii="Arial" w:hAnsi="Arial" w:cs="Arial"/>
        </w:rPr>
        <w:t>Методы определения массовой доли лактозы</w:t>
      </w:r>
    </w:p>
    <w:p w14:paraId="0D56CB93" w14:textId="6A692CEA" w:rsidR="00032897" w:rsidRDefault="00427ED2" w:rsidP="001106D9">
      <w:pPr>
        <w:pStyle w:val="30"/>
        <w:spacing w:line="360" w:lineRule="auto"/>
        <w:rPr>
          <w:rFonts w:ascii="Arial" w:hAnsi="Arial" w:cs="Arial"/>
          <w:sz w:val="24"/>
          <w:szCs w:val="24"/>
        </w:rPr>
      </w:pPr>
      <w:r>
        <w:rPr>
          <w:rFonts w:ascii="Arial" w:hAnsi="Arial" w:cs="Arial"/>
          <w:sz w:val="24"/>
          <w:szCs w:val="24"/>
        </w:rPr>
        <w:t>М</w:t>
      </w:r>
      <w:r w:rsidRPr="00427ED2">
        <w:rPr>
          <w:rFonts w:ascii="Arial" w:hAnsi="Arial" w:cs="Arial"/>
          <w:sz w:val="24"/>
          <w:szCs w:val="24"/>
        </w:rPr>
        <w:t>ассов</w:t>
      </w:r>
      <w:r>
        <w:rPr>
          <w:rFonts w:ascii="Arial" w:hAnsi="Arial" w:cs="Arial"/>
          <w:sz w:val="24"/>
          <w:szCs w:val="24"/>
        </w:rPr>
        <w:t>ую</w:t>
      </w:r>
      <w:r w:rsidRPr="00427ED2">
        <w:rPr>
          <w:rFonts w:ascii="Arial" w:hAnsi="Arial" w:cs="Arial"/>
          <w:sz w:val="24"/>
          <w:szCs w:val="24"/>
        </w:rPr>
        <w:t xml:space="preserve"> дол</w:t>
      </w:r>
      <w:r>
        <w:rPr>
          <w:rFonts w:ascii="Arial" w:hAnsi="Arial" w:cs="Arial"/>
          <w:sz w:val="24"/>
          <w:szCs w:val="24"/>
        </w:rPr>
        <w:t>ю</w:t>
      </w:r>
      <w:r w:rsidRPr="00427ED2">
        <w:rPr>
          <w:rFonts w:ascii="Arial" w:hAnsi="Arial" w:cs="Arial"/>
          <w:sz w:val="24"/>
          <w:szCs w:val="24"/>
        </w:rPr>
        <w:t xml:space="preserve"> лактозы </w:t>
      </w:r>
      <w:r>
        <w:rPr>
          <w:rFonts w:ascii="Arial" w:hAnsi="Arial" w:cs="Arial"/>
          <w:sz w:val="24"/>
          <w:szCs w:val="24"/>
        </w:rPr>
        <w:t xml:space="preserve">в продукте определяют </w:t>
      </w:r>
      <w:r w:rsidRPr="00427ED2">
        <w:rPr>
          <w:rFonts w:ascii="Arial" w:hAnsi="Arial" w:cs="Arial"/>
          <w:sz w:val="24"/>
          <w:szCs w:val="24"/>
        </w:rPr>
        <w:t>методом высокоэффективной жидкостной хроматографии</w:t>
      </w:r>
      <w:r>
        <w:rPr>
          <w:rFonts w:ascii="Arial" w:hAnsi="Arial" w:cs="Arial"/>
          <w:sz w:val="24"/>
          <w:szCs w:val="24"/>
        </w:rPr>
        <w:t xml:space="preserve"> </w:t>
      </w:r>
      <w:r w:rsidRPr="00046DC3">
        <w:rPr>
          <w:rFonts w:ascii="Arial" w:hAnsi="Arial" w:cs="Arial"/>
          <w:sz w:val="24"/>
          <w:szCs w:val="24"/>
        </w:rPr>
        <w:t>(</w:t>
      </w:r>
      <w:r w:rsidR="00C366E0" w:rsidRPr="00046DC3">
        <w:rPr>
          <w:rFonts w:ascii="Arial" w:hAnsi="Arial" w:cs="Arial"/>
          <w:sz w:val="24"/>
          <w:szCs w:val="24"/>
        </w:rPr>
        <w:t>ВЭЖХ</w:t>
      </w:r>
      <w:r w:rsidRPr="00046DC3">
        <w:rPr>
          <w:rFonts w:ascii="Arial" w:hAnsi="Arial" w:cs="Arial"/>
          <w:sz w:val="24"/>
          <w:szCs w:val="24"/>
        </w:rPr>
        <w:t>)</w:t>
      </w:r>
      <w:r w:rsidRPr="00427ED2">
        <w:rPr>
          <w:rFonts w:ascii="Arial" w:hAnsi="Arial" w:cs="Arial"/>
          <w:sz w:val="24"/>
          <w:szCs w:val="24"/>
        </w:rPr>
        <w:t xml:space="preserve"> </w:t>
      </w:r>
      <w:r>
        <w:rPr>
          <w:rFonts w:ascii="Arial" w:hAnsi="Arial" w:cs="Arial"/>
          <w:sz w:val="24"/>
          <w:szCs w:val="24"/>
        </w:rPr>
        <w:t xml:space="preserve">по </w:t>
      </w:r>
      <w:r w:rsidR="00190222">
        <w:rPr>
          <w:rFonts w:ascii="Arial" w:hAnsi="Arial" w:cs="Arial"/>
          <w:sz w:val="24"/>
          <w:szCs w:val="24"/>
        </w:rPr>
        <w:t>ГОСТ </w:t>
      </w:r>
      <w:r w:rsidRPr="00427ED2">
        <w:rPr>
          <w:rFonts w:ascii="Arial" w:hAnsi="Arial" w:cs="Arial"/>
          <w:sz w:val="24"/>
          <w:szCs w:val="24"/>
        </w:rPr>
        <w:t>35005–2023</w:t>
      </w:r>
      <w:r>
        <w:rPr>
          <w:rFonts w:ascii="Arial" w:hAnsi="Arial" w:cs="Arial"/>
          <w:sz w:val="24"/>
          <w:szCs w:val="24"/>
        </w:rPr>
        <w:t xml:space="preserve"> (приложение В) или </w:t>
      </w:r>
      <w:r w:rsidRPr="00427ED2">
        <w:rPr>
          <w:rFonts w:ascii="Arial" w:hAnsi="Arial" w:cs="Arial"/>
          <w:sz w:val="24"/>
          <w:szCs w:val="24"/>
        </w:rPr>
        <w:t>поляриметрическ</w:t>
      </w:r>
      <w:r w:rsidR="00024151">
        <w:rPr>
          <w:rFonts w:ascii="Arial" w:hAnsi="Arial" w:cs="Arial"/>
          <w:sz w:val="24"/>
          <w:szCs w:val="24"/>
        </w:rPr>
        <w:t>им методом</w:t>
      </w:r>
      <w:r w:rsidRPr="00427ED2">
        <w:rPr>
          <w:rFonts w:ascii="Arial" w:hAnsi="Arial" w:cs="Arial"/>
          <w:sz w:val="24"/>
          <w:szCs w:val="24"/>
        </w:rPr>
        <w:t xml:space="preserve"> </w:t>
      </w:r>
      <w:r>
        <w:rPr>
          <w:rFonts w:ascii="Arial" w:hAnsi="Arial" w:cs="Arial"/>
          <w:sz w:val="24"/>
          <w:szCs w:val="24"/>
        </w:rPr>
        <w:t xml:space="preserve">по </w:t>
      </w:r>
      <w:r w:rsidRPr="00427ED2">
        <w:rPr>
          <w:rFonts w:ascii="Arial" w:hAnsi="Arial" w:cs="Arial"/>
          <w:sz w:val="24"/>
          <w:szCs w:val="24"/>
        </w:rPr>
        <w:t>ГОСТ 35005–2023</w:t>
      </w:r>
      <w:r>
        <w:rPr>
          <w:rFonts w:ascii="Arial" w:hAnsi="Arial" w:cs="Arial"/>
          <w:sz w:val="24"/>
          <w:szCs w:val="24"/>
        </w:rPr>
        <w:t xml:space="preserve"> (пункт 8.4). </w:t>
      </w:r>
    </w:p>
    <w:p w14:paraId="55CC8857" w14:textId="49710A14" w:rsidR="003524F3" w:rsidRDefault="00427ED2" w:rsidP="001106D9">
      <w:pPr>
        <w:pStyle w:val="30"/>
        <w:spacing w:line="360" w:lineRule="auto"/>
        <w:rPr>
          <w:rFonts w:ascii="Arial" w:hAnsi="Arial" w:cs="Arial"/>
          <w:sz w:val="24"/>
          <w:szCs w:val="24"/>
        </w:rPr>
      </w:pPr>
      <w:r w:rsidRPr="00427ED2">
        <w:rPr>
          <w:rFonts w:ascii="Arial" w:hAnsi="Arial" w:cs="Arial"/>
          <w:sz w:val="24"/>
          <w:szCs w:val="24"/>
        </w:rPr>
        <w:t>При возникновении разногласий контрольным методом</w:t>
      </w:r>
      <w:r>
        <w:rPr>
          <w:rFonts w:ascii="Arial" w:hAnsi="Arial" w:cs="Arial"/>
          <w:sz w:val="24"/>
          <w:szCs w:val="24"/>
        </w:rPr>
        <w:t xml:space="preserve"> определения </w:t>
      </w:r>
      <w:r w:rsidR="0065508A">
        <w:rPr>
          <w:rFonts w:ascii="Arial" w:hAnsi="Arial" w:cs="Arial"/>
          <w:sz w:val="24"/>
          <w:szCs w:val="24"/>
        </w:rPr>
        <w:t xml:space="preserve">массовой доли </w:t>
      </w:r>
      <w:r>
        <w:rPr>
          <w:rFonts w:ascii="Arial" w:hAnsi="Arial" w:cs="Arial"/>
          <w:sz w:val="24"/>
          <w:szCs w:val="24"/>
        </w:rPr>
        <w:t>лактозы</w:t>
      </w:r>
      <w:r w:rsidRPr="00427ED2">
        <w:rPr>
          <w:rFonts w:ascii="Arial" w:hAnsi="Arial" w:cs="Arial"/>
          <w:sz w:val="24"/>
          <w:szCs w:val="24"/>
        </w:rPr>
        <w:t xml:space="preserve"> является метод ВЭЖХ.</w:t>
      </w:r>
    </w:p>
    <w:p w14:paraId="22974574" w14:textId="77777777" w:rsidR="009F2F85" w:rsidRDefault="009F2F85" w:rsidP="001106D9">
      <w:pPr>
        <w:pStyle w:val="30"/>
        <w:spacing w:line="360" w:lineRule="auto"/>
        <w:rPr>
          <w:rFonts w:ascii="Arial" w:hAnsi="Arial" w:cs="Arial"/>
          <w:sz w:val="24"/>
          <w:szCs w:val="24"/>
        </w:rPr>
      </w:pPr>
    </w:p>
    <w:p w14:paraId="2050306F" w14:textId="4712A9CB" w:rsidR="009F2F85" w:rsidRPr="009F2F85" w:rsidRDefault="009F2F85" w:rsidP="001106D9">
      <w:pPr>
        <w:pStyle w:val="30"/>
        <w:spacing w:line="360" w:lineRule="auto"/>
        <w:rPr>
          <w:rFonts w:ascii="Arial" w:hAnsi="Arial" w:cs="Arial"/>
          <w:b/>
          <w:szCs w:val="24"/>
        </w:rPr>
      </w:pPr>
      <w:r w:rsidRPr="009F2F85">
        <w:rPr>
          <w:rFonts w:ascii="Arial" w:hAnsi="Arial" w:cs="Arial"/>
          <w:b/>
          <w:szCs w:val="24"/>
        </w:rPr>
        <w:t xml:space="preserve">9 </w:t>
      </w:r>
      <w:r w:rsidR="00BB3D08">
        <w:rPr>
          <w:rFonts w:ascii="Arial" w:hAnsi="Arial" w:cs="Arial"/>
          <w:b/>
          <w:szCs w:val="24"/>
        </w:rPr>
        <w:t>У</w:t>
      </w:r>
      <w:r w:rsidR="000B19FF" w:rsidRPr="000B19FF">
        <w:rPr>
          <w:rFonts w:ascii="Arial" w:hAnsi="Arial" w:cs="Arial"/>
          <w:b/>
          <w:szCs w:val="24"/>
        </w:rPr>
        <w:t>становлени</w:t>
      </w:r>
      <w:r w:rsidR="00BB3D08">
        <w:rPr>
          <w:rFonts w:ascii="Arial" w:hAnsi="Arial" w:cs="Arial"/>
          <w:b/>
          <w:szCs w:val="24"/>
        </w:rPr>
        <w:t>е</w:t>
      </w:r>
      <w:r w:rsidR="000B19FF" w:rsidRPr="000B19FF">
        <w:rPr>
          <w:rFonts w:ascii="Arial" w:hAnsi="Arial" w:cs="Arial"/>
          <w:b/>
          <w:szCs w:val="24"/>
        </w:rPr>
        <w:t xml:space="preserve"> фальсификации </w:t>
      </w:r>
      <w:r w:rsidR="00BB3D08">
        <w:rPr>
          <w:rFonts w:ascii="Arial" w:hAnsi="Arial" w:cs="Arial"/>
          <w:b/>
          <w:szCs w:val="24"/>
        </w:rPr>
        <w:t xml:space="preserve">продукта </w:t>
      </w:r>
      <w:r w:rsidR="000B19FF" w:rsidRPr="000B19FF">
        <w:rPr>
          <w:rFonts w:ascii="Arial" w:hAnsi="Arial" w:cs="Arial"/>
          <w:b/>
          <w:szCs w:val="24"/>
        </w:rPr>
        <w:t>молочной сывороткой</w:t>
      </w:r>
    </w:p>
    <w:p w14:paraId="3F5EDC21" w14:textId="77777777" w:rsidR="00EC15B6" w:rsidRDefault="00BB3D08" w:rsidP="001106D9">
      <w:pPr>
        <w:pStyle w:val="30"/>
        <w:spacing w:line="360" w:lineRule="auto"/>
        <w:rPr>
          <w:rFonts w:ascii="Arial" w:hAnsi="Arial" w:cs="Arial"/>
          <w:sz w:val="24"/>
          <w:szCs w:val="24"/>
        </w:rPr>
      </w:pPr>
      <w:r w:rsidRPr="00BB3D08">
        <w:rPr>
          <w:rFonts w:ascii="Arial" w:hAnsi="Arial" w:cs="Arial"/>
          <w:sz w:val="24"/>
          <w:szCs w:val="24"/>
        </w:rPr>
        <w:t xml:space="preserve">Подлинность продукции подтверждается соответствием значений ее характеристик обязательным требованиям технических регламентов Таможенного союза (ЕАЭС) и </w:t>
      </w:r>
      <w:r>
        <w:rPr>
          <w:rFonts w:ascii="Arial" w:hAnsi="Arial" w:cs="Arial"/>
          <w:sz w:val="24"/>
          <w:szCs w:val="24"/>
        </w:rPr>
        <w:t xml:space="preserve">документам </w:t>
      </w:r>
      <w:r w:rsidR="00475ED6">
        <w:rPr>
          <w:rFonts w:ascii="Arial" w:hAnsi="Arial" w:cs="Arial"/>
          <w:sz w:val="24"/>
          <w:szCs w:val="24"/>
        </w:rPr>
        <w:t xml:space="preserve">по </w:t>
      </w:r>
      <w:r>
        <w:rPr>
          <w:rFonts w:ascii="Arial" w:hAnsi="Arial" w:cs="Arial"/>
          <w:sz w:val="24"/>
          <w:szCs w:val="24"/>
        </w:rPr>
        <w:t>стандартизации</w:t>
      </w:r>
      <w:r w:rsidRPr="00BB3D08">
        <w:rPr>
          <w:rFonts w:ascii="Arial" w:hAnsi="Arial" w:cs="Arial"/>
          <w:sz w:val="24"/>
          <w:szCs w:val="24"/>
        </w:rPr>
        <w:t xml:space="preserve"> на конкретный </w:t>
      </w:r>
      <w:r w:rsidR="00475ED6">
        <w:rPr>
          <w:rFonts w:ascii="Arial" w:hAnsi="Arial" w:cs="Arial"/>
          <w:sz w:val="24"/>
          <w:szCs w:val="24"/>
        </w:rPr>
        <w:t xml:space="preserve">вид </w:t>
      </w:r>
      <w:r w:rsidRPr="00BB3D08">
        <w:rPr>
          <w:rFonts w:ascii="Arial" w:hAnsi="Arial" w:cs="Arial"/>
          <w:sz w:val="24"/>
          <w:szCs w:val="24"/>
        </w:rPr>
        <w:t>продукт</w:t>
      </w:r>
      <w:r w:rsidR="00475ED6">
        <w:rPr>
          <w:rFonts w:ascii="Arial" w:hAnsi="Arial" w:cs="Arial"/>
          <w:sz w:val="24"/>
          <w:szCs w:val="24"/>
        </w:rPr>
        <w:t>а</w:t>
      </w:r>
      <w:r w:rsidR="00EC15B6">
        <w:rPr>
          <w:rFonts w:ascii="Arial" w:hAnsi="Arial" w:cs="Arial"/>
          <w:sz w:val="24"/>
          <w:szCs w:val="24"/>
        </w:rPr>
        <w:t>.</w:t>
      </w:r>
      <w:r w:rsidR="00EC15B6" w:rsidRPr="00EC15B6">
        <w:rPr>
          <w:rFonts w:ascii="Arial" w:hAnsi="Arial" w:cs="Arial"/>
          <w:sz w:val="24"/>
          <w:szCs w:val="24"/>
        </w:rPr>
        <w:t xml:space="preserve"> </w:t>
      </w:r>
    </w:p>
    <w:p w14:paraId="352FB49B" w14:textId="77777777" w:rsidR="00EC15B6" w:rsidRDefault="00EC15B6" w:rsidP="001106D9">
      <w:pPr>
        <w:pStyle w:val="30"/>
        <w:spacing w:line="360" w:lineRule="auto"/>
        <w:rPr>
          <w:rFonts w:ascii="Arial" w:hAnsi="Arial" w:cs="Arial"/>
          <w:sz w:val="24"/>
          <w:szCs w:val="24"/>
        </w:rPr>
      </w:pPr>
      <w:r w:rsidRPr="00BB3D08">
        <w:rPr>
          <w:rFonts w:ascii="Arial" w:hAnsi="Arial" w:cs="Arial"/>
          <w:sz w:val="24"/>
          <w:szCs w:val="24"/>
        </w:rPr>
        <w:t>Установление фальсификации продукта молочной сывороткой</w:t>
      </w:r>
      <w:r>
        <w:rPr>
          <w:rFonts w:ascii="Arial" w:hAnsi="Arial" w:cs="Arial"/>
          <w:sz w:val="24"/>
          <w:szCs w:val="24"/>
        </w:rPr>
        <w:t xml:space="preserve"> проводят по анализу следующих показателей:</w:t>
      </w:r>
    </w:p>
    <w:p w14:paraId="02307741" w14:textId="77777777" w:rsidR="00EC15B6" w:rsidRDefault="00EC15B6" w:rsidP="001106D9">
      <w:pPr>
        <w:pStyle w:val="30"/>
        <w:spacing w:line="360" w:lineRule="auto"/>
        <w:rPr>
          <w:rFonts w:ascii="Arial" w:hAnsi="Arial" w:cs="Arial"/>
          <w:sz w:val="24"/>
          <w:szCs w:val="24"/>
        </w:rPr>
      </w:pPr>
      <w:r>
        <w:rPr>
          <w:rFonts w:ascii="Arial" w:hAnsi="Arial" w:cs="Arial"/>
          <w:sz w:val="24"/>
          <w:szCs w:val="24"/>
        </w:rPr>
        <w:t xml:space="preserve">- массовой доли белка (соответствие </w:t>
      </w:r>
      <w:r w:rsidRPr="00EC15B6">
        <w:rPr>
          <w:rFonts w:ascii="Arial" w:hAnsi="Arial" w:cs="Arial"/>
          <w:sz w:val="24"/>
          <w:szCs w:val="24"/>
        </w:rPr>
        <w:t>[1]</w:t>
      </w:r>
      <w:r>
        <w:rPr>
          <w:rFonts w:ascii="Arial" w:hAnsi="Arial" w:cs="Arial"/>
          <w:sz w:val="24"/>
          <w:szCs w:val="24"/>
        </w:rPr>
        <w:t xml:space="preserve"> и </w:t>
      </w:r>
      <w:r w:rsidRPr="00EC15B6">
        <w:rPr>
          <w:rFonts w:ascii="Arial" w:hAnsi="Arial" w:cs="Arial"/>
          <w:sz w:val="24"/>
          <w:szCs w:val="24"/>
        </w:rPr>
        <w:t xml:space="preserve">ГОСТ 33629–2015 </w:t>
      </w:r>
      <w:r>
        <w:rPr>
          <w:rFonts w:ascii="Arial" w:hAnsi="Arial" w:cs="Arial"/>
          <w:sz w:val="24"/>
          <w:szCs w:val="24"/>
        </w:rPr>
        <w:t>(пункт 5.1.3));</w:t>
      </w:r>
    </w:p>
    <w:p w14:paraId="185B9D08" w14:textId="77777777" w:rsidR="00EC15B6" w:rsidRDefault="00EC15B6" w:rsidP="001106D9">
      <w:pPr>
        <w:pStyle w:val="30"/>
        <w:spacing w:line="360" w:lineRule="auto"/>
        <w:rPr>
          <w:rFonts w:ascii="Arial" w:hAnsi="Arial" w:cs="Arial"/>
          <w:sz w:val="24"/>
          <w:szCs w:val="24"/>
        </w:rPr>
      </w:pPr>
      <w:r>
        <w:rPr>
          <w:rFonts w:ascii="Arial" w:hAnsi="Arial" w:cs="Arial"/>
          <w:sz w:val="24"/>
          <w:szCs w:val="24"/>
        </w:rPr>
        <w:t xml:space="preserve">- массовой доли лактозы (соответствие </w:t>
      </w:r>
      <w:r w:rsidRPr="00EC15B6">
        <w:rPr>
          <w:rFonts w:ascii="Arial" w:hAnsi="Arial" w:cs="Arial"/>
          <w:sz w:val="24"/>
          <w:szCs w:val="24"/>
        </w:rPr>
        <w:t xml:space="preserve">ГОСТ 33629–2015 </w:t>
      </w:r>
      <w:r>
        <w:rPr>
          <w:rFonts w:ascii="Arial" w:hAnsi="Arial" w:cs="Arial"/>
          <w:sz w:val="24"/>
          <w:szCs w:val="24"/>
        </w:rPr>
        <w:t>(пункт 5.1.3));</w:t>
      </w:r>
    </w:p>
    <w:p w14:paraId="0DA3FA07" w14:textId="0197E86A" w:rsidR="00EC15B6" w:rsidRDefault="00EC15B6" w:rsidP="001106D9">
      <w:pPr>
        <w:pStyle w:val="30"/>
        <w:spacing w:line="360" w:lineRule="auto"/>
        <w:rPr>
          <w:rFonts w:ascii="Arial" w:hAnsi="Arial" w:cs="Arial"/>
          <w:i/>
          <w:sz w:val="24"/>
          <w:szCs w:val="24"/>
        </w:rPr>
      </w:pPr>
      <w:r>
        <w:rPr>
          <w:rFonts w:ascii="Arial" w:hAnsi="Arial" w:cs="Arial"/>
          <w:sz w:val="24"/>
          <w:szCs w:val="24"/>
        </w:rPr>
        <w:t>- соотношени</w:t>
      </w:r>
      <w:r w:rsidR="00475ED6">
        <w:rPr>
          <w:rFonts w:ascii="Arial" w:hAnsi="Arial" w:cs="Arial"/>
          <w:sz w:val="24"/>
          <w:szCs w:val="24"/>
        </w:rPr>
        <w:t>ю</w:t>
      </w:r>
      <w:r>
        <w:rPr>
          <w:rFonts w:ascii="Arial" w:hAnsi="Arial" w:cs="Arial"/>
          <w:sz w:val="24"/>
          <w:szCs w:val="24"/>
        </w:rPr>
        <w:t xml:space="preserve"> массовой доли казеиновых и сывороточных белков</w:t>
      </w:r>
      <w:r w:rsidR="00353091">
        <w:rPr>
          <w:rFonts w:ascii="Arial" w:hAnsi="Arial" w:cs="Arial"/>
          <w:sz w:val="24"/>
          <w:szCs w:val="24"/>
        </w:rPr>
        <w:t xml:space="preserve"> (соответствие </w:t>
      </w:r>
      <w:r w:rsidR="00353091" w:rsidRPr="00475ED6">
        <w:rPr>
          <w:rFonts w:ascii="Arial" w:hAnsi="Arial" w:cs="Arial"/>
          <w:sz w:val="24"/>
          <w:szCs w:val="24"/>
        </w:rPr>
        <w:t>ГОСТ Р 72209</w:t>
      </w:r>
      <w:r w:rsidR="006C1D16" w:rsidRPr="00E10DAD">
        <w:rPr>
          <w:rFonts w:ascii="Arial" w:hAnsi="Arial" w:cs="Arial"/>
          <w:sz w:val="24"/>
          <w:szCs w:val="24"/>
        </w:rPr>
        <w:t>–</w:t>
      </w:r>
      <w:r w:rsidR="00353091" w:rsidRPr="00475ED6">
        <w:rPr>
          <w:rFonts w:ascii="Arial" w:hAnsi="Arial" w:cs="Arial"/>
          <w:sz w:val="24"/>
          <w:szCs w:val="24"/>
        </w:rPr>
        <w:t>2025 (таблица 2)</w:t>
      </w:r>
      <w:r w:rsidR="00475ED6">
        <w:rPr>
          <w:rFonts w:ascii="Arial" w:hAnsi="Arial" w:cs="Arial"/>
          <w:sz w:val="24"/>
          <w:szCs w:val="24"/>
        </w:rPr>
        <w:t>)</w:t>
      </w:r>
      <w:r w:rsidR="00353091" w:rsidRPr="00475ED6">
        <w:rPr>
          <w:rFonts w:ascii="Arial" w:hAnsi="Arial" w:cs="Arial"/>
          <w:sz w:val="24"/>
          <w:szCs w:val="24"/>
        </w:rPr>
        <w:t>;</w:t>
      </w:r>
      <w:r w:rsidR="00353091">
        <w:rPr>
          <w:rFonts w:ascii="Arial" w:hAnsi="Arial" w:cs="Arial"/>
          <w:sz w:val="24"/>
          <w:szCs w:val="24"/>
          <w:highlight w:val="yellow"/>
        </w:rPr>
        <w:t xml:space="preserve"> </w:t>
      </w:r>
    </w:p>
    <w:p w14:paraId="66BB98E9" w14:textId="77777777" w:rsidR="00353091" w:rsidRDefault="00353091" w:rsidP="001106D9">
      <w:pPr>
        <w:pStyle w:val="30"/>
        <w:spacing w:line="360" w:lineRule="auto"/>
        <w:rPr>
          <w:rFonts w:ascii="Arial" w:hAnsi="Arial" w:cs="Arial"/>
          <w:sz w:val="24"/>
          <w:szCs w:val="24"/>
        </w:rPr>
      </w:pPr>
      <w:r>
        <w:rPr>
          <w:rFonts w:ascii="Arial" w:hAnsi="Arial" w:cs="Arial"/>
          <w:sz w:val="24"/>
          <w:szCs w:val="24"/>
        </w:rPr>
        <w:t>- оценк</w:t>
      </w:r>
      <w:r w:rsidR="00475ED6">
        <w:rPr>
          <w:rFonts w:ascii="Arial" w:hAnsi="Arial" w:cs="Arial"/>
          <w:sz w:val="24"/>
          <w:szCs w:val="24"/>
        </w:rPr>
        <w:t>е</w:t>
      </w:r>
      <w:r>
        <w:rPr>
          <w:rFonts w:ascii="Arial" w:hAnsi="Arial" w:cs="Arial"/>
          <w:sz w:val="24"/>
          <w:szCs w:val="24"/>
        </w:rPr>
        <w:t xml:space="preserve"> фракционного состава сывороточных белков при значительном смещении соотношения казеиновых и сывороточных белков в сторону увеличения последних.</w:t>
      </w:r>
    </w:p>
    <w:p w14:paraId="44A3D663" w14:textId="759D98A6" w:rsidR="0065508A" w:rsidRPr="00046DC3" w:rsidRDefault="00475ED6" w:rsidP="001106D9">
      <w:pPr>
        <w:pStyle w:val="30"/>
        <w:spacing w:line="360" w:lineRule="auto"/>
        <w:rPr>
          <w:rFonts w:ascii="Arial" w:hAnsi="Arial" w:cs="Arial"/>
          <w:sz w:val="24"/>
          <w:szCs w:val="24"/>
        </w:rPr>
      </w:pPr>
      <w:r>
        <w:rPr>
          <w:rFonts w:ascii="Arial" w:hAnsi="Arial" w:cs="Arial"/>
          <w:sz w:val="24"/>
          <w:szCs w:val="24"/>
        </w:rPr>
        <w:t xml:space="preserve">Оценку содержания </w:t>
      </w:r>
      <w:r>
        <w:rPr>
          <w:rFonts w:ascii="Arial" w:hAnsi="Arial" w:cs="Arial"/>
          <w:sz w:val="24"/>
          <w:szCs w:val="24"/>
        </w:rPr>
        <w:sym w:font="Symbol" w:char="F062"/>
      </w:r>
      <w:r w:rsidRPr="00475ED6">
        <w:rPr>
          <w:rFonts w:ascii="Arial" w:hAnsi="Arial" w:cs="Arial"/>
          <w:sz w:val="24"/>
          <w:szCs w:val="24"/>
        </w:rPr>
        <w:t>-</w:t>
      </w:r>
      <w:proofErr w:type="spellStart"/>
      <w:r w:rsidRPr="00475ED6">
        <w:rPr>
          <w:rFonts w:ascii="Arial" w:hAnsi="Arial" w:cs="Arial"/>
          <w:sz w:val="24"/>
          <w:szCs w:val="24"/>
        </w:rPr>
        <w:t>лактоглобулина</w:t>
      </w:r>
      <w:proofErr w:type="spellEnd"/>
      <w:r w:rsidRPr="00475ED6">
        <w:rPr>
          <w:rFonts w:ascii="Arial" w:hAnsi="Arial" w:cs="Arial"/>
          <w:sz w:val="24"/>
          <w:szCs w:val="24"/>
        </w:rPr>
        <w:t>, α-</w:t>
      </w:r>
      <w:proofErr w:type="spellStart"/>
      <w:r w:rsidRPr="00475ED6">
        <w:rPr>
          <w:rFonts w:ascii="Arial" w:hAnsi="Arial" w:cs="Arial"/>
          <w:sz w:val="24"/>
          <w:szCs w:val="24"/>
        </w:rPr>
        <w:t>лактальбумина</w:t>
      </w:r>
      <w:proofErr w:type="spellEnd"/>
      <w:r w:rsidRPr="00475ED6">
        <w:rPr>
          <w:rFonts w:ascii="Arial" w:hAnsi="Arial" w:cs="Arial"/>
          <w:sz w:val="24"/>
          <w:szCs w:val="24"/>
        </w:rPr>
        <w:t xml:space="preserve">, и бычьего </w:t>
      </w:r>
      <w:r w:rsidRPr="0065508A">
        <w:rPr>
          <w:rFonts w:ascii="Arial" w:hAnsi="Arial" w:cs="Arial"/>
          <w:sz w:val="24"/>
          <w:szCs w:val="24"/>
        </w:rPr>
        <w:t xml:space="preserve">сывороточного альбумина </w:t>
      </w:r>
      <w:r w:rsidR="00597F64" w:rsidRPr="00C366E0">
        <w:rPr>
          <w:rFonts w:ascii="Arial" w:hAnsi="Arial" w:cs="Arial"/>
          <w:sz w:val="24"/>
          <w:szCs w:val="24"/>
        </w:rPr>
        <w:t>(</w:t>
      </w:r>
      <w:r w:rsidRPr="0065508A">
        <w:rPr>
          <w:rFonts w:ascii="Arial" w:hAnsi="Arial" w:cs="Arial"/>
          <w:sz w:val="24"/>
          <w:szCs w:val="24"/>
        </w:rPr>
        <w:t xml:space="preserve">БСА) проводят </w:t>
      </w:r>
      <w:r w:rsidR="0065508A" w:rsidRPr="0065508A">
        <w:rPr>
          <w:rFonts w:ascii="Arial" w:hAnsi="Arial" w:cs="Arial"/>
          <w:sz w:val="24"/>
          <w:szCs w:val="24"/>
        </w:rPr>
        <w:t xml:space="preserve">с учетом значений массовой доли белка, </w:t>
      </w:r>
      <w:r w:rsidR="0065508A" w:rsidRPr="0065508A">
        <w:rPr>
          <w:rFonts w:ascii="Arial" w:hAnsi="Arial" w:cs="Arial"/>
          <w:sz w:val="24"/>
          <w:szCs w:val="24"/>
        </w:rPr>
        <w:lastRenderedPageBreak/>
        <w:t xml:space="preserve">содержания казеиновой фракции и сывороточных белков в исследуемом образце. При фальсификации продукта сывороткой происходит увеличение содержания сывороточных белков и </w:t>
      </w:r>
      <w:r w:rsidR="00C366E0" w:rsidRPr="00046DC3">
        <w:rPr>
          <w:rFonts w:ascii="Arial" w:hAnsi="Arial" w:cs="Arial"/>
          <w:sz w:val="24"/>
          <w:szCs w:val="24"/>
        </w:rPr>
        <w:t>массовой</w:t>
      </w:r>
      <w:r w:rsidR="0065508A" w:rsidRPr="00046DC3">
        <w:rPr>
          <w:rFonts w:ascii="Arial" w:hAnsi="Arial" w:cs="Arial"/>
          <w:sz w:val="24"/>
          <w:szCs w:val="24"/>
        </w:rPr>
        <w:t xml:space="preserve"> доли лактозы, также массовая доля белка может оставаться на одном уровне при снижении белков казеиновой фракции. </w:t>
      </w:r>
    </w:p>
    <w:p w14:paraId="433D24D3" w14:textId="16C01555" w:rsidR="00E2370A" w:rsidRDefault="009E38F2" w:rsidP="001106D9">
      <w:pPr>
        <w:pStyle w:val="30"/>
        <w:spacing w:line="360" w:lineRule="auto"/>
        <w:rPr>
          <w:rFonts w:ascii="Arial" w:hAnsi="Arial" w:cs="Arial"/>
          <w:sz w:val="24"/>
          <w:szCs w:val="24"/>
        </w:rPr>
      </w:pPr>
      <w:r w:rsidRPr="00046DC3">
        <w:rPr>
          <w:rFonts w:ascii="Arial" w:hAnsi="Arial" w:cs="Arial"/>
          <w:sz w:val="24"/>
          <w:szCs w:val="24"/>
        </w:rPr>
        <w:t>Пример</w:t>
      </w:r>
      <w:r w:rsidR="00BE6707" w:rsidRPr="00046DC3">
        <w:rPr>
          <w:rFonts w:ascii="Arial" w:hAnsi="Arial" w:cs="Arial"/>
          <w:sz w:val="24"/>
          <w:szCs w:val="24"/>
        </w:rPr>
        <w:t xml:space="preserve"> с</w:t>
      </w:r>
      <w:r w:rsidR="00BE6707">
        <w:rPr>
          <w:rFonts w:ascii="Arial" w:hAnsi="Arial" w:cs="Arial"/>
          <w:sz w:val="24"/>
          <w:szCs w:val="24"/>
        </w:rPr>
        <w:t>одержания белковых фракций сывороточного белка приведены в приложении Б.</w:t>
      </w:r>
      <w:r w:rsidR="00E2370A">
        <w:rPr>
          <w:rFonts w:ascii="Arial" w:hAnsi="Arial" w:cs="Arial"/>
          <w:sz w:val="24"/>
          <w:szCs w:val="24"/>
        </w:rPr>
        <w:t xml:space="preserve"> </w:t>
      </w:r>
    </w:p>
    <w:p w14:paraId="45104BAD" w14:textId="5FF72638" w:rsidR="00E97683" w:rsidRDefault="00E2370A" w:rsidP="001106D9">
      <w:pPr>
        <w:pStyle w:val="30"/>
        <w:spacing w:line="360" w:lineRule="auto"/>
        <w:rPr>
          <w:rFonts w:ascii="Arial" w:hAnsi="Arial" w:cs="Arial"/>
          <w:sz w:val="24"/>
          <w:szCs w:val="24"/>
        </w:rPr>
      </w:pPr>
      <w:r>
        <w:rPr>
          <w:rFonts w:ascii="Arial" w:hAnsi="Arial" w:cs="Arial"/>
          <w:sz w:val="24"/>
          <w:szCs w:val="24"/>
        </w:rPr>
        <w:t>В спорных случаях рекомендуется проводить сравнительные испытания с применением контрольного образца сухого обезжиренного молока (СОМ)</w:t>
      </w:r>
      <w:r w:rsidR="00202DF7">
        <w:rPr>
          <w:rFonts w:ascii="Arial" w:hAnsi="Arial" w:cs="Arial"/>
          <w:sz w:val="24"/>
          <w:szCs w:val="24"/>
        </w:rPr>
        <w:t xml:space="preserve"> с установленными значениями содержания сывороточных белков и соотношением казеиновой фракции</w:t>
      </w:r>
      <w:r>
        <w:rPr>
          <w:rFonts w:ascii="Arial" w:hAnsi="Arial" w:cs="Arial"/>
          <w:sz w:val="24"/>
          <w:szCs w:val="24"/>
        </w:rPr>
        <w:t>. Любое увеличение содержания белковых фракций сывороточных белков, выходящих за уста</w:t>
      </w:r>
      <w:r w:rsidR="00190222">
        <w:rPr>
          <w:rFonts w:ascii="Arial" w:hAnsi="Arial" w:cs="Arial"/>
          <w:sz w:val="24"/>
          <w:szCs w:val="24"/>
        </w:rPr>
        <w:t>новленные диапазоны (Приложение </w:t>
      </w:r>
      <w:r>
        <w:rPr>
          <w:rFonts w:ascii="Arial" w:hAnsi="Arial" w:cs="Arial"/>
          <w:sz w:val="24"/>
          <w:szCs w:val="24"/>
        </w:rPr>
        <w:t>Б) свидетельствует о фальсификации</w:t>
      </w:r>
      <w:r w:rsidR="00E97683">
        <w:rPr>
          <w:rFonts w:ascii="Arial" w:hAnsi="Arial" w:cs="Arial"/>
          <w:sz w:val="24"/>
          <w:szCs w:val="24"/>
        </w:rPr>
        <w:t xml:space="preserve"> продукта молочной сывороткой.</w:t>
      </w:r>
    </w:p>
    <w:p w14:paraId="6D8C1C79" w14:textId="77777777" w:rsidR="00E97683" w:rsidRDefault="00E97683">
      <w:pPr>
        <w:widowControl/>
        <w:autoSpaceDE/>
        <w:autoSpaceDN/>
        <w:adjustRightInd/>
        <w:ind w:firstLine="0"/>
        <w:jc w:val="left"/>
        <w:rPr>
          <w:rFonts w:ascii="Arial" w:hAnsi="Arial" w:cs="Arial"/>
          <w:sz w:val="24"/>
          <w:szCs w:val="24"/>
        </w:rPr>
      </w:pPr>
      <w:r>
        <w:rPr>
          <w:rFonts w:ascii="Arial" w:hAnsi="Arial" w:cs="Arial"/>
          <w:sz w:val="24"/>
          <w:szCs w:val="24"/>
        </w:rPr>
        <w:br w:type="page"/>
      </w:r>
    </w:p>
    <w:p w14:paraId="1423EDBB" w14:textId="1D33F6B4" w:rsidR="00A94338" w:rsidRPr="004B5315" w:rsidRDefault="00A94338" w:rsidP="00E97683">
      <w:pPr>
        <w:pStyle w:val="1"/>
        <w:spacing w:line="360" w:lineRule="auto"/>
        <w:ind w:firstLine="0"/>
        <w:jc w:val="center"/>
        <w:rPr>
          <w:rFonts w:ascii="Arial" w:hAnsi="Arial" w:cs="Arial"/>
          <w:sz w:val="24"/>
        </w:rPr>
      </w:pPr>
      <w:r w:rsidRPr="004B5315">
        <w:rPr>
          <w:rFonts w:ascii="Arial" w:hAnsi="Arial" w:cs="Arial"/>
          <w:sz w:val="24"/>
        </w:rPr>
        <w:lastRenderedPageBreak/>
        <w:t>Приложение А</w:t>
      </w:r>
    </w:p>
    <w:p w14:paraId="5DB22F84" w14:textId="77777777" w:rsidR="004B5315" w:rsidRDefault="00A94338" w:rsidP="004B5315">
      <w:pPr>
        <w:pStyle w:val="FORMATTEXT"/>
        <w:spacing w:line="360" w:lineRule="auto"/>
        <w:jc w:val="center"/>
        <w:rPr>
          <w:sz w:val="24"/>
        </w:rPr>
      </w:pPr>
      <w:r w:rsidRPr="00A94338">
        <w:rPr>
          <w:sz w:val="24"/>
        </w:rPr>
        <w:t xml:space="preserve">(справочное) </w:t>
      </w:r>
    </w:p>
    <w:p w14:paraId="6D5566F7" w14:textId="17D5C5F4" w:rsidR="00A94338" w:rsidRPr="00A94338" w:rsidRDefault="00A94338" w:rsidP="004B5315">
      <w:pPr>
        <w:pStyle w:val="FORMATTEXT"/>
        <w:spacing w:line="360" w:lineRule="auto"/>
        <w:jc w:val="center"/>
        <w:rPr>
          <w:b/>
          <w:bCs/>
          <w:sz w:val="24"/>
        </w:rPr>
      </w:pPr>
      <w:r w:rsidRPr="00A94338">
        <w:rPr>
          <w:b/>
          <w:bCs/>
          <w:sz w:val="24"/>
        </w:rPr>
        <w:t xml:space="preserve">Пример </w:t>
      </w:r>
      <w:proofErr w:type="spellStart"/>
      <w:r w:rsidRPr="00A94338">
        <w:rPr>
          <w:b/>
          <w:bCs/>
          <w:sz w:val="24"/>
        </w:rPr>
        <w:t>хроматограммы</w:t>
      </w:r>
      <w:proofErr w:type="spellEnd"/>
      <w:r w:rsidRPr="00A94338">
        <w:rPr>
          <w:b/>
          <w:bCs/>
          <w:sz w:val="24"/>
        </w:rPr>
        <w:t xml:space="preserve"> определения массовой концентрации </w:t>
      </w:r>
      <w:r>
        <w:rPr>
          <w:b/>
          <w:bCs/>
          <w:sz w:val="24"/>
        </w:rPr>
        <w:br/>
      </w:r>
      <w:r w:rsidRPr="004B5315">
        <w:rPr>
          <w:rFonts w:ascii="Symbol" w:hAnsi="Symbol"/>
          <w:b/>
          <w:bCs/>
          <w:sz w:val="24"/>
        </w:rPr>
        <w:sym w:font="Symbol" w:char="F062"/>
      </w:r>
      <w:r w:rsidRPr="00A94338">
        <w:rPr>
          <w:b/>
          <w:bCs/>
          <w:sz w:val="24"/>
        </w:rPr>
        <w:t>-</w:t>
      </w:r>
      <w:proofErr w:type="spellStart"/>
      <w:r w:rsidRPr="00A94338">
        <w:rPr>
          <w:b/>
          <w:bCs/>
          <w:sz w:val="24"/>
        </w:rPr>
        <w:t>лактоглобулина</w:t>
      </w:r>
      <w:proofErr w:type="spellEnd"/>
      <w:r w:rsidR="00A614EF">
        <w:rPr>
          <w:b/>
          <w:bCs/>
          <w:sz w:val="24"/>
        </w:rPr>
        <w:t xml:space="preserve">, </w:t>
      </w:r>
      <w:r w:rsidR="00A614EF" w:rsidRPr="00A614EF">
        <w:rPr>
          <w:b/>
          <w:bCs/>
          <w:sz w:val="24"/>
        </w:rPr>
        <w:t>α-</w:t>
      </w:r>
      <w:proofErr w:type="spellStart"/>
      <w:r w:rsidR="00A614EF" w:rsidRPr="00A614EF">
        <w:rPr>
          <w:b/>
          <w:bCs/>
          <w:sz w:val="24"/>
        </w:rPr>
        <w:t>лактальбумина</w:t>
      </w:r>
      <w:proofErr w:type="spellEnd"/>
      <w:r w:rsidR="00A614EF">
        <w:rPr>
          <w:b/>
          <w:bCs/>
          <w:sz w:val="24"/>
        </w:rPr>
        <w:t xml:space="preserve"> </w:t>
      </w:r>
      <w:r w:rsidR="00A614EF" w:rsidRPr="00A614EF">
        <w:rPr>
          <w:b/>
          <w:bCs/>
          <w:sz w:val="24"/>
        </w:rPr>
        <w:t>и бычьего сывороточного альбумина</w:t>
      </w:r>
      <w:r w:rsidRPr="00A94338">
        <w:rPr>
          <w:b/>
          <w:bCs/>
          <w:sz w:val="24"/>
        </w:rPr>
        <w:t xml:space="preserve"> </w:t>
      </w:r>
    </w:p>
    <w:p w14:paraId="6AFB0E9A" w14:textId="77777777" w:rsidR="00C856F7" w:rsidRDefault="00C856F7" w:rsidP="00A94338">
      <w:pPr>
        <w:pStyle w:val="FORMATTEXT"/>
        <w:spacing w:line="360" w:lineRule="auto"/>
        <w:ind w:firstLine="568"/>
        <w:jc w:val="both"/>
        <w:rPr>
          <w:sz w:val="24"/>
        </w:rPr>
      </w:pPr>
    </w:p>
    <w:p w14:paraId="005C14EF" w14:textId="328134AE" w:rsidR="00A94338" w:rsidRDefault="00A94338" w:rsidP="00A94338">
      <w:pPr>
        <w:pStyle w:val="FORMATTEXT"/>
        <w:spacing w:line="360" w:lineRule="auto"/>
        <w:ind w:firstLine="568"/>
        <w:jc w:val="both"/>
        <w:rPr>
          <w:sz w:val="24"/>
        </w:rPr>
      </w:pPr>
      <w:r w:rsidRPr="00A94338">
        <w:rPr>
          <w:sz w:val="24"/>
        </w:rPr>
        <w:t xml:space="preserve">А.1 Пример </w:t>
      </w:r>
      <w:proofErr w:type="spellStart"/>
      <w:r w:rsidRPr="00A94338">
        <w:rPr>
          <w:sz w:val="24"/>
        </w:rPr>
        <w:t>хроматограммы</w:t>
      </w:r>
      <w:proofErr w:type="spellEnd"/>
      <w:r w:rsidRPr="00A94338">
        <w:rPr>
          <w:sz w:val="24"/>
        </w:rPr>
        <w:t xml:space="preserve"> определения массовой концентрации </w:t>
      </w:r>
      <w:r>
        <w:rPr>
          <w:sz w:val="24"/>
        </w:rPr>
        <w:br/>
      </w:r>
      <w:r w:rsidRPr="004B5315">
        <w:rPr>
          <w:rFonts w:ascii="Symbol" w:hAnsi="Symbol"/>
          <w:sz w:val="24"/>
        </w:rPr>
        <w:sym w:font="Symbol" w:char="F062"/>
      </w:r>
      <w:r w:rsidRPr="00A94338">
        <w:rPr>
          <w:sz w:val="24"/>
        </w:rPr>
        <w:t>-</w:t>
      </w:r>
      <w:proofErr w:type="spellStart"/>
      <w:r w:rsidRPr="00A94338">
        <w:rPr>
          <w:sz w:val="24"/>
        </w:rPr>
        <w:t>лактоглобулина</w:t>
      </w:r>
      <w:proofErr w:type="spellEnd"/>
      <w:r w:rsidR="00F759F2" w:rsidRPr="00F759F2">
        <w:rPr>
          <w:sz w:val="24"/>
        </w:rPr>
        <w:t>, α-</w:t>
      </w:r>
      <w:proofErr w:type="spellStart"/>
      <w:r w:rsidR="00F759F2" w:rsidRPr="00F759F2">
        <w:rPr>
          <w:sz w:val="24"/>
        </w:rPr>
        <w:t>лактальбумина</w:t>
      </w:r>
      <w:proofErr w:type="spellEnd"/>
      <w:r w:rsidR="00F759F2" w:rsidRPr="00F759F2">
        <w:rPr>
          <w:sz w:val="24"/>
        </w:rPr>
        <w:t xml:space="preserve"> и бычьего сывороточного альбумина</w:t>
      </w:r>
      <w:r w:rsidRPr="00A94338">
        <w:rPr>
          <w:sz w:val="24"/>
        </w:rPr>
        <w:t xml:space="preserve"> в </w:t>
      </w:r>
      <w:r w:rsidR="00C856F7">
        <w:rPr>
          <w:sz w:val="24"/>
        </w:rPr>
        <w:t xml:space="preserve">сухом обезжиренном </w:t>
      </w:r>
      <w:r w:rsidRPr="00A94338">
        <w:rPr>
          <w:sz w:val="24"/>
        </w:rPr>
        <w:t>молоке приведен на рисунке А. 1.</w:t>
      </w:r>
    </w:p>
    <w:p w14:paraId="75DA28A9" w14:textId="4D56CC63" w:rsidR="00C856F7" w:rsidRDefault="00C856F7" w:rsidP="00A94338">
      <w:pPr>
        <w:pStyle w:val="FORMATTEXT"/>
        <w:spacing w:line="360" w:lineRule="auto"/>
        <w:ind w:firstLine="568"/>
        <w:jc w:val="both"/>
        <w:rPr>
          <w:sz w:val="24"/>
        </w:rPr>
      </w:pPr>
    </w:p>
    <w:p w14:paraId="15EBC883" w14:textId="2027E897" w:rsidR="00C856F7" w:rsidRDefault="00C856F7" w:rsidP="00C856F7">
      <w:pPr>
        <w:pStyle w:val="FORMATTEXT"/>
        <w:spacing w:line="360" w:lineRule="auto"/>
        <w:jc w:val="center"/>
        <w:rPr>
          <w:sz w:val="24"/>
        </w:rPr>
      </w:pPr>
      <w:r>
        <w:rPr>
          <w:noProof/>
        </w:rPr>
        <w:drawing>
          <wp:inline distT="0" distB="0" distL="0" distR="0" wp14:anchorId="0C75D101" wp14:editId="543569C7">
            <wp:extent cx="5934075" cy="4067175"/>
            <wp:effectExtent l="19050" t="19050" r="28575" b="28575"/>
            <wp:docPr id="2" name="Рисунок 2" descr="Сухое моло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ухое молоко"/>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4075" cy="4067175"/>
                    </a:xfrm>
                    <a:prstGeom prst="rect">
                      <a:avLst/>
                    </a:prstGeom>
                    <a:noFill/>
                    <a:ln w="6350" cmpd="sng">
                      <a:solidFill>
                        <a:srgbClr val="000000"/>
                      </a:solidFill>
                      <a:miter lim="800000"/>
                      <a:headEnd/>
                      <a:tailEnd/>
                    </a:ln>
                    <a:effectLst/>
                  </pic:spPr>
                </pic:pic>
              </a:graphicData>
            </a:graphic>
          </wp:inline>
        </w:drawing>
      </w:r>
    </w:p>
    <w:p w14:paraId="79AFD33D" w14:textId="78EBE34E" w:rsidR="00C856F7" w:rsidRDefault="00C856F7" w:rsidP="00C856F7">
      <w:pPr>
        <w:pStyle w:val="FORMATTEXT"/>
        <w:spacing w:line="360" w:lineRule="auto"/>
        <w:jc w:val="center"/>
        <w:rPr>
          <w:sz w:val="24"/>
        </w:rPr>
      </w:pPr>
      <w:r w:rsidRPr="00C856F7">
        <w:rPr>
          <w:sz w:val="24"/>
        </w:rPr>
        <w:t xml:space="preserve">1- </w:t>
      </w:r>
      <w:r>
        <w:rPr>
          <w:sz w:val="24"/>
        </w:rPr>
        <w:t xml:space="preserve">бычий сывороточный </w:t>
      </w:r>
      <w:r w:rsidRPr="00C856F7">
        <w:rPr>
          <w:sz w:val="24"/>
        </w:rPr>
        <w:t>альбумин</w:t>
      </w:r>
      <w:r>
        <w:rPr>
          <w:sz w:val="24"/>
        </w:rPr>
        <w:t xml:space="preserve"> </w:t>
      </w:r>
      <w:r w:rsidRPr="00C856F7">
        <w:rPr>
          <w:sz w:val="24"/>
        </w:rPr>
        <w:t>БСА;</w:t>
      </w:r>
      <w:r>
        <w:rPr>
          <w:sz w:val="24"/>
        </w:rPr>
        <w:t xml:space="preserve"> </w:t>
      </w:r>
      <w:r w:rsidRPr="00C856F7">
        <w:rPr>
          <w:sz w:val="24"/>
        </w:rPr>
        <w:t>2- α-</w:t>
      </w:r>
      <w:proofErr w:type="spellStart"/>
      <w:r w:rsidRPr="00C856F7">
        <w:rPr>
          <w:sz w:val="24"/>
        </w:rPr>
        <w:t>лактальбумин</w:t>
      </w:r>
      <w:proofErr w:type="spellEnd"/>
      <w:r w:rsidRPr="00C856F7">
        <w:rPr>
          <w:sz w:val="24"/>
        </w:rPr>
        <w:t>;</w:t>
      </w:r>
    </w:p>
    <w:p w14:paraId="679BCA65" w14:textId="77C93A34" w:rsidR="00836CD0" w:rsidRDefault="00C856F7" w:rsidP="00C856F7">
      <w:pPr>
        <w:pStyle w:val="FORMATTEXT"/>
        <w:spacing w:line="360" w:lineRule="auto"/>
        <w:jc w:val="center"/>
        <w:rPr>
          <w:sz w:val="24"/>
        </w:rPr>
      </w:pPr>
      <w:r w:rsidRPr="00C856F7">
        <w:rPr>
          <w:sz w:val="24"/>
        </w:rPr>
        <w:t xml:space="preserve">3 - </w:t>
      </w:r>
      <w:r>
        <w:rPr>
          <w:sz w:val="24"/>
        </w:rPr>
        <w:sym w:font="Symbol" w:char="F062"/>
      </w:r>
      <w:r w:rsidRPr="00C856F7">
        <w:rPr>
          <w:sz w:val="24"/>
        </w:rPr>
        <w:t>-</w:t>
      </w:r>
      <w:proofErr w:type="spellStart"/>
      <w:r w:rsidRPr="00C856F7">
        <w:rPr>
          <w:sz w:val="24"/>
        </w:rPr>
        <w:t>лактоглобулин</w:t>
      </w:r>
      <w:proofErr w:type="spellEnd"/>
      <w:r w:rsidRPr="00C856F7">
        <w:rPr>
          <w:sz w:val="24"/>
        </w:rPr>
        <w:t xml:space="preserve"> Б;</w:t>
      </w:r>
      <w:r>
        <w:rPr>
          <w:sz w:val="24"/>
        </w:rPr>
        <w:t xml:space="preserve"> </w:t>
      </w:r>
      <w:r w:rsidRPr="00C856F7">
        <w:rPr>
          <w:sz w:val="24"/>
        </w:rPr>
        <w:t xml:space="preserve">4- </w:t>
      </w:r>
      <w:r>
        <w:rPr>
          <w:sz w:val="24"/>
        </w:rPr>
        <w:sym w:font="Symbol" w:char="F062"/>
      </w:r>
      <w:r w:rsidRPr="00C856F7">
        <w:rPr>
          <w:sz w:val="24"/>
        </w:rPr>
        <w:t>-</w:t>
      </w:r>
      <w:proofErr w:type="spellStart"/>
      <w:r w:rsidRPr="00C856F7">
        <w:rPr>
          <w:sz w:val="24"/>
        </w:rPr>
        <w:t>лактоглобулин</w:t>
      </w:r>
      <w:proofErr w:type="spellEnd"/>
      <w:r w:rsidRPr="00C856F7">
        <w:rPr>
          <w:sz w:val="24"/>
        </w:rPr>
        <w:t xml:space="preserve"> А</w:t>
      </w:r>
    </w:p>
    <w:p w14:paraId="22ABF9F4" w14:textId="77777777" w:rsidR="00836CD0" w:rsidRDefault="00836CD0" w:rsidP="00416A6D">
      <w:pPr>
        <w:pStyle w:val="FORMATTEXT"/>
        <w:spacing w:line="360" w:lineRule="auto"/>
        <w:jc w:val="center"/>
        <w:rPr>
          <w:sz w:val="24"/>
        </w:rPr>
      </w:pPr>
      <w:r w:rsidRPr="00836CD0">
        <w:rPr>
          <w:sz w:val="24"/>
        </w:rPr>
        <w:t>Рисунок А.1</w:t>
      </w:r>
    </w:p>
    <w:p w14:paraId="456E689A" w14:textId="77777777" w:rsidR="005903D1" w:rsidRDefault="005903D1" w:rsidP="00416A6D">
      <w:pPr>
        <w:pStyle w:val="FORMATTEXT"/>
        <w:spacing w:line="360" w:lineRule="auto"/>
        <w:jc w:val="center"/>
        <w:rPr>
          <w:sz w:val="24"/>
        </w:rPr>
      </w:pPr>
    </w:p>
    <w:p w14:paraId="71F08FA4" w14:textId="2ADF1F4E" w:rsidR="00C856F7" w:rsidRDefault="00C856F7" w:rsidP="00C856F7">
      <w:pPr>
        <w:pStyle w:val="FORMATTEXT"/>
        <w:spacing w:line="360" w:lineRule="auto"/>
        <w:ind w:firstLine="568"/>
        <w:jc w:val="both"/>
        <w:rPr>
          <w:sz w:val="24"/>
        </w:rPr>
      </w:pPr>
      <w:r w:rsidRPr="00A94338">
        <w:rPr>
          <w:sz w:val="24"/>
        </w:rPr>
        <w:t>А.</w:t>
      </w:r>
      <w:r>
        <w:rPr>
          <w:sz w:val="24"/>
        </w:rPr>
        <w:t>2</w:t>
      </w:r>
      <w:r w:rsidRPr="00A94338">
        <w:rPr>
          <w:sz w:val="24"/>
        </w:rPr>
        <w:t xml:space="preserve"> Пример </w:t>
      </w:r>
      <w:proofErr w:type="spellStart"/>
      <w:r w:rsidRPr="00A94338">
        <w:rPr>
          <w:sz w:val="24"/>
        </w:rPr>
        <w:t>хроматограммы</w:t>
      </w:r>
      <w:proofErr w:type="spellEnd"/>
      <w:r w:rsidRPr="00A94338">
        <w:rPr>
          <w:sz w:val="24"/>
        </w:rPr>
        <w:t xml:space="preserve"> определения массовой концентрации </w:t>
      </w:r>
      <w:r>
        <w:rPr>
          <w:sz w:val="24"/>
        </w:rPr>
        <w:br/>
      </w:r>
      <w:r>
        <w:rPr>
          <w:sz w:val="24"/>
        </w:rPr>
        <w:sym w:font="Symbol" w:char="F062"/>
      </w:r>
      <w:r w:rsidRPr="00A94338">
        <w:rPr>
          <w:sz w:val="24"/>
        </w:rPr>
        <w:t>-</w:t>
      </w:r>
      <w:proofErr w:type="spellStart"/>
      <w:r w:rsidRPr="00A94338">
        <w:rPr>
          <w:sz w:val="24"/>
        </w:rPr>
        <w:t>лактоглобулина</w:t>
      </w:r>
      <w:proofErr w:type="spellEnd"/>
      <w:r w:rsidRPr="00F759F2">
        <w:rPr>
          <w:sz w:val="24"/>
        </w:rPr>
        <w:t>, α-</w:t>
      </w:r>
      <w:proofErr w:type="spellStart"/>
      <w:r w:rsidRPr="00F759F2">
        <w:rPr>
          <w:sz w:val="24"/>
        </w:rPr>
        <w:t>лактальбумина</w:t>
      </w:r>
      <w:proofErr w:type="spellEnd"/>
      <w:r w:rsidRPr="00F759F2">
        <w:rPr>
          <w:sz w:val="24"/>
        </w:rPr>
        <w:t xml:space="preserve"> и бычьего сывороточного альбумина</w:t>
      </w:r>
      <w:r w:rsidRPr="00A94338">
        <w:rPr>
          <w:sz w:val="24"/>
        </w:rPr>
        <w:t xml:space="preserve"> в </w:t>
      </w:r>
      <w:r>
        <w:rPr>
          <w:sz w:val="24"/>
        </w:rPr>
        <w:t xml:space="preserve">сухом обезжиренном </w:t>
      </w:r>
      <w:r w:rsidRPr="00A94338">
        <w:rPr>
          <w:sz w:val="24"/>
        </w:rPr>
        <w:t xml:space="preserve">молоке </w:t>
      </w:r>
      <w:r>
        <w:rPr>
          <w:sz w:val="24"/>
        </w:rPr>
        <w:t xml:space="preserve">фальсифицированным сывороткой </w:t>
      </w:r>
      <w:r w:rsidR="00E97683">
        <w:rPr>
          <w:sz w:val="24"/>
        </w:rPr>
        <w:t>приведен на рисунке А. </w:t>
      </w:r>
      <w:r>
        <w:rPr>
          <w:sz w:val="24"/>
        </w:rPr>
        <w:t>2</w:t>
      </w:r>
      <w:r w:rsidRPr="00A94338">
        <w:rPr>
          <w:sz w:val="24"/>
        </w:rPr>
        <w:t>.</w:t>
      </w:r>
    </w:p>
    <w:p w14:paraId="37AFB2F0" w14:textId="63F9DA19" w:rsidR="005903D1" w:rsidRDefault="00C856F7" w:rsidP="00C856F7">
      <w:pPr>
        <w:pStyle w:val="FORMATTEXT"/>
        <w:spacing w:line="360" w:lineRule="auto"/>
        <w:jc w:val="center"/>
        <w:rPr>
          <w:sz w:val="24"/>
        </w:rPr>
      </w:pPr>
      <w:r>
        <w:rPr>
          <w:noProof/>
        </w:rPr>
        <w:lastRenderedPageBreak/>
        <w:drawing>
          <wp:inline distT="0" distB="0" distL="0" distR="0" wp14:anchorId="6FA36570" wp14:editId="3BFFEB7C">
            <wp:extent cx="5934075" cy="4038600"/>
            <wp:effectExtent l="19050" t="19050" r="28575" b="19050"/>
            <wp:docPr id="3" name="Рисунок 3" descr="СОМ+СЫ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ОМ+СЫВ"/>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4075" cy="4038600"/>
                    </a:xfrm>
                    <a:prstGeom prst="rect">
                      <a:avLst/>
                    </a:prstGeom>
                    <a:noFill/>
                    <a:ln w="6350" cmpd="sng">
                      <a:solidFill>
                        <a:srgbClr val="000000"/>
                      </a:solidFill>
                      <a:miter lim="800000"/>
                      <a:headEnd/>
                      <a:tailEnd/>
                    </a:ln>
                    <a:effectLst/>
                  </pic:spPr>
                </pic:pic>
              </a:graphicData>
            </a:graphic>
          </wp:inline>
        </w:drawing>
      </w:r>
    </w:p>
    <w:p w14:paraId="6A70769A" w14:textId="77777777" w:rsidR="005903D1" w:rsidRDefault="005903D1" w:rsidP="00416A6D">
      <w:pPr>
        <w:pStyle w:val="FORMATTEXT"/>
        <w:spacing w:line="360" w:lineRule="auto"/>
        <w:jc w:val="center"/>
        <w:rPr>
          <w:sz w:val="24"/>
        </w:rPr>
      </w:pPr>
    </w:p>
    <w:p w14:paraId="7E971941" w14:textId="1278A5B6" w:rsidR="00C856F7" w:rsidRDefault="00C856F7" w:rsidP="00C856F7">
      <w:pPr>
        <w:pStyle w:val="FORMATTEXT"/>
        <w:spacing w:line="360" w:lineRule="auto"/>
        <w:jc w:val="center"/>
        <w:rPr>
          <w:sz w:val="24"/>
        </w:rPr>
      </w:pPr>
      <w:r w:rsidRPr="00C856F7">
        <w:rPr>
          <w:sz w:val="24"/>
        </w:rPr>
        <w:t xml:space="preserve">1- </w:t>
      </w:r>
      <w:r>
        <w:rPr>
          <w:sz w:val="24"/>
        </w:rPr>
        <w:t xml:space="preserve">бычий сывороточный </w:t>
      </w:r>
      <w:r w:rsidRPr="00C856F7">
        <w:rPr>
          <w:sz w:val="24"/>
        </w:rPr>
        <w:t>альбумин</w:t>
      </w:r>
      <w:r>
        <w:rPr>
          <w:sz w:val="24"/>
        </w:rPr>
        <w:t xml:space="preserve"> </w:t>
      </w:r>
      <w:r w:rsidRPr="00C856F7">
        <w:rPr>
          <w:sz w:val="24"/>
        </w:rPr>
        <w:t>БСА;</w:t>
      </w:r>
      <w:r>
        <w:rPr>
          <w:sz w:val="24"/>
        </w:rPr>
        <w:t xml:space="preserve"> </w:t>
      </w:r>
      <w:r w:rsidRPr="00C856F7">
        <w:rPr>
          <w:sz w:val="24"/>
        </w:rPr>
        <w:t>2- α-</w:t>
      </w:r>
      <w:proofErr w:type="spellStart"/>
      <w:r w:rsidRPr="00C856F7">
        <w:rPr>
          <w:sz w:val="24"/>
        </w:rPr>
        <w:t>лактальбумин</w:t>
      </w:r>
      <w:proofErr w:type="spellEnd"/>
      <w:r w:rsidRPr="00C856F7">
        <w:rPr>
          <w:sz w:val="24"/>
        </w:rPr>
        <w:t>;</w:t>
      </w:r>
    </w:p>
    <w:p w14:paraId="05B0D1FF" w14:textId="77777777" w:rsidR="00C856F7" w:rsidRDefault="00C856F7" w:rsidP="00C856F7">
      <w:pPr>
        <w:pStyle w:val="FORMATTEXT"/>
        <w:spacing w:line="360" w:lineRule="auto"/>
        <w:jc w:val="center"/>
        <w:rPr>
          <w:sz w:val="24"/>
        </w:rPr>
      </w:pPr>
      <w:r w:rsidRPr="00C856F7">
        <w:rPr>
          <w:sz w:val="24"/>
        </w:rPr>
        <w:t xml:space="preserve">3 - </w:t>
      </w:r>
      <w:r>
        <w:rPr>
          <w:sz w:val="24"/>
        </w:rPr>
        <w:sym w:font="Symbol" w:char="F062"/>
      </w:r>
      <w:r w:rsidRPr="00C856F7">
        <w:rPr>
          <w:sz w:val="24"/>
        </w:rPr>
        <w:t>-</w:t>
      </w:r>
      <w:proofErr w:type="spellStart"/>
      <w:r w:rsidRPr="00C856F7">
        <w:rPr>
          <w:sz w:val="24"/>
        </w:rPr>
        <w:t>лактоглобулин</w:t>
      </w:r>
      <w:proofErr w:type="spellEnd"/>
      <w:r w:rsidRPr="00C856F7">
        <w:rPr>
          <w:sz w:val="24"/>
        </w:rPr>
        <w:t xml:space="preserve"> Б;</w:t>
      </w:r>
      <w:r>
        <w:rPr>
          <w:sz w:val="24"/>
        </w:rPr>
        <w:t xml:space="preserve"> </w:t>
      </w:r>
      <w:r w:rsidRPr="00C856F7">
        <w:rPr>
          <w:sz w:val="24"/>
        </w:rPr>
        <w:t xml:space="preserve">4- </w:t>
      </w:r>
      <w:r>
        <w:rPr>
          <w:sz w:val="24"/>
        </w:rPr>
        <w:sym w:font="Symbol" w:char="F062"/>
      </w:r>
      <w:r w:rsidRPr="00C856F7">
        <w:rPr>
          <w:sz w:val="24"/>
        </w:rPr>
        <w:t>-</w:t>
      </w:r>
      <w:proofErr w:type="spellStart"/>
      <w:r w:rsidRPr="00C856F7">
        <w:rPr>
          <w:sz w:val="24"/>
        </w:rPr>
        <w:t>лактоглобулин</w:t>
      </w:r>
      <w:proofErr w:type="spellEnd"/>
      <w:r w:rsidRPr="00C856F7">
        <w:rPr>
          <w:sz w:val="24"/>
        </w:rPr>
        <w:t xml:space="preserve"> А</w:t>
      </w:r>
    </w:p>
    <w:p w14:paraId="6B74DD67" w14:textId="042A3749" w:rsidR="00C856F7" w:rsidRDefault="00C856F7" w:rsidP="00C856F7">
      <w:pPr>
        <w:pStyle w:val="FORMATTEXT"/>
        <w:spacing w:line="360" w:lineRule="auto"/>
        <w:jc w:val="center"/>
        <w:rPr>
          <w:sz w:val="24"/>
        </w:rPr>
      </w:pPr>
      <w:r w:rsidRPr="00836CD0">
        <w:rPr>
          <w:sz w:val="24"/>
        </w:rPr>
        <w:t>Рисунок А.</w:t>
      </w:r>
      <w:r>
        <w:rPr>
          <w:sz w:val="24"/>
        </w:rPr>
        <w:t>2</w:t>
      </w:r>
    </w:p>
    <w:p w14:paraId="11388C36" w14:textId="77777777" w:rsidR="001F1496" w:rsidRDefault="001F1496" w:rsidP="00475ED6">
      <w:pPr>
        <w:pStyle w:val="FORMATTEXT"/>
        <w:spacing w:line="360" w:lineRule="auto"/>
        <w:jc w:val="center"/>
        <w:rPr>
          <w:sz w:val="24"/>
        </w:rPr>
      </w:pPr>
    </w:p>
    <w:p w14:paraId="3EE14825" w14:textId="77777777" w:rsidR="001F1496" w:rsidRDefault="001F1496">
      <w:pPr>
        <w:widowControl/>
        <w:autoSpaceDE/>
        <w:autoSpaceDN/>
        <w:adjustRightInd/>
        <w:ind w:firstLine="0"/>
        <w:jc w:val="left"/>
        <w:rPr>
          <w:rFonts w:ascii="Arial" w:hAnsi="Arial" w:cs="Arial"/>
          <w:sz w:val="24"/>
        </w:rPr>
      </w:pPr>
      <w:r>
        <w:rPr>
          <w:sz w:val="24"/>
        </w:rPr>
        <w:br w:type="page"/>
      </w:r>
    </w:p>
    <w:p w14:paraId="436D47DE" w14:textId="506BCBE6" w:rsidR="001F1496" w:rsidRPr="004B5315" w:rsidRDefault="001F1496" w:rsidP="004B5315">
      <w:pPr>
        <w:pStyle w:val="1"/>
        <w:spacing w:line="360" w:lineRule="auto"/>
        <w:ind w:firstLine="0"/>
        <w:jc w:val="center"/>
        <w:rPr>
          <w:rFonts w:ascii="Arial" w:hAnsi="Arial" w:cs="Arial"/>
          <w:sz w:val="24"/>
        </w:rPr>
      </w:pPr>
      <w:r w:rsidRPr="004B5315">
        <w:rPr>
          <w:rFonts w:ascii="Arial" w:hAnsi="Arial" w:cs="Arial"/>
          <w:sz w:val="24"/>
        </w:rPr>
        <w:lastRenderedPageBreak/>
        <w:t>Приложение Б</w:t>
      </w:r>
    </w:p>
    <w:p w14:paraId="526AF27A" w14:textId="77777777" w:rsidR="001F1496" w:rsidRPr="007347C7" w:rsidRDefault="001F1496" w:rsidP="001F1496">
      <w:pPr>
        <w:pStyle w:val="FORMATTEXT"/>
        <w:spacing w:line="360" w:lineRule="auto"/>
        <w:jc w:val="center"/>
        <w:rPr>
          <w:sz w:val="24"/>
          <w:szCs w:val="24"/>
        </w:rPr>
      </w:pPr>
      <w:r w:rsidRPr="004B5315">
        <w:rPr>
          <w:sz w:val="22"/>
          <w:szCs w:val="24"/>
        </w:rPr>
        <w:t>(справочное)</w:t>
      </w:r>
      <w:r w:rsidRPr="007347C7">
        <w:rPr>
          <w:sz w:val="24"/>
          <w:szCs w:val="24"/>
        </w:rPr>
        <w:t xml:space="preserve"> </w:t>
      </w:r>
    </w:p>
    <w:p w14:paraId="14205887" w14:textId="000BD5F7" w:rsidR="001F1496" w:rsidRDefault="001F1496" w:rsidP="00475ED6">
      <w:pPr>
        <w:pStyle w:val="FORMATTEXT"/>
        <w:spacing w:line="360" w:lineRule="auto"/>
        <w:jc w:val="center"/>
        <w:rPr>
          <w:sz w:val="24"/>
          <w:szCs w:val="24"/>
        </w:rPr>
      </w:pPr>
    </w:p>
    <w:p w14:paraId="611C05FF" w14:textId="57255D1C" w:rsidR="007347C7" w:rsidRPr="007347C7" w:rsidRDefault="00E13C8C" w:rsidP="00475ED6">
      <w:pPr>
        <w:pStyle w:val="FORMATTEXT"/>
        <w:spacing w:line="360" w:lineRule="auto"/>
        <w:jc w:val="center"/>
        <w:rPr>
          <w:b/>
          <w:sz w:val="24"/>
          <w:szCs w:val="24"/>
        </w:rPr>
      </w:pPr>
      <w:r w:rsidRPr="007347C7">
        <w:rPr>
          <w:b/>
          <w:sz w:val="24"/>
          <w:szCs w:val="24"/>
        </w:rPr>
        <w:t>С</w:t>
      </w:r>
      <w:r w:rsidR="007347C7" w:rsidRPr="007347C7">
        <w:rPr>
          <w:b/>
          <w:sz w:val="24"/>
          <w:szCs w:val="24"/>
        </w:rPr>
        <w:t>одержани</w:t>
      </w:r>
      <w:r>
        <w:rPr>
          <w:b/>
          <w:sz w:val="24"/>
          <w:szCs w:val="24"/>
        </w:rPr>
        <w:t xml:space="preserve">е </w:t>
      </w:r>
      <w:r w:rsidR="007347C7" w:rsidRPr="007347C7">
        <w:rPr>
          <w:b/>
          <w:sz w:val="24"/>
          <w:szCs w:val="24"/>
        </w:rPr>
        <w:t>белковых фракций сывороточного белка</w:t>
      </w:r>
    </w:p>
    <w:p w14:paraId="522B81F0" w14:textId="6A24C5B4" w:rsidR="00FD1AA4" w:rsidRPr="007347C7" w:rsidRDefault="00FD1AA4" w:rsidP="007347C7">
      <w:pPr>
        <w:pStyle w:val="FORMATTEXT"/>
        <w:spacing w:line="360" w:lineRule="auto"/>
        <w:jc w:val="center"/>
        <w:rPr>
          <w:sz w:val="24"/>
          <w:szCs w:val="24"/>
        </w:rPr>
      </w:pPr>
    </w:p>
    <w:p w14:paraId="72F14695" w14:textId="74F412F5" w:rsidR="007347C7" w:rsidRPr="004B5315" w:rsidRDefault="007347C7" w:rsidP="00190222">
      <w:pPr>
        <w:spacing w:line="360" w:lineRule="auto"/>
        <w:ind w:firstLine="0"/>
        <w:rPr>
          <w:rFonts w:ascii="Arial" w:hAnsi="Arial" w:cs="Arial"/>
          <w:sz w:val="22"/>
          <w:szCs w:val="24"/>
        </w:rPr>
      </w:pPr>
      <w:r w:rsidRPr="004B5315">
        <w:rPr>
          <w:rFonts w:ascii="Arial" w:hAnsi="Arial" w:cs="Arial"/>
          <w:spacing w:val="40"/>
          <w:sz w:val="22"/>
          <w:szCs w:val="24"/>
        </w:rPr>
        <w:t>Таблица</w:t>
      </w:r>
      <w:r w:rsidRPr="004B5315">
        <w:rPr>
          <w:rFonts w:ascii="Arial" w:hAnsi="Arial" w:cs="Arial"/>
          <w:spacing w:val="2"/>
          <w:sz w:val="22"/>
          <w:szCs w:val="24"/>
        </w:rPr>
        <w:t xml:space="preserve"> Б.1</w:t>
      </w:r>
      <w:r w:rsidRPr="004B5315">
        <w:rPr>
          <w:rFonts w:ascii="Arial" w:hAnsi="Arial" w:cs="Arial"/>
          <w:sz w:val="22"/>
          <w:szCs w:val="24"/>
        </w:rPr>
        <w:t xml:space="preserve"> Диапазон с</w:t>
      </w:r>
      <w:r w:rsidR="00FD1AA4" w:rsidRPr="004B5315">
        <w:rPr>
          <w:rFonts w:ascii="Arial" w:hAnsi="Arial" w:cs="Arial"/>
          <w:sz w:val="22"/>
          <w:szCs w:val="24"/>
        </w:rPr>
        <w:t>одержани</w:t>
      </w:r>
      <w:r w:rsidRPr="004B5315">
        <w:rPr>
          <w:rFonts w:ascii="Arial" w:hAnsi="Arial" w:cs="Arial"/>
          <w:sz w:val="22"/>
          <w:szCs w:val="24"/>
        </w:rPr>
        <w:t>я</w:t>
      </w:r>
      <w:r w:rsidR="00FD1AA4" w:rsidRPr="004B5315">
        <w:rPr>
          <w:rFonts w:ascii="Arial" w:hAnsi="Arial" w:cs="Arial"/>
          <w:sz w:val="22"/>
          <w:szCs w:val="24"/>
        </w:rPr>
        <w:t xml:space="preserve"> фракций </w:t>
      </w:r>
      <w:r w:rsidRPr="004B5315">
        <w:rPr>
          <w:rFonts w:ascii="Arial" w:hAnsi="Arial" w:cs="Arial"/>
          <w:sz w:val="22"/>
          <w:szCs w:val="24"/>
        </w:rPr>
        <w:t>сывороточного белка в сухом молоке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393"/>
        <w:gridCol w:w="2092"/>
        <w:gridCol w:w="1950"/>
        <w:gridCol w:w="1952"/>
      </w:tblGrid>
      <w:tr w:rsidR="007347C7" w:rsidRPr="007347C7" w14:paraId="36A0E626" w14:textId="77777777" w:rsidTr="00E97683">
        <w:trPr>
          <w:cantSplit/>
        </w:trPr>
        <w:tc>
          <w:tcPr>
            <w:tcW w:w="1045" w:type="pct"/>
            <w:tcBorders>
              <w:bottom w:val="double" w:sz="4" w:space="0" w:color="000000" w:themeColor="text1"/>
            </w:tcBorders>
          </w:tcPr>
          <w:p w14:paraId="2CDC0F8D" w14:textId="3AAB2502" w:rsidR="007347C7" w:rsidRPr="007347C7" w:rsidRDefault="007347C7" w:rsidP="004B5315">
            <w:pPr>
              <w:pStyle w:val="a3"/>
              <w:widowControl w:val="0"/>
              <w:tabs>
                <w:tab w:val="clear" w:pos="4677"/>
                <w:tab w:val="clear" w:pos="9355"/>
              </w:tabs>
              <w:autoSpaceDE w:val="0"/>
              <w:autoSpaceDN w:val="0"/>
              <w:adjustRightInd w:val="0"/>
              <w:jc w:val="center"/>
              <w:rPr>
                <w:rFonts w:ascii="Arial" w:hAnsi="Arial" w:cs="Arial"/>
                <w:sz w:val="22"/>
              </w:rPr>
            </w:pPr>
            <w:r w:rsidRPr="007347C7">
              <w:rPr>
                <w:rFonts w:ascii="Arial" w:hAnsi="Arial" w:cs="Arial"/>
                <w:sz w:val="22"/>
              </w:rPr>
              <w:t>Наименование продукта</w:t>
            </w:r>
          </w:p>
        </w:tc>
        <w:tc>
          <w:tcPr>
            <w:tcW w:w="746" w:type="pct"/>
            <w:tcBorders>
              <w:bottom w:val="double" w:sz="4" w:space="0" w:color="000000" w:themeColor="text1"/>
            </w:tcBorders>
          </w:tcPr>
          <w:p w14:paraId="5EA19A3B" w14:textId="52B793BE" w:rsidR="007347C7" w:rsidRPr="007347C7" w:rsidRDefault="007347C7" w:rsidP="004B5315">
            <w:pPr>
              <w:pStyle w:val="a3"/>
              <w:widowControl w:val="0"/>
              <w:tabs>
                <w:tab w:val="clear" w:pos="4677"/>
                <w:tab w:val="clear" w:pos="9355"/>
              </w:tabs>
              <w:autoSpaceDE w:val="0"/>
              <w:autoSpaceDN w:val="0"/>
              <w:adjustRightInd w:val="0"/>
              <w:jc w:val="center"/>
              <w:rPr>
                <w:rFonts w:ascii="Arial" w:hAnsi="Arial" w:cs="Arial"/>
                <w:sz w:val="22"/>
              </w:rPr>
            </w:pPr>
            <w:r w:rsidRPr="007347C7">
              <w:rPr>
                <w:rFonts w:ascii="Arial" w:hAnsi="Arial" w:cs="Arial"/>
                <w:sz w:val="22"/>
              </w:rPr>
              <w:t>БСА, %</w:t>
            </w:r>
          </w:p>
        </w:tc>
        <w:tc>
          <w:tcPr>
            <w:tcW w:w="1120" w:type="pct"/>
            <w:tcBorders>
              <w:bottom w:val="double" w:sz="4" w:space="0" w:color="000000" w:themeColor="text1"/>
            </w:tcBorders>
            <w:shd w:val="clear" w:color="auto" w:fill="auto"/>
          </w:tcPr>
          <w:p w14:paraId="2CB87BC2" w14:textId="3979E5B9" w:rsidR="007347C7" w:rsidRPr="007347C7" w:rsidRDefault="007347C7" w:rsidP="004B5315">
            <w:pPr>
              <w:pStyle w:val="a3"/>
              <w:widowControl w:val="0"/>
              <w:tabs>
                <w:tab w:val="clear" w:pos="4677"/>
                <w:tab w:val="clear" w:pos="9355"/>
              </w:tabs>
              <w:autoSpaceDE w:val="0"/>
              <w:autoSpaceDN w:val="0"/>
              <w:adjustRightInd w:val="0"/>
              <w:jc w:val="center"/>
              <w:rPr>
                <w:rFonts w:ascii="Arial" w:hAnsi="Arial" w:cs="Arial"/>
                <w:sz w:val="22"/>
              </w:rPr>
            </w:pPr>
            <w:r w:rsidRPr="007347C7">
              <w:rPr>
                <w:rFonts w:ascii="Arial" w:hAnsi="Arial" w:cs="Arial"/>
                <w:sz w:val="22"/>
              </w:rPr>
              <w:t xml:space="preserve">α- </w:t>
            </w:r>
            <w:proofErr w:type="spellStart"/>
            <w:r w:rsidRPr="007347C7">
              <w:rPr>
                <w:rFonts w:ascii="Arial" w:hAnsi="Arial" w:cs="Arial"/>
                <w:sz w:val="22"/>
              </w:rPr>
              <w:t>лактальбумин</w:t>
            </w:r>
            <w:proofErr w:type="spellEnd"/>
            <w:r w:rsidRPr="007347C7">
              <w:rPr>
                <w:rFonts w:ascii="Arial" w:hAnsi="Arial" w:cs="Arial"/>
                <w:sz w:val="22"/>
              </w:rPr>
              <w:t>, %</w:t>
            </w:r>
          </w:p>
        </w:tc>
        <w:tc>
          <w:tcPr>
            <w:tcW w:w="1044" w:type="pct"/>
            <w:tcBorders>
              <w:bottom w:val="double" w:sz="4" w:space="0" w:color="000000" w:themeColor="text1"/>
            </w:tcBorders>
          </w:tcPr>
          <w:p w14:paraId="5FF28061" w14:textId="4508824C" w:rsidR="007347C7" w:rsidRPr="007347C7" w:rsidRDefault="007347C7" w:rsidP="004B5315">
            <w:pPr>
              <w:pStyle w:val="a3"/>
              <w:widowControl w:val="0"/>
              <w:tabs>
                <w:tab w:val="clear" w:pos="4677"/>
                <w:tab w:val="clear" w:pos="9355"/>
              </w:tabs>
              <w:autoSpaceDE w:val="0"/>
              <w:autoSpaceDN w:val="0"/>
              <w:adjustRightInd w:val="0"/>
              <w:jc w:val="center"/>
              <w:rPr>
                <w:rFonts w:ascii="Arial" w:hAnsi="Arial" w:cs="Arial"/>
                <w:sz w:val="22"/>
              </w:rPr>
            </w:pPr>
            <w:r w:rsidRPr="007347C7">
              <w:rPr>
                <w:rFonts w:ascii="Arial" w:hAnsi="Arial" w:cs="Arial"/>
                <w:sz w:val="22"/>
              </w:rPr>
              <w:t>β-</w:t>
            </w:r>
            <w:proofErr w:type="spellStart"/>
            <w:r w:rsidRPr="007347C7">
              <w:rPr>
                <w:rFonts w:ascii="Arial" w:hAnsi="Arial" w:cs="Arial"/>
                <w:sz w:val="22"/>
              </w:rPr>
              <w:t>лактоглобулин</w:t>
            </w:r>
            <w:proofErr w:type="spellEnd"/>
            <w:r w:rsidRPr="007347C7">
              <w:rPr>
                <w:rFonts w:ascii="Arial" w:hAnsi="Arial" w:cs="Arial"/>
                <w:sz w:val="22"/>
              </w:rPr>
              <w:t xml:space="preserve"> Б, %</w:t>
            </w:r>
          </w:p>
        </w:tc>
        <w:tc>
          <w:tcPr>
            <w:tcW w:w="1045" w:type="pct"/>
            <w:tcBorders>
              <w:bottom w:val="double" w:sz="4" w:space="0" w:color="000000" w:themeColor="text1"/>
            </w:tcBorders>
          </w:tcPr>
          <w:p w14:paraId="438DEBEE" w14:textId="727B7F17" w:rsidR="007347C7" w:rsidRPr="007347C7" w:rsidRDefault="007347C7" w:rsidP="004B5315">
            <w:pPr>
              <w:pStyle w:val="a3"/>
              <w:widowControl w:val="0"/>
              <w:autoSpaceDE w:val="0"/>
              <w:autoSpaceDN w:val="0"/>
              <w:adjustRightInd w:val="0"/>
              <w:jc w:val="center"/>
              <w:rPr>
                <w:rFonts w:ascii="Arial" w:hAnsi="Arial" w:cs="Arial"/>
                <w:sz w:val="22"/>
              </w:rPr>
            </w:pPr>
            <w:r w:rsidRPr="007347C7">
              <w:rPr>
                <w:rFonts w:ascii="Arial" w:hAnsi="Arial" w:cs="Arial"/>
                <w:sz w:val="22"/>
              </w:rPr>
              <w:t>β-</w:t>
            </w:r>
            <w:proofErr w:type="spellStart"/>
            <w:r w:rsidRPr="007347C7">
              <w:rPr>
                <w:rFonts w:ascii="Arial" w:hAnsi="Arial" w:cs="Arial"/>
                <w:sz w:val="22"/>
              </w:rPr>
              <w:t>лактоглобулин</w:t>
            </w:r>
            <w:proofErr w:type="spellEnd"/>
            <w:r w:rsidRPr="007347C7">
              <w:rPr>
                <w:rFonts w:ascii="Arial" w:hAnsi="Arial" w:cs="Arial"/>
                <w:sz w:val="22"/>
              </w:rPr>
              <w:t xml:space="preserve"> А, %</w:t>
            </w:r>
          </w:p>
        </w:tc>
      </w:tr>
      <w:tr w:rsidR="00E97683" w:rsidRPr="007347C7" w14:paraId="76B0CB4B" w14:textId="77777777" w:rsidTr="00E97683">
        <w:trPr>
          <w:cantSplit/>
        </w:trPr>
        <w:tc>
          <w:tcPr>
            <w:tcW w:w="1045" w:type="pct"/>
            <w:tcBorders>
              <w:top w:val="double" w:sz="4" w:space="0" w:color="000000" w:themeColor="text1"/>
              <w:bottom w:val="single" w:sz="4" w:space="0" w:color="000000" w:themeColor="text1"/>
            </w:tcBorders>
          </w:tcPr>
          <w:p w14:paraId="25D55A40" w14:textId="201A1DCC" w:rsidR="00E97683" w:rsidRPr="001106D9" w:rsidRDefault="00E97683" w:rsidP="00E97683">
            <w:pPr>
              <w:pStyle w:val="FORMATTEXT"/>
              <w:spacing w:line="360" w:lineRule="auto"/>
              <w:jc w:val="center"/>
              <w:rPr>
                <w:sz w:val="22"/>
              </w:rPr>
            </w:pPr>
            <w:r w:rsidRPr="001106D9">
              <w:rPr>
                <w:sz w:val="22"/>
                <w:szCs w:val="24"/>
              </w:rPr>
              <w:t>Сухое молоко</w:t>
            </w:r>
          </w:p>
        </w:tc>
        <w:tc>
          <w:tcPr>
            <w:tcW w:w="746" w:type="pct"/>
            <w:tcBorders>
              <w:top w:val="double" w:sz="4" w:space="0" w:color="000000" w:themeColor="text1"/>
              <w:bottom w:val="single" w:sz="4" w:space="0" w:color="000000" w:themeColor="text1"/>
            </w:tcBorders>
          </w:tcPr>
          <w:p w14:paraId="04F418E7" w14:textId="27A83A7E" w:rsidR="00E97683" w:rsidRPr="001106D9" w:rsidRDefault="00E97683" w:rsidP="00E97683">
            <w:pPr>
              <w:pStyle w:val="a3"/>
              <w:widowControl w:val="0"/>
              <w:tabs>
                <w:tab w:val="clear" w:pos="4677"/>
                <w:tab w:val="clear" w:pos="9355"/>
              </w:tabs>
              <w:autoSpaceDE w:val="0"/>
              <w:autoSpaceDN w:val="0"/>
              <w:adjustRightInd w:val="0"/>
              <w:jc w:val="center"/>
              <w:rPr>
                <w:rFonts w:ascii="Arial" w:hAnsi="Arial" w:cs="Arial"/>
                <w:sz w:val="22"/>
              </w:rPr>
            </w:pPr>
            <w:r w:rsidRPr="001106D9">
              <w:rPr>
                <w:rFonts w:ascii="Arial" w:hAnsi="Arial" w:cs="Arial"/>
                <w:sz w:val="22"/>
              </w:rPr>
              <w:t>0,090-0,320</w:t>
            </w:r>
          </w:p>
        </w:tc>
        <w:tc>
          <w:tcPr>
            <w:tcW w:w="1120" w:type="pct"/>
            <w:tcBorders>
              <w:top w:val="double" w:sz="4" w:space="0" w:color="000000" w:themeColor="text1"/>
              <w:bottom w:val="single" w:sz="4" w:space="0" w:color="000000" w:themeColor="text1"/>
            </w:tcBorders>
          </w:tcPr>
          <w:p w14:paraId="236C0C9E" w14:textId="7BD8CAB0" w:rsidR="00E97683" w:rsidRPr="001106D9" w:rsidRDefault="00E97683" w:rsidP="00E97683">
            <w:pPr>
              <w:pStyle w:val="a3"/>
              <w:widowControl w:val="0"/>
              <w:tabs>
                <w:tab w:val="clear" w:pos="4677"/>
                <w:tab w:val="clear" w:pos="9355"/>
              </w:tabs>
              <w:autoSpaceDE w:val="0"/>
              <w:autoSpaceDN w:val="0"/>
              <w:adjustRightInd w:val="0"/>
              <w:jc w:val="center"/>
              <w:rPr>
                <w:rFonts w:ascii="Arial" w:hAnsi="Arial" w:cs="Arial"/>
                <w:sz w:val="22"/>
              </w:rPr>
            </w:pPr>
            <w:r w:rsidRPr="001106D9">
              <w:rPr>
                <w:rFonts w:ascii="Arial" w:hAnsi="Arial" w:cs="Arial"/>
                <w:sz w:val="22"/>
              </w:rPr>
              <w:t>0,770-1,75</w:t>
            </w:r>
          </w:p>
        </w:tc>
        <w:tc>
          <w:tcPr>
            <w:tcW w:w="1044" w:type="pct"/>
            <w:tcBorders>
              <w:top w:val="double" w:sz="4" w:space="0" w:color="000000" w:themeColor="text1"/>
              <w:bottom w:val="single" w:sz="4" w:space="0" w:color="000000" w:themeColor="text1"/>
            </w:tcBorders>
          </w:tcPr>
          <w:p w14:paraId="032CD3CE" w14:textId="46E4B6C0" w:rsidR="00E97683" w:rsidRPr="001106D9" w:rsidRDefault="00E97683" w:rsidP="00E97683">
            <w:pPr>
              <w:pStyle w:val="a3"/>
              <w:widowControl w:val="0"/>
              <w:tabs>
                <w:tab w:val="clear" w:pos="4677"/>
                <w:tab w:val="clear" w:pos="9355"/>
              </w:tabs>
              <w:autoSpaceDE w:val="0"/>
              <w:autoSpaceDN w:val="0"/>
              <w:adjustRightInd w:val="0"/>
              <w:jc w:val="center"/>
              <w:rPr>
                <w:rFonts w:ascii="Arial" w:hAnsi="Arial" w:cs="Arial"/>
                <w:sz w:val="22"/>
              </w:rPr>
            </w:pPr>
            <w:r w:rsidRPr="001106D9">
              <w:rPr>
                <w:rFonts w:ascii="Arial" w:hAnsi="Arial" w:cs="Arial"/>
                <w:sz w:val="22"/>
              </w:rPr>
              <w:t>1,90-3,30</w:t>
            </w:r>
          </w:p>
        </w:tc>
        <w:tc>
          <w:tcPr>
            <w:tcW w:w="1045" w:type="pct"/>
            <w:tcBorders>
              <w:top w:val="double" w:sz="4" w:space="0" w:color="000000" w:themeColor="text1"/>
              <w:bottom w:val="single" w:sz="4" w:space="0" w:color="000000" w:themeColor="text1"/>
            </w:tcBorders>
          </w:tcPr>
          <w:p w14:paraId="69C64779" w14:textId="4F43C47B" w:rsidR="00E97683" w:rsidRPr="001106D9" w:rsidRDefault="00E97683" w:rsidP="00E97683">
            <w:pPr>
              <w:pStyle w:val="a3"/>
              <w:widowControl w:val="0"/>
              <w:autoSpaceDE w:val="0"/>
              <w:autoSpaceDN w:val="0"/>
              <w:adjustRightInd w:val="0"/>
              <w:jc w:val="center"/>
              <w:rPr>
                <w:rFonts w:ascii="Arial" w:hAnsi="Arial" w:cs="Arial"/>
                <w:sz w:val="22"/>
              </w:rPr>
            </w:pPr>
            <w:r w:rsidRPr="001106D9">
              <w:rPr>
                <w:rFonts w:ascii="Arial" w:hAnsi="Arial" w:cs="Arial"/>
                <w:sz w:val="22"/>
              </w:rPr>
              <w:t>1,1-2,2</w:t>
            </w:r>
          </w:p>
        </w:tc>
      </w:tr>
    </w:tbl>
    <w:p w14:paraId="7782F4D8" w14:textId="291EE898" w:rsidR="00475ED6" w:rsidRPr="007347C7" w:rsidRDefault="005903D1" w:rsidP="004B5315">
      <w:pPr>
        <w:pStyle w:val="FORMATTEXT"/>
        <w:spacing w:line="360" w:lineRule="auto"/>
        <w:rPr>
          <w:sz w:val="24"/>
          <w:szCs w:val="24"/>
        </w:rPr>
      </w:pPr>
      <w:r w:rsidRPr="007347C7">
        <w:rPr>
          <w:sz w:val="24"/>
          <w:szCs w:val="24"/>
        </w:rPr>
        <w:br w:type="page"/>
      </w:r>
      <w:bookmarkStart w:id="13" w:name="_GoBack"/>
      <w:bookmarkEnd w:id="13"/>
    </w:p>
    <w:p w14:paraId="149746A9" w14:textId="77777777" w:rsidR="00151508" w:rsidRDefault="00151508" w:rsidP="00151508">
      <w:pPr>
        <w:pStyle w:val="30"/>
        <w:spacing w:line="360" w:lineRule="auto"/>
        <w:ind w:firstLine="0"/>
        <w:jc w:val="center"/>
        <w:rPr>
          <w:rFonts w:ascii="Arial" w:hAnsi="Arial" w:cs="Arial"/>
          <w:b/>
        </w:rPr>
      </w:pPr>
      <w:r w:rsidRPr="0088161F">
        <w:rPr>
          <w:rFonts w:ascii="Arial" w:hAnsi="Arial" w:cs="Arial"/>
          <w:b/>
        </w:rPr>
        <w:lastRenderedPageBreak/>
        <w:t xml:space="preserve">Библиография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3115"/>
        <w:gridCol w:w="5566"/>
      </w:tblGrid>
      <w:tr w:rsidR="00151508" w:rsidRPr="00230417" w14:paraId="3FE73303" w14:textId="77777777" w:rsidTr="004B5315">
        <w:tc>
          <w:tcPr>
            <w:tcW w:w="559" w:type="dxa"/>
            <w:tcBorders>
              <w:top w:val="nil"/>
              <w:left w:val="nil"/>
              <w:bottom w:val="nil"/>
              <w:right w:val="nil"/>
            </w:tcBorders>
          </w:tcPr>
          <w:p w14:paraId="5F0972EF" w14:textId="77777777" w:rsidR="00151508" w:rsidRPr="00905238" w:rsidRDefault="00151508" w:rsidP="00151508">
            <w:pPr>
              <w:spacing w:line="360" w:lineRule="auto"/>
              <w:ind w:firstLine="0"/>
              <w:jc w:val="center"/>
              <w:rPr>
                <w:rFonts w:ascii="Arial" w:hAnsi="Arial" w:cs="Arial"/>
                <w:sz w:val="24"/>
                <w:szCs w:val="24"/>
              </w:rPr>
            </w:pPr>
            <w:r w:rsidRPr="00905238">
              <w:rPr>
                <w:rFonts w:ascii="Arial" w:hAnsi="Arial" w:cs="Arial"/>
                <w:sz w:val="24"/>
                <w:szCs w:val="24"/>
              </w:rPr>
              <w:t>[1]</w:t>
            </w:r>
          </w:p>
        </w:tc>
        <w:tc>
          <w:tcPr>
            <w:tcW w:w="3115" w:type="dxa"/>
            <w:tcBorders>
              <w:top w:val="nil"/>
              <w:left w:val="nil"/>
              <w:bottom w:val="nil"/>
              <w:right w:val="nil"/>
            </w:tcBorders>
          </w:tcPr>
          <w:p w14:paraId="088B3243" w14:textId="77777777" w:rsidR="00151508" w:rsidRPr="00905238" w:rsidRDefault="00151508" w:rsidP="00151508">
            <w:pPr>
              <w:spacing w:line="360" w:lineRule="auto"/>
              <w:ind w:firstLine="0"/>
              <w:jc w:val="left"/>
              <w:rPr>
                <w:rFonts w:ascii="Arial" w:hAnsi="Arial" w:cs="Arial"/>
                <w:sz w:val="24"/>
                <w:szCs w:val="24"/>
              </w:rPr>
            </w:pPr>
            <w:r w:rsidRPr="00905238">
              <w:rPr>
                <w:rFonts w:ascii="Arial" w:hAnsi="Arial" w:cs="Arial"/>
                <w:sz w:val="24"/>
                <w:szCs w:val="24"/>
              </w:rPr>
              <w:t xml:space="preserve">Технический регламент Таможенного союза </w:t>
            </w:r>
          </w:p>
          <w:p w14:paraId="5F13FC58" w14:textId="77777777" w:rsidR="00151508" w:rsidRPr="00905238" w:rsidRDefault="00151508" w:rsidP="00151508">
            <w:pPr>
              <w:spacing w:line="360" w:lineRule="auto"/>
              <w:ind w:firstLine="0"/>
              <w:jc w:val="left"/>
              <w:rPr>
                <w:rFonts w:ascii="Arial" w:hAnsi="Arial" w:cs="Arial"/>
                <w:sz w:val="24"/>
                <w:szCs w:val="24"/>
              </w:rPr>
            </w:pPr>
            <w:r w:rsidRPr="00905238">
              <w:rPr>
                <w:rFonts w:ascii="Arial" w:hAnsi="Arial" w:cs="Arial"/>
                <w:sz w:val="24"/>
                <w:szCs w:val="24"/>
              </w:rPr>
              <w:t xml:space="preserve">ТР ТС 033/2013 </w:t>
            </w:r>
          </w:p>
        </w:tc>
        <w:tc>
          <w:tcPr>
            <w:tcW w:w="5566" w:type="dxa"/>
            <w:tcBorders>
              <w:top w:val="nil"/>
              <w:left w:val="nil"/>
              <w:bottom w:val="nil"/>
              <w:right w:val="nil"/>
            </w:tcBorders>
          </w:tcPr>
          <w:p w14:paraId="1CC4AB2A" w14:textId="77777777" w:rsidR="00151508" w:rsidRPr="00905238" w:rsidRDefault="00151508" w:rsidP="00151508">
            <w:pPr>
              <w:spacing w:line="360" w:lineRule="auto"/>
              <w:ind w:firstLine="0"/>
              <w:jc w:val="left"/>
              <w:rPr>
                <w:rFonts w:ascii="Arial" w:hAnsi="Arial" w:cs="Arial"/>
                <w:sz w:val="24"/>
                <w:szCs w:val="24"/>
              </w:rPr>
            </w:pPr>
            <w:r w:rsidRPr="00905238">
              <w:rPr>
                <w:rFonts w:ascii="Arial" w:hAnsi="Arial" w:cs="Arial"/>
                <w:sz w:val="24"/>
                <w:szCs w:val="24"/>
              </w:rPr>
              <w:t>О безопасности молока и молочной продукции</w:t>
            </w:r>
          </w:p>
        </w:tc>
      </w:tr>
      <w:tr w:rsidR="00151508" w:rsidRPr="00230417" w14:paraId="0362C57C" w14:textId="77777777" w:rsidTr="004B5315">
        <w:tc>
          <w:tcPr>
            <w:tcW w:w="559" w:type="dxa"/>
            <w:tcBorders>
              <w:top w:val="nil"/>
              <w:left w:val="nil"/>
              <w:bottom w:val="nil"/>
              <w:right w:val="nil"/>
            </w:tcBorders>
          </w:tcPr>
          <w:p w14:paraId="239CE23E" w14:textId="77777777" w:rsidR="00151508" w:rsidRPr="00905238" w:rsidRDefault="00151508" w:rsidP="00151508">
            <w:pPr>
              <w:spacing w:line="360" w:lineRule="auto"/>
              <w:ind w:firstLine="0"/>
              <w:jc w:val="center"/>
              <w:rPr>
                <w:rFonts w:ascii="Arial" w:hAnsi="Arial" w:cs="Arial"/>
                <w:sz w:val="24"/>
                <w:szCs w:val="24"/>
              </w:rPr>
            </w:pPr>
            <w:r w:rsidRPr="00905238">
              <w:rPr>
                <w:rFonts w:ascii="Arial" w:hAnsi="Arial" w:cs="Arial"/>
                <w:sz w:val="24"/>
                <w:szCs w:val="24"/>
              </w:rPr>
              <w:t>[2]</w:t>
            </w:r>
          </w:p>
        </w:tc>
        <w:tc>
          <w:tcPr>
            <w:tcW w:w="3115" w:type="dxa"/>
            <w:tcBorders>
              <w:top w:val="nil"/>
              <w:left w:val="nil"/>
              <w:bottom w:val="nil"/>
              <w:right w:val="nil"/>
            </w:tcBorders>
          </w:tcPr>
          <w:p w14:paraId="54A02A6E" w14:textId="77777777" w:rsidR="00151508" w:rsidRPr="00905238" w:rsidRDefault="00151508" w:rsidP="00151508">
            <w:pPr>
              <w:spacing w:line="360" w:lineRule="auto"/>
              <w:ind w:firstLine="0"/>
              <w:jc w:val="left"/>
              <w:rPr>
                <w:rFonts w:ascii="Arial" w:hAnsi="Arial" w:cs="Arial"/>
                <w:sz w:val="24"/>
                <w:szCs w:val="24"/>
              </w:rPr>
            </w:pPr>
            <w:r w:rsidRPr="00905238">
              <w:rPr>
                <w:rFonts w:ascii="Arial" w:hAnsi="Arial" w:cs="Arial"/>
                <w:sz w:val="24"/>
                <w:szCs w:val="24"/>
              </w:rPr>
              <w:t xml:space="preserve">Технический регламент Таможенного союза </w:t>
            </w:r>
          </w:p>
          <w:p w14:paraId="1F88A9DC" w14:textId="77777777" w:rsidR="00151508" w:rsidRPr="00905238" w:rsidRDefault="00151508" w:rsidP="00151508">
            <w:pPr>
              <w:spacing w:line="360" w:lineRule="auto"/>
              <w:ind w:firstLine="0"/>
              <w:jc w:val="left"/>
              <w:rPr>
                <w:rFonts w:ascii="Arial" w:hAnsi="Arial" w:cs="Arial"/>
                <w:sz w:val="24"/>
                <w:szCs w:val="24"/>
              </w:rPr>
            </w:pPr>
            <w:r w:rsidRPr="00905238">
              <w:rPr>
                <w:rFonts w:ascii="Arial" w:hAnsi="Arial" w:cs="Arial"/>
                <w:sz w:val="24"/>
                <w:szCs w:val="24"/>
              </w:rPr>
              <w:t xml:space="preserve">ТР ТС 021/2011 </w:t>
            </w:r>
          </w:p>
        </w:tc>
        <w:tc>
          <w:tcPr>
            <w:tcW w:w="5566" w:type="dxa"/>
            <w:tcBorders>
              <w:top w:val="nil"/>
              <w:left w:val="nil"/>
              <w:bottom w:val="nil"/>
              <w:right w:val="nil"/>
            </w:tcBorders>
          </w:tcPr>
          <w:p w14:paraId="58E925FA" w14:textId="77777777" w:rsidR="00151508" w:rsidRPr="00905238" w:rsidRDefault="00151508" w:rsidP="00151508">
            <w:pPr>
              <w:spacing w:line="360" w:lineRule="auto"/>
              <w:ind w:firstLine="0"/>
              <w:jc w:val="left"/>
              <w:rPr>
                <w:rFonts w:ascii="Arial" w:hAnsi="Arial" w:cs="Arial"/>
                <w:sz w:val="24"/>
                <w:szCs w:val="24"/>
              </w:rPr>
            </w:pPr>
            <w:r w:rsidRPr="00905238">
              <w:rPr>
                <w:rFonts w:ascii="Arial" w:hAnsi="Arial" w:cs="Arial"/>
                <w:sz w:val="24"/>
                <w:szCs w:val="24"/>
              </w:rPr>
              <w:t>О безопасности пищевой продукции</w:t>
            </w:r>
          </w:p>
        </w:tc>
      </w:tr>
    </w:tbl>
    <w:p w14:paraId="2492A03E" w14:textId="77777777" w:rsidR="004B5315" w:rsidRDefault="004B5315">
      <w:pPr>
        <w:widowControl/>
        <w:autoSpaceDE/>
        <w:autoSpaceDN/>
        <w:adjustRightInd/>
        <w:ind w:firstLine="0"/>
        <w:jc w:val="left"/>
        <w:rPr>
          <w:rFonts w:ascii="Arial" w:hAnsi="Arial" w:cs="Arial"/>
          <w:sz w:val="24"/>
          <w:szCs w:val="24"/>
        </w:rPr>
      </w:pPr>
      <w:r>
        <w:rPr>
          <w:rFonts w:ascii="Arial" w:hAnsi="Arial" w:cs="Arial"/>
          <w:sz w:val="24"/>
          <w:szCs w:val="24"/>
        </w:rPr>
        <w:br w:type="page"/>
      </w:r>
    </w:p>
    <w:p w14:paraId="07CFEF67" w14:textId="4306C846" w:rsidR="00FA0C2F" w:rsidRPr="004B5315" w:rsidRDefault="00153625" w:rsidP="003D330C">
      <w:pPr>
        <w:pBdr>
          <w:top w:val="single" w:sz="4" w:space="1" w:color="auto"/>
          <w:bottom w:val="single" w:sz="4" w:space="1" w:color="auto"/>
        </w:pBdr>
        <w:spacing w:line="360" w:lineRule="auto"/>
        <w:ind w:firstLine="0"/>
        <w:jc w:val="left"/>
        <w:rPr>
          <w:rFonts w:ascii="Arial" w:hAnsi="Arial" w:cs="Arial"/>
          <w:sz w:val="26"/>
          <w:szCs w:val="26"/>
        </w:rPr>
      </w:pPr>
      <w:bookmarkStart w:id="14" w:name="_Hlk208315658"/>
      <w:r w:rsidRPr="004B5315">
        <w:rPr>
          <w:rFonts w:ascii="Arial" w:hAnsi="Arial" w:cs="Arial"/>
          <w:sz w:val="26"/>
          <w:szCs w:val="26"/>
        </w:rPr>
        <w:lastRenderedPageBreak/>
        <w:t xml:space="preserve">УДК </w:t>
      </w:r>
      <w:proofErr w:type="gramStart"/>
      <w:r w:rsidR="00A94338" w:rsidRPr="004B5315">
        <w:rPr>
          <w:rFonts w:ascii="Arial" w:hAnsi="Arial" w:cs="Arial"/>
          <w:sz w:val="26"/>
          <w:szCs w:val="26"/>
        </w:rPr>
        <w:t>637.143.2:</w:t>
      </w:r>
      <w:r w:rsidR="00727AD1" w:rsidRPr="004B5315">
        <w:rPr>
          <w:rFonts w:ascii="Arial" w:hAnsi="Arial" w:cs="Arial"/>
          <w:sz w:val="26"/>
          <w:szCs w:val="26"/>
        </w:rPr>
        <w:t>637.068</w:t>
      </w:r>
      <w:proofErr w:type="gramEnd"/>
      <w:r w:rsidRPr="004B5315">
        <w:rPr>
          <w:rFonts w:ascii="Arial" w:hAnsi="Arial" w:cs="Arial"/>
          <w:sz w:val="26"/>
          <w:szCs w:val="26"/>
        </w:rPr>
        <w:t>:006.354</w:t>
      </w:r>
      <w:bookmarkEnd w:id="14"/>
      <w:r w:rsidRPr="004B5315">
        <w:rPr>
          <w:rFonts w:ascii="Arial" w:hAnsi="Arial" w:cs="Arial"/>
          <w:sz w:val="26"/>
          <w:szCs w:val="26"/>
        </w:rPr>
        <w:tab/>
      </w:r>
      <w:r w:rsidR="003D330C" w:rsidRPr="004B5315">
        <w:rPr>
          <w:rFonts w:ascii="Arial" w:hAnsi="Arial" w:cs="Arial"/>
          <w:sz w:val="26"/>
          <w:szCs w:val="26"/>
        </w:rPr>
        <w:t xml:space="preserve">            </w:t>
      </w:r>
      <w:r w:rsidR="00727AD1" w:rsidRPr="004B5315">
        <w:rPr>
          <w:rFonts w:ascii="Arial" w:hAnsi="Arial" w:cs="Arial"/>
          <w:sz w:val="26"/>
          <w:szCs w:val="26"/>
        </w:rPr>
        <w:t xml:space="preserve">   </w:t>
      </w:r>
      <w:r w:rsidR="003D330C" w:rsidRPr="004B5315">
        <w:rPr>
          <w:rFonts w:ascii="Arial" w:hAnsi="Arial" w:cs="Arial"/>
          <w:sz w:val="26"/>
          <w:szCs w:val="26"/>
        </w:rPr>
        <w:t xml:space="preserve">                       </w:t>
      </w:r>
      <w:r w:rsidRPr="004B5315">
        <w:rPr>
          <w:rFonts w:ascii="Arial" w:hAnsi="Arial" w:cs="Arial"/>
          <w:sz w:val="26"/>
          <w:szCs w:val="26"/>
        </w:rPr>
        <w:t>ОКС 67.100.10</w:t>
      </w:r>
    </w:p>
    <w:p w14:paraId="7F3892BC" w14:textId="6977B65B" w:rsidR="00AB7834" w:rsidRPr="004B5315" w:rsidRDefault="00153625" w:rsidP="004B5315">
      <w:pPr>
        <w:pBdr>
          <w:top w:val="single" w:sz="4" w:space="1" w:color="auto"/>
          <w:bottom w:val="single" w:sz="4" w:space="1" w:color="auto"/>
        </w:pBdr>
        <w:spacing w:line="360" w:lineRule="auto"/>
        <w:ind w:firstLine="0"/>
        <w:rPr>
          <w:rFonts w:ascii="Arial" w:hAnsi="Arial" w:cs="Arial"/>
          <w:sz w:val="26"/>
          <w:szCs w:val="26"/>
        </w:rPr>
      </w:pPr>
      <w:r w:rsidRPr="004B5315">
        <w:rPr>
          <w:rFonts w:ascii="Arial" w:hAnsi="Arial" w:cs="Arial"/>
          <w:sz w:val="26"/>
          <w:szCs w:val="26"/>
        </w:rPr>
        <w:t xml:space="preserve">Ключевые слова: </w:t>
      </w:r>
      <w:r w:rsidR="00DA7837" w:rsidRPr="004B5315">
        <w:rPr>
          <w:rFonts w:ascii="Arial" w:hAnsi="Arial" w:cs="Arial"/>
          <w:sz w:val="26"/>
          <w:szCs w:val="26"/>
        </w:rPr>
        <w:t>молоко</w:t>
      </w:r>
      <w:r w:rsidR="008B0D2A" w:rsidRPr="004B5315">
        <w:rPr>
          <w:rFonts w:ascii="Arial" w:hAnsi="Arial" w:cs="Arial"/>
          <w:sz w:val="26"/>
          <w:szCs w:val="26"/>
        </w:rPr>
        <w:t xml:space="preserve"> сухое</w:t>
      </w:r>
      <w:r w:rsidR="00DA7837" w:rsidRPr="004B5315">
        <w:rPr>
          <w:rFonts w:ascii="Arial" w:hAnsi="Arial" w:cs="Arial"/>
          <w:sz w:val="26"/>
          <w:szCs w:val="26"/>
        </w:rPr>
        <w:t>,</w:t>
      </w:r>
      <w:r w:rsidR="008B0D2A" w:rsidRPr="004B5315">
        <w:rPr>
          <w:rFonts w:ascii="Arial" w:hAnsi="Arial" w:cs="Arial"/>
          <w:sz w:val="26"/>
          <w:szCs w:val="26"/>
        </w:rPr>
        <w:t xml:space="preserve"> </w:t>
      </w:r>
      <w:r w:rsidR="008B0D2A" w:rsidRPr="004B5315">
        <w:rPr>
          <w:rFonts w:ascii="Arial" w:hAnsi="Arial" w:cs="Arial"/>
          <w:sz w:val="26"/>
          <w:szCs w:val="26"/>
        </w:rPr>
        <w:sym w:font="Symbol" w:char="F062"/>
      </w:r>
      <w:r w:rsidR="008B0D2A" w:rsidRPr="004B5315">
        <w:rPr>
          <w:rFonts w:ascii="Arial" w:hAnsi="Arial" w:cs="Arial"/>
          <w:sz w:val="26"/>
          <w:szCs w:val="26"/>
        </w:rPr>
        <w:t>-</w:t>
      </w:r>
      <w:proofErr w:type="spellStart"/>
      <w:r w:rsidR="008B0D2A" w:rsidRPr="004B5315">
        <w:rPr>
          <w:rFonts w:ascii="Arial" w:hAnsi="Arial" w:cs="Arial"/>
          <w:sz w:val="26"/>
          <w:szCs w:val="26"/>
        </w:rPr>
        <w:t>лактоглобулин</w:t>
      </w:r>
      <w:proofErr w:type="spellEnd"/>
      <w:r w:rsidR="008B0D2A" w:rsidRPr="004B5315">
        <w:rPr>
          <w:rFonts w:ascii="Arial" w:hAnsi="Arial" w:cs="Arial"/>
          <w:sz w:val="26"/>
          <w:szCs w:val="26"/>
        </w:rPr>
        <w:t xml:space="preserve">, </w:t>
      </w:r>
      <w:r w:rsidR="00B40341" w:rsidRPr="004B5315">
        <w:rPr>
          <w:rFonts w:ascii="Arial" w:hAnsi="Arial" w:cs="Arial"/>
          <w:sz w:val="26"/>
          <w:szCs w:val="26"/>
        </w:rPr>
        <w:t>α-</w:t>
      </w:r>
      <w:proofErr w:type="spellStart"/>
      <w:r w:rsidR="00B40341" w:rsidRPr="004B5315">
        <w:rPr>
          <w:rFonts w:ascii="Arial" w:hAnsi="Arial" w:cs="Arial"/>
          <w:sz w:val="26"/>
          <w:szCs w:val="26"/>
        </w:rPr>
        <w:t>лактальбумин</w:t>
      </w:r>
      <w:proofErr w:type="spellEnd"/>
      <w:r w:rsidR="00B40341" w:rsidRPr="004B5315">
        <w:rPr>
          <w:rFonts w:ascii="Arial" w:hAnsi="Arial" w:cs="Arial"/>
          <w:sz w:val="26"/>
          <w:szCs w:val="26"/>
        </w:rPr>
        <w:t xml:space="preserve">, </w:t>
      </w:r>
      <w:r w:rsidR="008E6C49" w:rsidRPr="004B5315">
        <w:rPr>
          <w:rFonts w:ascii="Arial" w:hAnsi="Arial" w:cs="Arial"/>
          <w:sz w:val="26"/>
          <w:szCs w:val="26"/>
        </w:rPr>
        <w:t xml:space="preserve">бычий сывороточный альбумин (БСА), </w:t>
      </w:r>
      <w:r w:rsidR="008B0D2A" w:rsidRPr="004B5315">
        <w:rPr>
          <w:rFonts w:ascii="Arial" w:hAnsi="Arial" w:cs="Arial"/>
          <w:sz w:val="26"/>
          <w:szCs w:val="26"/>
        </w:rPr>
        <w:t>метод высокоэффективной жидкостной хроматографии, отбор проб, обработка результатов измерений, оформление результатов</w:t>
      </w:r>
    </w:p>
    <w:p w14:paraId="38623860" w14:textId="3A3E4E37" w:rsidR="00AB7834" w:rsidRDefault="00AB7834" w:rsidP="00AB7834">
      <w:pPr>
        <w:pStyle w:val="a3"/>
        <w:rPr>
          <w:rFonts w:ascii="Arial" w:hAnsi="Arial" w:cs="Arial"/>
        </w:rPr>
      </w:pPr>
    </w:p>
    <w:sectPr w:rsidR="00AB7834" w:rsidSect="00EC01E7">
      <w:footerReference w:type="even" r:id="rId17"/>
      <w:footerReference w:type="default" r:id="rId18"/>
      <w:headerReference w:type="first" r:id="rId19"/>
      <w:footerReference w:type="first" r:id="rId20"/>
      <w:pgSz w:w="11900" w:h="16820" w:code="9"/>
      <w:pgMar w:top="1134" w:right="851" w:bottom="1134" w:left="1701" w:header="709" w:footer="709" w:gutter="0"/>
      <w:pgNumType w:start="1"/>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A0A4E" w14:textId="77777777" w:rsidR="000D4DA9" w:rsidRDefault="000D4DA9">
      <w:r>
        <w:separator/>
      </w:r>
    </w:p>
  </w:endnote>
  <w:endnote w:type="continuationSeparator" w:id="0">
    <w:p w14:paraId="28E2E617" w14:textId="77777777" w:rsidR="000D4DA9" w:rsidRDefault="000D4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Mono">
    <w:altName w:val="Courier New"/>
    <w:charset w:val="01"/>
    <w:family w:val="modern"/>
    <w:pitch w:val="fixed"/>
  </w:font>
  <w:font w:name="Noto Sans Mono CJK SC">
    <w:panose1 w:val="00000000000000000000"/>
    <w:charset w:val="00"/>
    <w:family w:val="roman"/>
    <w:notTrueType/>
    <w:pitch w:val="default"/>
  </w:font>
  <w:font w:name="ArialMT">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C8B9A" w14:textId="77777777" w:rsidR="00343EB1" w:rsidRPr="00743F29" w:rsidRDefault="00343EB1" w:rsidP="00CC19D5">
    <w:pPr>
      <w:pStyle w:val="a3"/>
      <w:rPr>
        <w:lang w:val="en-US"/>
      </w:rPr>
    </w:pPr>
    <w:r>
      <w:rPr>
        <w:lang w:val="en-US"/>
      </w:rPr>
      <w:t>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04C5E" w14:textId="6FFE8DDC" w:rsidR="00190222" w:rsidRPr="00190222" w:rsidRDefault="00190222" w:rsidP="00743F29">
    <w:pPr>
      <w:pStyle w:val="a3"/>
      <w:rPr>
        <w:rFonts w:ascii="Arial" w:hAnsi="Arial" w:cs="Arial"/>
      </w:rPr>
    </w:pPr>
    <w:r w:rsidRPr="00190222">
      <w:rPr>
        <w:rFonts w:ascii="Arial" w:hAnsi="Arial" w:cs="Arial"/>
        <w:lang w:val="en-US"/>
      </w:rPr>
      <w:t>II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7717979"/>
      <w:docPartObj>
        <w:docPartGallery w:val="Page Numbers (Bottom of Page)"/>
        <w:docPartUnique/>
      </w:docPartObj>
    </w:sdtPr>
    <w:sdtEndPr>
      <w:rPr>
        <w:rFonts w:ascii="Arial" w:hAnsi="Arial" w:cs="Arial"/>
      </w:rPr>
    </w:sdtEndPr>
    <w:sdtContent>
      <w:p w14:paraId="5A8A2FB7" w14:textId="3175142F" w:rsidR="00EC01E7" w:rsidRPr="00EC01E7" w:rsidRDefault="00EC01E7">
        <w:pPr>
          <w:pStyle w:val="a3"/>
          <w:rPr>
            <w:rFonts w:ascii="Arial" w:hAnsi="Arial" w:cs="Arial"/>
          </w:rPr>
        </w:pPr>
        <w:r w:rsidRPr="00EC01E7">
          <w:rPr>
            <w:rFonts w:ascii="Arial" w:hAnsi="Arial" w:cs="Arial"/>
          </w:rPr>
          <w:fldChar w:fldCharType="begin"/>
        </w:r>
        <w:r w:rsidRPr="00EC01E7">
          <w:rPr>
            <w:rFonts w:ascii="Arial" w:hAnsi="Arial" w:cs="Arial"/>
          </w:rPr>
          <w:instrText>PAGE   \* MERGEFORMAT</w:instrText>
        </w:r>
        <w:r w:rsidRPr="00EC01E7">
          <w:rPr>
            <w:rFonts w:ascii="Arial" w:hAnsi="Arial" w:cs="Arial"/>
          </w:rPr>
          <w:fldChar w:fldCharType="separate"/>
        </w:r>
        <w:r w:rsidR="001106D9">
          <w:rPr>
            <w:rFonts w:ascii="Arial" w:hAnsi="Arial" w:cs="Arial"/>
            <w:noProof/>
          </w:rPr>
          <w:t>16</w:t>
        </w:r>
        <w:r w:rsidRPr="00EC01E7">
          <w:rPr>
            <w:rFonts w:ascii="Arial" w:hAnsi="Arial" w:cs="Arial"/>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585260"/>
      <w:docPartObj>
        <w:docPartGallery w:val="Page Numbers (Bottom of Page)"/>
        <w:docPartUnique/>
      </w:docPartObj>
    </w:sdtPr>
    <w:sdtEndPr>
      <w:rPr>
        <w:rFonts w:ascii="Arial" w:hAnsi="Arial" w:cs="Arial"/>
      </w:rPr>
    </w:sdtEndPr>
    <w:sdtContent>
      <w:p w14:paraId="066C1D89" w14:textId="1500F58C" w:rsidR="00EC01E7" w:rsidRPr="00EC01E7" w:rsidRDefault="00EC01E7" w:rsidP="00EC01E7">
        <w:pPr>
          <w:pStyle w:val="a3"/>
          <w:jc w:val="right"/>
          <w:rPr>
            <w:rFonts w:ascii="Arial" w:hAnsi="Arial" w:cs="Arial"/>
          </w:rPr>
        </w:pPr>
        <w:r w:rsidRPr="00EC01E7">
          <w:rPr>
            <w:rFonts w:ascii="Arial" w:hAnsi="Arial" w:cs="Arial"/>
          </w:rPr>
          <w:fldChar w:fldCharType="begin"/>
        </w:r>
        <w:r w:rsidRPr="00EC01E7">
          <w:rPr>
            <w:rFonts w:ascii="Arial" w:hAnsi="Arial" w:cs="Arial"/>
          </w:rPr>
          <w:instrText>PAGE   \* MERGEFORMAT</w:instrText>
        </w:r>
        <w:r w:rsidRPr="00EC01E7">
          <w:rPr>
            <w:rFonts w:ascii="Arial" w:hAnsi="Arial" w:cs="Arial"/>
          </w:rPr>
          <w:fldChar w:fldCharType="separate"/>
        </w:r>
        <w:r w:rsidR="001106D9">
          <w:rPr>
            <w:rFonts w:ascii="Arial" w:hAnsi="Arial" w:cs="Arial"/>
            <w:noProof/>
          </w:rPr>
          <w:t>17</w:t>
        </w:r>
        <w:r w:rsidRPr="00EC01E7">
          <w:rPr>
            <w:rFonts w:ascii="Arial" w:hAnsi="Arial" w:cs="Arial"/>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083797"/>
      <w:docPartObj>
        <w:docPartGallery w:val="Page Numbers (Bottom of Page)"/>
        <w:docPartUnique/>
      </w:docPartObj>
    </w:sdtPr>
    <w:sdtEndPr>
      <w:rPr>
        <w:rFonts w:ascii="Arial" w:hAnsi="Arial" w:cs="Arial"/>
      </w:rPr>
    </w:sdtEndPr>
    <w:sdtContent>
      <w:p w14:paraId="1604E13C" w14:textId="7F98456B" w:rsidR="00EC01E7" w:rsidRPr="00EC01E7" w:rsidRDefault="00EC01E7" w:rsidP="00EC01E7">
        <w:pPr>
          <w:pStyle w:val="a3"/>
          <w:pBdr>
            <w:top w:val="single" w:sz="4" w:space="1" w:color="000000" w:themeColor="text1"/>
          </w:pBdr>
          <w:jc w:val="both"/>
          <w:rPr>
            <w:rFonts w:ascii="Arial" w:hAnsi="Arial" w:cs="Arial"/>
            <w:b/>
          </w:rPr>
        </w:pPr>
        <w:r w:rsidRPr="00EC01E7">
          <w:rPr>
            <w:rFonts w:ascii="Arial" w:hAnsi="Arial" w:cs="Arial"/>
            <w:b/>
          </w:rPr>
          <w:t>Издание официальное</w:t>
        </w:r>
      </w:p>
      <w:p w14:paraId="4A0180CF" w14:textId="57E95501" w:rsidR="00EC01E7" w:rsidRPr="00EC01E7" w:rsidRDefault="00EC01E7">
        <w:pPr>
          <w:pStyle w:val="a3"/>
          <w:jc w:val="right"/>
          <w:rPr>
            <w:rFonts w:ascii="Arial" w:hAnsi="Arial" w:cs="Arial"/>
          </w:rPr>
        </w:pPr>
        <w:r w:rsidRPr="00EC01E7">
          <w:rPr>
            <w:rFonts w:ascii="Arial" w:hAnsi="Arial" w:cs="Arial"/>
          </w:rPr>
          <w:fldChar w:fldCharType="begin"/>
        </w:r>
        <w:r w:rsidRPr="00EC01E7">
          <w:rPr>
            <w:rFonts w:ascii="Arial" w:hAnsi="Arial" w:cs="Arial"/>
          </w:rPr>
          <w:instrText>PAGE   \* MERGEFORMAT</w:instrText>
        </w:r>
        <w:r w:rsidRPr="00EC01E7">
          <w:rPr>
            <w:rFonts w:ascii="Arial" w:hAnsi="Arial" w:cs="Arial"/>
          </w:rPr>
          <w:fldChar w:fldCharType="separate"/>
        </w:r>
        <w:r w:rsidR="001106D9">
          <w:rPr>
            <w:rFonts w:ascii="Arial" w:hAnsi="Arial" w:cs="Arial"/>
            <w:noProof/>
          </w:rPr>
          <w:t>1</w:t>
        </w:r>
        <w:r w:rsidRPr="00EC01E7">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03DCE" w14:textId="77777777" w:rsidR="000D4DA9" w:rsidRDefault="000D4DA9">
      <w:r>
        <w:separator/>
      </w:r>
    </w:p>
  </w:footnote>
  <w:footnote w:type="continuationSeparator" w:id="0">
    <w:p w14:paraId="37F13B35" w14:textId="77777777" w:rsidR="000D4DA9" w:rsidRDefault="000D4D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6EF87" w14:textId="3BF994F7" w:rsidR="00343EB1" w:rsidRPr="00F52FA5" w:rsidRDefault="004B5315" w:rsidP="00EC01E7">
    <w:pPr>
      <w:pStyle w:val="a6"/>
      <w:ind w:firstLine="0"/>
      <w:jc w:val="left"/>
      <w:rPr>
        <w:rFonts w:ascii="Arial" w:hAnsi="Arial" w:cs="Arial"/>
        <w:b/>
        <w:sz w:val="24"/>
        <w:szCs w:val="24"/>
      </w:rPr>
    </w:pPr>
    <w:r>
      <w:rPr>
        <w:rFonts w:ascii="Arial" w:hAnsi="Arial" w:cs="Arial"/>
        <w:b/>
        <w:sz w:val="24"/>
        <w:szCs w:val="24"/>
      </w:rPr>
      <w:t>ГОСТ 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80672" w14:textId="77777777" w:rsidR="00343EB1" w:rsidRPr="00F52FA5" w:rsidRDefault="00343EB1" w:rsidP="004B5315">
    <w:pPr>
      <w:pStyle w:val="a6"/>
      <w:ind w:left="6804" w:firstLine="0"/>
      <w:jc w:val="right"/>
      <w:rPr>
        <w:rFonts w:ascii="Arial" w:hAnsi="Arial" w:cs="Arial"/>
        <w:b/>
        <w:sz w:val="24"/>
        <w:szCs w:val="24"/>
      </w:rPr>
    </w:pPr>
    <w:r w:rsidRPr="00F52FA5">
      <w:rPr>
        <w:rFonts w:ascii="Arial" w:hAnsi="Arial" w:cs="Arial"/>
        <w:b/>
        <w:sz w:val="24"/>
        <w:szCs w:val="24"/>
      </w:rPr>
      <w:t xml:space="preserve">ГОСТ Р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1D9D0" w14:textId="213FD954" w:rsidR="00343EB1" w:rsidRDefault="00343EB1" w:rsidP="006156B3">
    <w:pPr>
      <w:pStyle w:val="a6"/>
      <w:ind w:firstLine="0"/>
      <w:jc w:val="left"/>
      <w:rPr>
        <w:rFonts w:ascii="Arial" w:hAnsi="Arial" w:cs="Arial"/>
        <w:b/>
        <w:sz w:val="24"/>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01418" w14:textId="77777777" w:rsidR="00190222" w:rsidRDefault="00190222" w:rsidP="006156B3">
    <w:pPr>
      <w:pStyle w:val="a6"/>
      <w:ind w:firstLine="0"/>
      <w:jc w:val="left"/>
      <w:rPr>
        <w:rFonts w:ascii="Arial" w:hAnsi="Arial" w:cs="Arial"/>
        <w:b/>
        <w:sz w:val="24"/>
        <w:szCs w:val="28"/>
      </w:rPr>
    </w:pPr>
    <w:r w:rsidRPr="00F52FA5">
      <w:rPr>
        <w:rFonts w:ascii="Arial" w:hAnsi="Arial" w:cs="Arial"/>
        <w:b/>
        <w:sz w:val="24"/>
        <w:szCs w:val="28"/>
      </w:rPr>
      <w:t xml:space="preserve">ГОСТ Р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A9DFD" w14:textId="77777777" w:rsidR="00EC01E7" w:rsidRDefault="00EC01E7" w:rsidP="00EC01E7">
    <w:pPr>
      <w:pStyle w:val="a6"/>
      <w:ind w:firstLine="0"/>
      <w:jc w:val="right"/>
      <w:rPr>
        <w:rFonts w:ascii="Arial" w:hAnsi="Arial" w:cs="Arial"/>
        <w:b/>
        <w:sz w:val="24"/>
        <w:szCs w:val="28"/>
      </w:rPr>
    </w:pPr>
    <w:r w:rsidRPr="00F52FA5">
      <w:rPr>
        <w:rFonts w:ascii="Arial" w:hAnsi="Arial" w:cs="Arial"/>
        <w:b/>
        <w:sz w:val="24"/>
        <w:szCs w:val="28"/>
      </w:rPr>
      <w:t xml:space="preserve">ГОСТ Р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ГОСТ Р 52100-2003 Спреды и смеси топленые. Общие технические условия (с Поправкой, с Изменением N 1)" style="width:33pt;height:14.5pt;visibility:visible" o:bullet="t">
        <v:imagedata r:id="rId1" o:title="ГОСТ Р 52100-2003 Спреды и смеси топленые"/>
      </v:shape>
    </w:pict>
  </w:numPicBullet>
  <w:abstractNum w:abstractNumId="0">
    <w:nsid w:val="02A52888"/>
    <w:multiLevelType w:val="singleLevel"/>
    <w:tmpl w:val="944A47DE"/>
    <w:lvl w:ilvl="0">
      <w:numFmt w:val="bullet"/>
      <w:lvlText w:val="-"/>
      <w:lvlJc w:val="left"/>
      <w:pPr>
        <w:tabs>
          <w:tab w:val="num" w:pos="1080"/>
        </w:tabs>
        <w:ind w:left="1080" w:hanging="360"/>
      </w:pPr>
      <w:rPr>
        <w:rFonts w:hint="default"/>
      </w:rPr>
    </w:lvl>
  </w:abstractNum>
  <w:abstractNum w:abstractNumId="1">
    <w:nsid w:val="1718362D"/>
    <w:multiLevelType w:val="hybridMultilevel"/>
    <w:tmpl w:val="31FE3A8A"/>
    <w:lvl w:ilvl="0" w:tplc="076C2DE2">
      <w:start w:val="1"/>
      <w:numFmt w:val="bullet"/>
      <w:lvlText w:val="-"/>
      <w:lvlJc w:val="left"/>
      <w:pPr>
        <w:ind w:left="1230" w:hanging="360"/>
      </w:pPr>
      <w:rPr>
        <w:rFonts w:ascii="Sylfaen" w:hAnsi="Sylfae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
    <w:nsid w:val="172D4260"/>
    <w:multiLevelType w:val="singleLevel"/>
    <w:tmpl w:val="589483D0"/>
    <w:lvl w:ilvl="0">
      <w:start w:val="9"/>
      <w:numFmt w:val="bullet"/>
      <w:lvlText w:val="-"/>
      <w:lvlJc w:val="left"/>
      <w:pPr>
        <w:tabs>
          <w:tab w:val="num" w:pos="360"/>
        </w:tabs>
        <w:ind w:left="360" w:hanging="360"/>
      </w:pPr>
      <w:rPr>
        <w:rFonts w:hint="default"/>
      </w:rPr>
    </w:lvl>
  </w:abstractNum>
  <w:abstractNum w:abstractNumId="3">
    <w:nsid w:val="1A0D1CFF"/>
    <w:multiLevelType w:val="hybridMultilevel"/>
    <w:tmpl w:val="0CE86E32"/>
    <w:lvl w:ilvl="0" w:tplc="252C9632">
      <w:numFmt w:val="decimal"/>
      <w:lvlText w:val="%1"/>
      <w:lvlJc w:val="left"/>
      <w:pPr>
        <w:ind w:left="720" w:hanging="360"/>
      </w:pPr>
      <w:rPr>
        <w:rFonts w:hint="default"/>
      </w:rPr>
    </w:lvl>
    <w:lvl w:ilvl="1" w:tplc="6C14CE88" w:tentative="1">
      <w:start w:val="1"/>
      <w:numFmt w:val="lowerLetter"/>
      <w:lvlText w:val="%2."/>
      <w:lvlJc w:val="left"/>
      <w:pPr>
        <w:ind w:left="1440" w:hanging="360"/>
      </w:pPr>
    </w:lvl>
    <w:lvl w:ilvl="2" w:tplc="E2A095B8" w:tentative="1">
      <w:start w:val="1"/>
      <w:numFmt w:val="lowerRoman"/>
      <w:lvlText w:val="%3."/>
      <w:lvlJc w:val="right"/>
      <w:pPr>
        <w:ind w:left="2160" w:hanging="180"/>
      </w:pPr>
    </w:lvl>
    <w:lvl w:ilvl="3" w:tplc="1B560B94" w:tentative="1">
      <w:start w:val="1"/>
      <w:numFmt w:val="decimal"/>
      <w:lvlText w:val="%4."/>
      <w:lvlJc w:val="left"/>
      <w:pPr>
        <w:ind w:left="2880" w:hanging="360"/>
      </w:pPr>
    </w:lvl>
    <w:lvl w:ilvl="4" w:tplc="A25E8B8C" w:tentative="1">
      <w:start w:val="1"/>
      <w:numFmt w:val="lowerLetter"/>
      <w:lvlText w:val="%5."/>
      <w:lvlJc w:val="left"/>
      <w:pPr>
        <w:ind w:left="3600" w:hanging="360"/>
      </w:pPr>
    </w:lvl>
    <w:lvl w:ilvl="5" w:tplc="F8628BE2" w:tentative="1">
      <w:start w:val="1"/>
      <w:numFmt w:val="lowerRoman"/>
      <w:lvlText w:val="%6."/>
      <w:lvlJc w:val="right"/>
      <w:pPr>
        <w:ind w:left="4320" w:hanging="180"/>
      </w:pPr>
    </w:lvl>
    <w:lvl w:ilvl="6" w:tplc="C7F8F128" w:tentative="1">
      <w:start w:val="1"/>
      <w:numFmt w:val="decimal"/>
      <w:lvlText w:val="%7."/>
      <w:lvlJc w:val="left"/>
      <w:pPr>
        <w:ind w:left="5040" w:hanging="360"/>
      </w:pPr>
    </w:lvl>
    <w:lvl w:ilvl="7" w:tplc="417CBA82" w:tentative="1">
      <w:start w:val="1"/>
      <w:numFmt w:val="lowerLetter"/>
      <w:lvlText w:val="%8."/>
      <w:lvlJc w:val="left"/>
      <w:pPr>
        <w:ind w:left="5760" w:hanging="360"/>
      </w:pPr>
    </w:lvl>
    <w:lvl w:ilvl="8" w:tplc="BDD67084" w:tentative="1">
      <w:start w:val="1"/>
      <w:numFmt w:val="lowerRoman"/>
      <w:lvlText w:val="%9."/>
      <w:lvlJc w:val="right"/>
      <w:pPr>
        <w:ind w:left="6480" w:hanging="180"/>
      </w:pPr>
    </w:lvl>
  </w:abstractNum>
  <w:abstractNum w:abstractNumId="4">
    <w:nsid w:val="1DFE49FF"/>
    <w:multiLevelType w:val="hybridMultilevel"/>
    <w:tmpl w:val="E09C6146"/>
    <w:lvl w:ilvl="0" w:tplc="5C8022B6">
      <w:start w:val="1"/>
      <w:numFmt w:val="bullet"/>
      <w:lvlText w:val=""/>
      <w:lvlJc w:val="left"/>
      <w:pPr>
        <w:ind w:left="1080" w:hanging="360"/>
      </w:pPr>
      <w:rPr>
        <w:rFonts w:ascii="Symbol" w:hAnsi="Symbol" w:hint="default"/>
      </w:rPr>
    </w:lvl>
    <w:lvl w:ilvl="1" w:tplc="F1E69CCC" w:tentative="1">
      <w:start w:val="1"/>
      <w:numFmt w:val="bullet"/>
      <w:lvlText w:val="o"/>
      <w:lvlJc w:val="left"/>
      <w:pPr>
        <w:ind w:left="1800" w:hanging="360"/>
      </w:pPr>
      <w:rPr>
        <w:rFonts w:ascii="Courier New" w:hAnsi="Courier New" w:cs="Courier New" w:hint="default"/>
      </w:rPr>
    </w:lvl>
    <w:lvl w:ilvl="2" w:tplc="DA22FC82" w:tentative="1">
      <w:start w:val="1"/>
      <w:numFmt w:val="bullet"/>
      <w:lvlText w:val=""/>
      <w:lvlJc w:val="left"/>
      <w:pPr>
        <w:ind w:left="2520" w:hanging="360"/>
      </w:pPr>
      <w:rPr>
        <w:rFonts w:ascii="Wingdings" w:hAnsi="Wingdings" w:hint="default"/>
      </w:rPr>
    </w:lvl>
    <w:lvl w:ilvl="3" w:tplc="9C3E67EE" w:tentative="1">
      <w:start w:val="1"/>
      <w:numFmt w:val="bullet"/>
      <w:lvlText w:val=""/>
      <w:lvlJc w:val="left"/>
      <w:pPr>
        <w:ind w:left="3240" w:hanging="360"/>
      </w:pPr>
      <w:rPr>
        <w:rFonts w:ascii="Symbol" w:hAnsi="Symbol" w:hint="default"/>
      </w:rPr>
    </w:lvl>
    <w:lvl w:ilvl="4" w:tplc="7E564DD4" w:tentative="1">
      <w:start w:val="1"/>
      <w:numFmt w:val="bullet"/>
      <w:lvlText w:val="o"/>
      <w:lvlJc w:val="left"/>
      <w:pPr>
        <w:ind w:left="3960" w:hanging="360"/>
      </w:pPr>
      <w:rPr>
        <w:rFonts w:ascii="Courier New" w:hAnsi="Courier New" w:cs="Courier New" w:hint="default"/>
      </w:rPr>
    </w:lvl>
    <w:lvl w:ilvl="5" w:tplc="1B2826D6" w:tentative="1">
      <w:start w:val="1"/>
      <w:numFmt w:val="bullet"/>
      <w:lvlText w:val=""/>
      <w:lvlJc w:val="left"/>
      <w:pPr>
        <w:ind w:left="4680" w:hanging="360"/>
      </w:pPr>
      <w:rPr>
        <w:rFonts w:ascii="Wingdings" w:hAnsi="Wingdings" w:hint="default"/>
      </w:rPr>
    </w:lvl>
    <w:lvl w:ilvl="6" w:tplc="3452B7B0" w:tentative="1">
      <w:start w:val="1"/>
      <w:numFmt w:val="bullet"/>
      <w:lvlText w:val=""/>
      <w:lvlJc w:val="left"/>
      <w:pPr>
        <w:ind w:left="5400" w:hanging="360"/>
      </w:pPr>
      <w:rPr>
        <w:rFonts w:ascii="Symbol" w:hAnsi="Symbol" w:hint="default"/>
      </w:rPr>
    </w:lvl>
    <w:lvl w:ilvl="7" w:tplc="4A32C08E" w:tentative="1">
      <w:start w:val="1"/>
      <w:numFmt w:val="bullet"/>
      <w:lvlText w:val="o"/>
      <w:lvlJc w:val="left"/>
      <w:pPr>
        <w:ind w:left="6120" w:hanging="360"/>
      </w:pPr>
      <w:rPr>
        <w:rFonts w:ascii="Courier New" w:hAnsi="Courier New" w:cs="Courier New" w:hint="default"/>
      </w:rPr>
    </w:lvl>
    <w:lvl w:ilvl="8" w:tplc="96466F78" w:tentative="1">
      <w:start w:val="1"/>
      <w:numFmt w:val="bullet"/>
      <w:lvlText w:val=""/>
      <w:lvlJc w:val="left"/>
      <w:pPr>
        <w:ind w:left="6840" w:hanging="360"/>
      </w:pPr>
      <w:rPr>
        <w:rFonts w:ascii="Wingdings" w:hAnsi="Wingdings" w:hint="default"/>
      </w:rPr>
    </w:lvl>
  </w:abstractNum>
  <w:abstractNum w:abstractNumId="5">
    <w:nsid w:val="1FDF6F34"/>
    <w:multiLevelType w:val="hybridMultilevel"/>
    <w:tmpl w:val="FEA00C16"/>
    <w:lvl w:ilvl="0" w:tplc="72083D0E">
      <w:start w:val="1"/>
      <w:numFmt w:val="decimal"/>
      <w:lvlText w:val="%1"/>
      <w:lvlJc w:val="left"/>
      <w:pPr>
        <w:tabs>
          <w:tab w:val="num" w:pos="720"/>
        </w:tabs>
        <w:ind w:left="720" w:hanging="360"/>
      </w:pPr>
      <w:rPr>
        <w:rFonts w:hint="default"/>
      </w:rPr>
    </w:lvl>
    <w:lvl w:ilvl="1" w:tplc="C77C82F8">
      <w:start w:val="1"/>
      <w:numFmt w:val="lowerLetter"/>
      <w:lvlText w:val="%2."/>
      <w:lvlJc w:val="left"/>
      <w:pPr>
        <w:tabs>
          <w:tab w:val="num" w:pos="1440"/>
        </w:tabs>
        <w:ind w:left="1440" w:hanging="360"/>
      </w:pPr>
    </w:lvl>
    <w:lvl w:ilvl="2" w:tplc="F5485B66">
      <w:start w:val="1"/>
      <w:numFmt w:val="lowerRoman"/>
      <w:lvlText w:val="%3."/>
      <w:lvlJc w:val="right"/>
      <w:pPr>
        <w:tabs>
          <w:tab w:val="num" w:pos="2160"/>
        </w:tabs>
        <w:ind w:left="2160" w:hanging="180"/>
      </w:pPr>
    </w:lvl>
    <w:lvl w:ilvl="3" w:tplc="CDE0AB8C">
      <w:start w:val="1"/>
      <w:numFmt w:val="decimal"/>
      <w:lvlText w:val="%4."/>
      <w:lvlJc w:val="left"/>
      <w:pPr>
        <w:tabs>
          <w:tab w:val="num" w:pos="2880"/>
        </w:tabs>
        <w:ind w:left="2880" w:hanging="360"/>
      </w:pPr>
    </w:lvl>
    <w:lvl w:ilvl="4" w:tplc="AECEC4CA">
      <w:start w:val="1"/>
      <w:numFmt w:val="lowerLetter"/>
      <w:lvlText w:val="%5."/>
      <w:lvlJc w:val="left"/>
      <w:pPr>
        <w:tabs>
          <w:tab w:val="num" w:pos="3600"/>
        </w:tabs>
        <w:ind w:left="3600" w:hanging="360"/>
      </w:pPr>
    </w:lvl>
    <w:lvl w:ilvl="5" w:tplc="1256D65E">
      <w:start w:val="1"/>
      <w:numFmt w:val="lowerRoman"/>
      <w:lvlText w:val="%6."/>
      <w:lvlJc w:val="right"/>
      <w:pPr>
        <w:tabs>
          <w:tab w:val="num" w:pos="4320"/>
        </w:tabs>
        <w:ind w:left="4320" w:hanging="180"/>
      </w:pPr>
    </w:lvl>
    <w:lvl w:ilvl="6" w:tplc="66064CA4">
      <w:start w:val="1"/>
      <w:numFmt w:val="decimal"/>
      <w:lvlText w:val="%7."/>
      <w:lvlJc w:val="left"/>
      <w:pPr>
        <w:tabs>
          <w:tab w:val="num" w:pos="5040"/>
        </w:tabs>
        <w:ind w:left="5040" w:hanging="360"/>
      </w:pPr>
    </w:lvl>
    <w:lvl w:ilvl="7" w:tplc="B8029AC2">
      <w:start w:val="1"/>
      <w:numFmt w:val="lowerLetter"/>
      <w:lvlText w:val="%8."/>
      <w:lvlJc w:val="left"/>
      <w:pPr>
        <w:tabs>
          <w:tab w:val="num" w:pos="5760"/>
        </w:tabs>
        <w:ind w:left="5760" w:hanging="360"/>
      </w:pPr>
    </w:lvl>
    <w:lvl w:ilvl="8" w:tplc="9B50EB08">
      <w:start w:val="1"/>
      <w:numFmt w:val="lowerRoman"/>
      <w:lvlText w:val="%9."/>
      <w:lvlJc w:val="right"/>
      <w:pPr>
        <w:tabs>
          <w:tab w:val="num" w:pos="6480"/>
        </w:tabs>
        <w:ind w:left="6480" w:hanging="180"/>
      </w:pPr>
    </w:lvl>
  </w:abstractNum>
  <w:abstractNum w:abstractNumId="6">
    <w:nsid w:val="30920319"/>
    <w:multiLevelType w:val="hybridMultilevel"/>
    <w:tmpl w:val="1ABCE60C"/>
    <w:lvl w:ilvl="0" w:tplc="D4A0840C">
      <w:start w:val="1"/>
      <w:numFmt w:val="decimal"/>
      <w:isLgl/>
      <w:lvlText w:val="4.6.%1"/>
      <w:lvlJc w:val="left"/>
      <w:pPr>
        <w:tabs>
          <w:tab w:val="num" w:pos="1800"/>
        </w:tabs>
        <w:ind w:left="1080" w:firstLine="0"/>
      </w:pPr>
      <w:rPr>
        <w:rFonts w:hint="default"/>
        <w:b w:val="0"/>
        <w:i w:val="0"/>
      </w:rPr>
    </w:lvl>
    <w:lvl w:ilvl="1" w:tplc="28BC22FE" w:tentative="1">
      <w:start w:val="1"/>
      <w:numFmt w:val="lowerLetter"/>
      <w:lvlText w:val="%2."/>
      <w:lvlJc w:val="left"/>
      <w:pPr>
        <w:tabs>
          <w:tab w:val="num" w:pos="2520"/>
        </w:tabs>
        <w:ind w:left="2520" w:hanging="360"/>
      </w:pPr>
    </w:lvl>
    <w:lvl w:ilvl="2" w:tplc="E81634B2" w:tentative="1">
      <w:start w:val="1"/>
      <w:numFmt w:val="lowerRoman"/>
      <w:lvlText w:val="%3."/>
      <w:lvlJc w:val="right"/>
      <w:pPr>
        <w:tabs>
          <w:tab w:val="num" w:pos="3240"/>
        </w:tabs>
        <w:ind w:left="3240" w:hanging="180"/>
      </w:pPr>
    </w:lvl>
    <w:lvl w:ilvl="3" w:tplc="E7A8947C" w:tentative="1">
      <w:start w:val="1"/>
      <w:numFmt w:val="decimal"/>
      <w:lvlText w:val="%4."/>
      <w:lvlJc w:val="left"/>
      <w:pPr>
        <w:tabs>
          <w:tab w:val="num" w:pos="3960"/>
        </w:tabs>
        <w:ind w:left="3960" w:hanging="360"/>
      </w:pPr>
    </w:lvl>
    <w:lvl w:ilvl="4" w:tplc="F5F081BA" w:tentative="1">
      <w:start w:val="1"/>
      <w:numFmt w:val="lowerLetter"/>
      <w:lvlText w:val="%5."/>
      <w:lvlJc w:val="left"/>
      <w:pPr>
        <w:tabs>
          <w:tab w:val="num" w:pos="4680"/>
        </w:tabs>
        <w:ind w:left="4680" w:hanging="360"/>
      </w:pPr>
    </w:lvl>
    <w:lvl w:ilvl="5" w:tplc="57968BE6" w:tentative="1">
      <w:start w:val="1"/>
      <w:numFmt w:val="lowerRoman"/>
      <w:lvlText w:val="%6."/>
      <w:lvlJc w:val="right"/>
      <w:pPr>
        <w:tabs>
          <w:tab w:val="num" w:pos="5400"/>
        </w:tabs>
        <w:ind w:left="5400" w:hanging="180"/>
      </w:pPr>
    </w:lvl>
    <w:lvl w:ilvl="6" w:tplc="9E8E3108" w:tentative="1">
      <w:start w:val="1"/>
      <w:numFmt w:val="decimal"/>
      <w:lvlText w:val="%7."/>
      <w:lvlJc w:val="left"/>
      <w:pPr>
        <w:tabs>
          <w:tab w:val="num" w:pos="6120"/>
        </w:tabs>
        <w:ind w:left="6120" w:hanging="360"/>
      </w:pPr>
    </w:lvl>
    <w:lvl w:ilvl="7" w:tplc="4FE0CB32" w:tentative="1">
      <w:start w:val="1"/>
      <w:numFmt w:val="lowerLetter"/>
      <w:lvlText w:val="%8."/>
      <w:lvlJc w:val="left"/>
      <w:pPr>
        <w:tabs>
          <w:tab w:val="num" w:pos="6840"/>
        </w:tabs>
        <w:ind w:left="6840" w:hanging="360"/>
      </w:pPr>
    </w:lvl>
    <w:lvl w:ilvl="8" w:tplc="E85EEA2A" w:tentative="1">
      <w:start w:val="1"/>
      <w:numFmt w:val="lowerRoman"/>
      <w:lvlText w:val="%9."/>
      <w:lvlJc w:val="right"/>
      <w:pPr>
        <w:tabs>
          <w:tab w:val="num" w:pos="7560"/>
        </w:tabs>
        <w:ind w:left="7560" w:hanging="180"/>
      </w:pPr>
    </w:lvl>
  </w:abstractNum>
  <w:abstractNum w:abstractNumId="7">
    <w:nsid w:val="36F47D99"/>
    <w:multiLevelType w:val="hybridMultilevel"/>
    <w:tmpl w:val="60F02AD4"/>
    <w:lvl w:ilvl="0" w:tplc="B81CBDCC">
      <w:numFmt w:val="bullet"/>
      <w:lvlText w:val="-"/>
      <w:lvlJc w:val="left"/>
      <w:pPr>
        <w:tabs>
          <w:tab w:val="num" w:pos="1429"/>
        </w:tabs>
        <w:ind w:left="1429" w:hanging="360"/>
      </w:pPr>
      <w:rPr>
        <w:rFonts w:ascii="Times New Roman" w:eastAsia="Times New Roman" w:hAnsi="Times New Roman" w:hint="default"/>
      </w:rPr>
    </w:lvl>
    <w:lvl w:ilvl="1" w:tplc="E32A7D46">
      <w:start w:val="1"/>
      <w:numFmt w:val="bullet"/>
      <w:lvlText w:val="o"/>
      <w:lvlJc w:val="left"/>
      <w:pPr>
        <w:tabs>
          <w:tab w:val="num" w:pos="2149"/>
        </w:tabs>
        <w:ind w:left="2149" w:hanging="360"/>
      </w:pPr>
      <w:rPr>
        <w:rFonts w:ascii="Courier New" w:hAnsi="Courier New" w:cs="Courier New" w:hint="default"/>
      </w:rPr>
    </w:lvl>
    <w:lvl w:ilvl="2" w:tplc="733A1240">
      <w:start w:val="1"/>
      <w:numFmt w:val="bullet"/>
      <w:lvlText w:val=""/>
      <w:lvlJc w:val="left"/>
      <w:pPr>
        <w:tabs>
          <w:tab w:val="num" w:pos="2869"/>
        </w:tabs>
        <w:ind w:left="2869" w:hanging="360"/>
      </w:pPr>
      <w:rPr>
        <w:rFonts w:ascii="Wingdings" w:hAnsi="Wingdings" w:cs="Times New Roman" w:hint="default"/>
      </w:rPr>
    </w:lvl>
    <w:lvl w:ilvl="3" w:tplc="7D0EFC6E">
      <w:start w:val="1"/>
      <w:numFmt w:val="bullet"/>
      <w:lvlText w:val=""/>
      <w:lvlJc w:val="left"/>
      <w:pPr>
        <w:tabs>
          <w:tab w:val="num" w:pos="3589"/>
        </w:tabs>
        <w:ind w:left="3589" w:hanging="360"/>
      </w:pPr>
      <w:rPr>
        <w:rFonts w:ascii="Symbol" w:hAnsi="Symbol" w:cs="Times New Roman" w:hint="default"/>
      </w:rPr>
    </w:lvl>
    <w:lvl w:ilvl="4" w:tplc="BE80B992">
      <w:start w:val="1"/>
      <w:numFmt w:val="bullet"/>
      <w:lvlText w:val="o"/>
      <w:lvlJc w:val="left"/>
      <w:pPr>
        <w:tabs>
          <w:tab w:val="num" w:pos="4309"/>
        </w:tabs>
        <w:ind w:left="4309" w:hanging="360"/>
      </w:pPr>
      <w:rPr>
        <w:rFonts w:ascii="Courier New" w:hAnsi="Courier New" w:cs="Courier New" w:hint="default"/>
      </w:rPr>
    </w:lvl>
    <w:lvl w:ilvl="5" w:tplc="BD306D4C">
      <w:start w:val="1"/>
      <w:numFmt w:val="bullet"/>
      <w:lvlText w:val=""/>
      <w:lvlJc w:val="left"/>
      <w:pPr>
        <w:tabs>
          <w:tab w:val="num" w:pos="5029"/>
        </w:tabs>
        <w:ind w:left="5029" w:hanging="360"/>
      </w:pPr>
      <w:rPr>
        <w:rFonts w:ascii="Wingdings" w:hAnsi="Wingdings" w:cs="Times New Roman" w:hint="default"/>
      </w:rPr>
    </w:lvl>
    <w:lvl w:ilvl="6" w:tplc="58FC5244">
      <w:start w:val="1"/>
      <w:numFmt w:val="bullet"/>
      <w:lvlText w:val=""/>
      <w:lvlJc w:val="left"/>
      <w:pPr>
        <w:tabs>
          <w:tab w:val="num" w:pos="5749"/>
        </w:tabs>
        <w:ind w:left="5749" w:hanging="360"/>
      </w:pPr>
      <w:rPr>
        <w:rFonts w:ascii="Symbol" w:hAnsi="Symbol" w:cs="Times New Roman" w:hint="default"/>
      </w:rPr>
    </w:lvl>
    <w:lvl w:ilvl="7" w:tplc="63B0E034">
      <w:start w:val="1"/>
      <w:numFmt w:val="bullet"/>
      <w:lvlText w:val="o"/>
      <w:lvlJc w:val="left"/>
      <w:pPr>
        <w:tabs>
          <w:tab w:val="num" w:pos="6469"/>
        </w:tabs>
        <w:ind w:left="6469" w:hanging="360"/>
      </w:pPr>
      <w:rPr>
        <w:rFonts w:ascii="Courier New" w:hAnsi="Courier New" w:cs="Courier New" w:hint="default"/>
      </w:rPr>
    </w:lvl>
    <w:lvl w:ilvl="8" w:tplc="AA983164">
      <w:start w:val="1"/>
      <w:numFmt w:val="bullet"/>
      <w:lvlText w:val=""/>
      <w:lvlJc w:val="left"/>
      <w:pPr>
        <w:tabs>
          <w:tab w:val="num" w:pos="7189"/>
        </w:tabs>
        <w:ind w:left="7189" w:hanging="360"/>
      </w:pPr>
      <w:rPr>
        <w:rFonts w:ascii="Wingdings" w:hAnsi="Wingdings" w:cs="Times New Roman" w:hint="default"/>
      </w:rPr>
    </w:lvl>
  </w:abstractNum>
  <w:abstractNum w:abstractNumId="8">
    <w:nsid w:val="3B0A2A55"/>
    <w:multiLevelType w:val="hybridMultilevel"/>
    <w:tmpl w:val="888E55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CC221FC"/>
    <w:multiLevelType w:val="hybridMultilevel"/>
    <w:tmpl w:val="083671B2"/>
    <w:lvl w:ilvl="0" w:tplc="A25C0D76">
      <w:start w:val="1"/>
      <w:numFmt w:val="decimal"/>
      <w:lvlText w:val="%1"/>
      <w:lvlJc w:val="left"/>
      <w:pPr>
        <w:tabs>
          <w:tab w:val="num" w:pos="720"/>
        </w:tabs>
        <w:ind w:left="720" w:hanging="360"/>
      </w:pPr>
      <w:rPr>
        <w:rFonts w:hint="default"/>
      </w:rPr>
    </w:lvl>
    <w:lvl w:ilvl="1" w:tplc="BA6C6EB2" w:tentative="1">
      <w:start w:val="1"/>
      <w:numFmt w:val="lowerLetter"/>
      <w:lvlText w:val="%2."/>
      <w:lvlJc w:val="left"/>
      <w:pPr>
        <w:tabs>
          <w:tab w:val="num" w:pos="1440"/>
        </w:tabs>
        <w:ind w:left="1440" w:hanging="360"/>
      </w:pPr>
    </w:lvl>
    <w:lvl w:ilvl="2" w:tplc="FD6A8A4E" w:tentative="1">
      <w:start w:val="1"/>
      <w:numFmt w:val="lowerRoman"/>
      <w:lvlText w:val="%3."/>
      <w:lvlJc w:val="right"/>
      <w:pPr>
        <w:tabs>
          <w:tab w:val="num" w:pos="2160"/>
        </w:tabs>
        <w:ind w:left="2160" w:hanging="180"/>
      </w:pPr>
    </w:lvl>
    <w:lvl w:ilvl="3" w:tplc="69C4151C" w:tentative="1">
      <w:start w:val="1"/>
      <w:numFmt w:val="decimal"/>
      <w:lvlText w:val="%4."/>
      <w:lvlJc w:val="left"/>
      <w:pPr>
        <w:tabs>
          <w:tab w:val="num" w:pos="2880"/>
        </w:tabs>
        <w:ind w:left="2880" w:hanging="360"/>
      </w:pPr>
    </w:lvl>
    <w:lvl w:ilvl="4" w:tplc="1284C460" w:tentative="1">
      <w:start w:val="1"/>
      <w:numFmt w:val="lowerLetter"/>
      <w:lvlText w:val="%5."/>
      <w:lvlJc w:val="left"/>
      <w:pPr>
        <w:tabs>
          <w:tab w:val="num" w:pos="3600"/>
        </w:tabs>
        <w:ind w:left="3600" w:hanging="360"/>
      </w:pPr>
    </w:lvl>
    <w:lvl w:ilvl="5" w:tplc="25768308" w:tentative="1">
      <w:start w:val="1"/>
      <w:numFmt w:val="lowerRoman"/>
      <w:lvlText w:val="%6."/>
      <w:lvlJc w:val="right"/>
      <w:pPr>
        <w:tabs>
          <w:tab w:val="num" w:pos="4320"/>
        </w:tabs>
        <w:ind w:left="4320" w:hanging="180"/>
      </w:pPr>
    </w:lvl>
    <w:lvl w:ilvl="6" w:tplc="71400C2C" w:tentative="1">
      <w:start w:val="1"/>
      <w:numFmt w:val="decimal"/>
      <w:lvlText w:val="%7."/>
      <w:lvlJc w:val="left"/>
      <w:pPr>
        <w:tabs>
          <w:tab w:val="num" w:pos="5040"/>
        </w:tabs>
        <w:ind w:left="5040" w:hanging="360"/>
      </w:pPr>
    </w:lvl>
    <w:lvl w:ilvl="7" w:tplc="4BD6D7E2" w:tentative="1">
      <w:start w:val="1"/>
      <w:numFmt w:val="lowerLetter"/>
      <w:lvlText w:val="%8."/>
      <w:lvlJc w:val="left"/>
      <w:pPr>
        <w:tabs>
          <w:tab w:val="num" w:pos="5760"/>
        </w:tabs>
        <w:ind w:left="5760" w:hanging="360"/>
      </w:pPr>
    </w:lvl>
    <w:lvl w:ilvl="8" w:tplc="A18274AE" w:tentative="1">
      <w:start w:val="1"/>
      <w:numFmt w:val="lowerRoman"/>
      <w:lvlText w:val="%9."/>
      <w:lvlJc w:val="right"/>
      <w:pPr>
        <w:tabs>
          <w:tab w:val="num" w:pos="6480"/>
        </w:tabs>
        <w:ind w:left="6480" w:hanging="180"/>
      </w:pPr>
    </w:lvl>
  </w:abstractNum>
  <w:abstractNum w:abstractNumId="10">
    <w:nsid w:val="449D72F8"/>
    <w:multiLevelType w:val="hybridMultilevel"/>
    <w:tmpl w:val="4BB82F36"/>
    <w:lvl w:ilvl="0" w:tplc="3EEA1C88">
      <w:numFmt w:val="decimal"/>
      <w:lvlText w:val="%1-"/>
      <w:lvlJc w:val="left"/>
      <w:pPr>
        <w:ind w:left="720" w:hanging="360"/>
      </w:pPr>
      <w:rPr>
        <w:rFonts w:hint="default"/>
      </w:rPr>
    </w:lvl>
    <w:lvl w:ilvl="1" w:tplc="DEC0042C" w:tentative="1">
      <w:start w:val="1"/>
      <w:numFmt w:val="lowerLetter"/>
      <w:lvlText w:val="%2."/>
      <w:lvlJc w:val="left"/>
      <w:pPr>
        <w:ind w:left="1440" w:hanging="360"/>
      </w:pPr>
    </w:lvl>
    <w:lvl w:ilvl="2" w:tplc="53C2C13C" w:tentative="1">
      <w:start w:val="1"/>
      <w:numFmt w:val="lowerRoman"/>
      <w:lvlText w:val="%3."/>
      <w:lvlJc w:val="right"/>
      <w:pPr>
        <w:ind w:left="2160" w:hanging="180"/>
      </w:pPr>
    </w:lvl>
    <w:lvl w:ilvl="3" w:tplc="C9AEC1F6" w:tentative="1">
      <w:start w:val="1"/>
      <w:numFmt w:val="decimal"/>
      <w:lvlText w:val="%4."/>
      <w:lvlJc w:val="left"/>
      <w:pPr>
        <w:ind w:left="2880" w:hanging="360"/>
      </w:pPr>
    </w:lvl>
    <w:lvl w:ilvl="4" w:tplc="A36E6530" w:tentative="1">
      <w:start w:val="1"/>
      <w:numFmt w:val="lowerLetter"/>
      <w:lvlText w:val="%5."/>
      <w:lvlJc w:val="left"/>
      <w:pPr>
        <w:ind w:left="3600" w:hanging="360"/>
      </w:pPr>
    </w:lvl>
    <w:lvl w:ilvl="5" w:tplc="5F769A20" w:tentative="1">
      <w:start w:val="1"/>
      <w:numFmt w:val="lowerRoman"/>
      <w:lvlText w:val="%6."/>
      <w:lvlJc w:val="right"/>
      <w:pPr>
        <w:ind w:left="4320" w:hanging="180"/>
      </w:pPr>
    </w:lvl>
    <w:lvl w:ilvl="6" w:tplc="2F1C98F6" w:tentative="1">
      <w:start w:val="1"/>
      <w:numFmt w:val="decimal"/>
      <w:lvlText w:val="%7."/>
      <w:lvlJc w:val="left"/>
      <w:pPr>
        <w:ind w:left="5040" w:hanging="360"/>
      </w:pPr>
    </w:lvl>
    <w:lvl w:ilvl="7" w:tplc="ADA07284" w:tentative="1">
      <w:start w:val="1"/>
      <w:numFmt w:val="lowerLetter"/>
      <w:lvlText w:val="%8."/>
      <w:lvlJc w:val="left"/>
      <w:pPr>
        <w:ind w:left="5760" w:hanging="360"/>
      </w:pPr>
    </w:lvl>
    <w:lvl w:ilvl="8" w:tplc="C5328100" w:tentative="1">
      <w:start w:val="1"/>
      <w:numFmt w:val="lowerRoman"/>
      <w:lvlText w:val="%9."/>
      <w:lvlJc w:val="right"/>
      <w:pPr>
        <w:ind w:left="6480" w:hanging="180"/>
      </w:pPr>
    </w:lvl>
  </w:abstractNum>
  <w:abstractNum w:abstractNumId="11">
    <w:nsid w:val="7F733AA1"/>
    <w:multiLevelType w:val="hybridMultilevel"/>
    <w:tmpl w:val="C882D09A"/>
    <w:lvl w:ilvl="0" w:tplc="076C2DE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5"/>
  </w:num>
  <w:num w:numId="3">
    <w:abstractNumId w:val="6"/>
  </w:num>
  <w:num w:numId="4">
    <w:abstractNumId w:val="9"/>
  </w:num>
  <w:num w:numId="5">
    <w:abstractNumId w:val="10"/>
  </w:num>
  <w:num w:numId="6">
    <w:abstractNumId w:val="3"/>
  </w:num>
  <w:num w:numId="7">
    <w:abstractNumId w:val="0"/>
  </w:num>
  <w:num w:numId="8">
    <w:abstractNumId w:val="4"/>
  </w:num>
  <w:num w:numId="9">
    <w:abstractNumId w:val="2"/>
  </w:num>
  <w:num w:numId="10">
    <w:abstractNumId w:val="8"/>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720"/>
  <w:doNotHyphenateCaps/>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518"/>
    <w:rsid w:val="00000E02"/>
    <w:rsid w:val="00000F17"/>
    <w:rsid w:val="00004632"/>
    <w:rsid w:val="00004BEA"/>
    <w:rsid w:val="00006C72"/>
    <w:rsid w:val="00006D07"/>
    <w:rsid w:val="00006E63"/>
    <w:rsid w:val="00006FD2"/>
    <w:rsid w:val="00007813"/>
    <w:rsid w:val="00010A2C"/>
    <w:rsid w:val="00010E0C"/>
    <w:rsid w:val="00010E57"/>
    <w:rsid w:val="00011386"/>
    <w:rsid w:val="0001162E"/>
    <w:rsid w:val="00011ED0"/>
    <w:rsid w:val="00013499"/>
    <w:rsid w:val="00013808"/>
    <w:rsid w:val="00013A18"/>
    <w:rsid w:val="000150AA"/>
    <w:rsid w:val="00015CC1"/>
    <w:rsid w:val="00016E3E"/>
    <w:rsid w:val="00020438"/>
    <w:rsid w:val="00024151"/>
    <w:rsid w:val="00024254"/>
    <w:rsid w:val="00024421"/>
    <w:rsid w:val="0002495A"/>
    <w:rsid w:val="000259C9"/>
    <w:rsid w:val="000261FC"/>
    <w:rsid w:val="00026238"/>
    <w:rsid w:val="00026A44"/>
    <w:rsid w:val="00026A79"/>
    <w:rsid w:val="00026CE8"/>
    <w:rsid w:val="000275EA"/>
    <w:rsid w:val="00031785"/>
    <w:rsid w:val="00031CC5"/>
    <w:rsid w:val="00032224"/>
    <w:rsid w:val="00032496"/>
    <w:rsid w:val="000327B5"/>
    <w:rsid w:val="00032897"/>
    <w:rsid w:val="00032B27"/>
    <w:rsid w:val="00033160"/>
    <w:rsid w:val="00033EC0"/>
    <w:rsid w:val="00034B0A"/>
    <w:rsid w:val="00034BC0"/>
    <w:rsid w:val="00034D15"/>
    <w:rsid w:val="00035F77"/>
    <w:rsid w:val="000360E7"/>
    <w:rsid w:val="000368AC"/>
    <w:rsid w:val="00036BC2"/>
    <w:rsid w:val="00037B45"/>
    <w:rsid w:val="0004233E"/>
    <w:rsid w:val="00042479"/>
    <w:rsid w:val="00042626"/>
    <w:rsid w:val="00042814"/>
    <w:rsid w:val="00042A74"/>
    <w:rsid w:val="00042C16"/>
    <w:rsid w:val="0004312C"/>
    <w:rsid w:val="00043DA8"/>
    <w:rsid w:val="000454E8"/>
    <w:rsid w:val="00046DC3"/>
    <w:rsid w:val="000478A6"/>
    <w:rsid w:val="00050809"/>
    <w:rsid w:val="000525DE"/>
    <w:rsid w:val="00052BF5"/>
    <w:rsid w:val="0005304B"/>
    <w:rsid w:val="00053815"/>
    <w:rsid w:val="0005451A"/>
    <w:rsid w:val="0005493C"/>
    <w:rsid w:val="000549E1"/>
    <w:rsid w:val="00056217"/>
    <w:rsid w:val="00056416"/>
    <w:rsid w:val="00056513"/>
    <w:rsid w:val="00056B09"/>
    <w:rsid w:val="00056DEE"/>
    <w:rsid w:val="000577F5"/>
    <w:rsid w:val="000605F7"/>
    <w:rsid w:val="000618AB"/>
    <w:rsid w:val="00062165"/>
    <w:rsid w:val="00062C64"/>
    <w:rsid w:val="0006300C"/>
    <w:rsid w:val="00064BE2"/>
    <w:rsid w:val="00065FE8"/>
    <w:rsid w:val="0006699F"/>
    <w:rsid w:val="0006731D"/>
    <w:rsid w:val="000675F9"/>
    <w:rsid w:val="0006785F"/>
    <w:rsid w:val="00067F79"/>
    <w:rsid w:val="00071E25"/>
    <w:rsid w:val="00072D98"/>
    <w:rsid w:val="0007351D"/>
    <w:rsid w:val="00073738"/>
    <w:rsid w:val="00073A77"/>
    <w:rsid w:val="00075C41"/>
    <w:rsid w:val="00075E51"/>
    <w:rsid w:val="000765D2"/>
    <w:rsid w:val="000779BB"/>
    <w:rsid w:val="000803C4"/>
    <w:rsid w:val="00080B03"/>
    <w:rsid w:val="00082892"/>
    <w:rsid w:val="00083298"/>
    <w:rsid w:val="000834AA"/>
    <w:rsid w:val="00084926"/>
    <w:rsid w:val="0008505C"/>
    <w:rsid w:val="00086423"/>
    <w:rsid w:val="0009018F"/>
    <w:rsid w:val="00090296"/>
    <w:rsid w:val="00090C50"/>
    <w:rsid w:val="00091235"/>
    <w:rsid w:val="000913D0"/>
    <w:rsid w:val="000914F9"/>
    <w:rsid w:val="00091588"/>
    <w:rsid w:val="000919CA"/>
    <w:rsid w:val="00092075"/>
    <w:rsid w:val="000934CB"/>
    <w:rsid w:val="00093575"/>
    <w:rsid w:val="0009393C"/>
    <w:rsid w:val="00094A57"/>
    <w:rsid w:val="000951F2"/>
    <w:rsid w:val="00095716"/>
    <w:rsid w:val="00096B00"/>
    <w:rsid w:val="00097436"/>
    <w:rsid w:val="000A037C"/>
    <w:rsid w:val="000A2ADC"/>
    <w:rsid w:val="000A33E8"/>
    <w:rsid w:val="000A36C3"/>
    <w:rsid w:val="000A4294"/>
    <w:rsid w:val="000A46DD"/>
    <w:rsid w:val="000A567F"/>
    <w:rsid w:val="000A5ED4"/>
    <w:rsid w:val="000A5FEA"/>
    <w:rsid w:val="000A6682"/>
    <w:rsid w:val="000A78F4"/>
    <w:rsid w:val="000B0B61"/>
    <w:rsid w:val="000B1118"/>
    <w:rsid w:val="000B168E"/>
    <w:rsid w:val="000B19FF"/>
    <w:rsid w:val="000B30A7"/>
    <w:rsid w:val="000B3223"/>
    <w:rsid w:val="000B4166"/>
    <w:rsid w:val="000B4A64"/>
    <w:rsid w:val="000B5068"/>
    <w:rsid w:val="000B57A7"/>
    <w:rsid w:val="000B5F91"/>
    <w:rsid w:val="000C23DA"/>
    <w:rsid w:val="000C4842"/>
    <w:rsid w:val="000C50A6"/>
    <w:rsid w:val="000C5892"/>
    <w:rsid w:val="000C613E"/>
    <w:rsid w:val="000C6600"/>
    <w:rsid w:val="000C69E5"/>
    <w:rsid w:val="000C7A6E"/>
    <w:rsid w:val="000D03B3"/>
    <w:rsid w:val="000D0510"/>
    <w:rsid w:val="000D1C5C"/>
    <w:rsid w:val="000D1CA7"/>
    <w:rsid w:val="000D1E2C"/>
    <w:rsid w:val="000D2470"/>
    <w:rsid w:val="000D307B"/>
    <w:rsid w:val="000D3A96"/>
    <w:rsid w:val="000D46B8"/>
    <w:rsid w:val="000D477B"/>
    <w:rsid w:val="000D4DA9"/>
    <w:rsid w:val="000D5F51"/>
    <w:rsid w:val="000D62EB"/>
    <w:rsid w:val="000D66B5"/>
    <w:rsid w:val="000D6A0E"/>
    <w:rsid w:val="000D7759"/>
    <w:rsid w:val="000D7A3D"/>
    <w:rsid w:val="000E12F1"/>
    <w:rsid w:val="000E1464"/>
    <w:rsid w:val="000E29DC"/>
    <w:rsid w:val="000E3D4C"/>
    <w:rsid w:val="000E460C"/>
    <w:rsid w:val="000E51F1"/>
    <w:rsid w:val="000E6AD7"/>
    <w:rsid w:val="000E6B57"/>
    <w:rsid w:val="000E6B9C"/>
    <w:rsid w:val="000E7107"/>
    <w:rsid w:val="000E71C1"/>
    <w:rsid w:val="000F11D4"/>
    <w:rsid w:val="000F1F2B"/>
    <w:rsid w:val="000F2122"/>
    <w:rsid w:val="000F21C9"/>
    <w:rsid w:val="000F23C5"/>
    <w:rsid w:val="000F25DE"/>
    <w:rsid w:val="000F3880"/>
    <w:rsid w:val="000F4D7E"/>
    <w:rsid w:val="000F4ED8"/>
    <w:rsid w:val="000F52D7"/>
    <w:rsid w:val="000F58B8"/>
    <w:rsid w:val="000F5B17"/>
    <w:rsid w:val="000F687D"/>
    <w:rsid w:val="000F7C57"/>
    <w:rsid w:val="00100B6C"/>
    <w:rsid w:val="001011FB"/>
    <w:rsid w:val="001027DA"/>
    <w:rsid w:val="00103105"/>
    <w:rsid w:val="001033A4"/>
    <w:rsid w:val="00103FF8"/>
    <w:rsid w:val="001046E4"/>
    <w:rsid w:val="00105CEF"/>
    <w:rsid w:val="001062C9"/>
    <w:rsid w:val="00106586"/>
    <w:rsid w:val="001077B1"/>
    <w:rsid w:val="0011027C"/>
    <w:rsid w:val="00110594"/>
    <w:rsid w:val="001106D9"/>
    <w:rsid w:val="0011104F"/>
    <w:rsid w:val="001120AB"/>
    <w:rsid w:val="001121A3"/>
    <w:rsid w:val="0011250C"/>
    <w:rsid w:val="00112811"/>
    <w:rsid w:val="00113083"/>
    <w:rsid w:val="00113BD5"/>
    <w:rsid w:val="00113D32"/>
    <w:rsid w:val="00113D49"/>
    <w:rsid w:val="00114167"/>
    <w:rsid w:val="00114B15"/>
    <w:rsid w:val="0011634B"/>
    <w:rsid w:val="00117A96"/>
    <w:rsid w:val="00123C20"/>
    <w:rsid w:val="00125C1A"/>
    <w:rsid w:val="00126575"/>
    <w:rsid w:val="00126A32"/>
    <w:rsid w:val="00126B01"/>
    <w:rsid w:val="00126BCA"/>
    <w:rsid w:val="00127074"/>
    <w:rsid w:val="00127B9B"/>
    <w:rsid w:val="00127C81"/>
    <w:rsid w:val="0013067E"/>
    <w:rsid w:val="0013141A"/>
    <w:rsid w:val="001316E8"/>
    <w:rsid w:val="00131DF6"/>
    <w:rsid w:val="00132532"/>
    <w:rsid w:val="0013361E"/>
    <w:rsid w:val="00134262"/>
    <w:rsid w:val="0013507C"/>
    <w:rsid w:val="00135C52"/>
    <w:rsid w:val="001401E0"/>
    <w:rsid w:val="0014089D"/>
    <w:rsid w:val="001409EF"/>
    <w:rsid w:val="00141BD2"/>
    <w:rsid w:val="0014309A"/>
    <w:rsid w:val="001431B8"/>
    <w:rsid w:val="00143C1A"/>
    <w:rsid w:val="00143F6D"/>
    <w:rsid w:val="00144080"/>
    <w:rsid w:val="001453BE"/>
    <w:rsid w:val="0014656E"/>
    <w:rsid w:val="001465E5"/>
    <w:rsid w:val="00147046"/>
    <w:rsid w:val="001477EE"/>
    <w:rsid w:val="00147F1A"/>
    <w:rsid w:val="00151508"/>
    <w:rsid w:val="00151E43"/>
    <w:rsid w:val="00152220"/>
    <w:rsid w:val="0015275C"/>
    <w:rsid w:val="00152F58"/>
    <w:rsid w:val="00153625"/>
    <w:rsid w:val="00154B6A"/>
    <w:rsid w:val="00154F7B"/>
    <w:rsid w:val="0015598B"/>
    <w:rsid w:val="00156992"/>
    <w:rsid w:val="00157843"/>
    <w:rsid w:val="00161147"/>
    <w:rsid w:val="00161317"/>
    <w:rsid w:val="0016224A"/>
    <w:rsid w:val="001624DF"/>
    <w:rsid w:val="00162729"/>
    <w:rsid w:val="0016337C"/>
    <w:rsid w:val="0016370A"/>
    <w:rsid w:val="001645F1"/>
    <w:rsid w:val="0016468E"/>
    <w:rsid w:val="00165418"/>
    <w:rsid w:val="00165BB9"/>
    <w:rsid w:val="00165EDA"/>
    <w:rsid w:val="00166BBE"/>
    <w:rsid w:val="0016703B"/>
    <w:rsid w:val="001672A0"/>
    <w:rsid w:val="00167FA8"/>
    <w:rsid w:val="00170B10"/>
    <w:rsid w:val="00170EEE"/>
    <w:rsid w:val="001716FE"/>
    <w:rsid w:val="00171CD5"/>
    <w:rsid w:val="001722CC"/>
    <w:rsid w:val="001732EE"/>
    <w:rsid w:val="00174813"/>
    <w:rsid w:val="00175AB3"/>
    <w:rsid w:val="0017632E"/>
    <w:rsid w:val="0017719C"/>
    <w:rsid w:val="00177594"/>
    <w:rsid w:val="0018089B"/>
    <w:rsid w:val="00180916"/>
    <w:rsid w:val="00180ED4"/>
    <w:rsid w:val="00181C49"/>
    <w:rsid w:val="001821D8"/>
    <w:rsid w:val="00182668"/>
    <w:rsid w:val="00183423"/>
    <w:rsid w:val="00183B5E"/>
    <w:rsid w:val="001853A6"/>
    <w:rsid w:val="001854F1"/>
    <w:rsid w:val="00185ACC"/>
    <w:rsid w:val="001863CF"/>
    <w:rsid w:val="0018681D"/>
    <w:rsid w:val="001878E6"/>
    <w:rsid w:val="001879A5"/>
    <w:rsid w:val="00190222"/>
    <w:rsid w:val="00191695"/>
    <w:rsid w:val="00191818"/>
    <w:rsid w:val="001935AD"/>
    <w:rsid w:val="0019396B"/>
    <w:rsid w:val="001941EF"/>
    <w:rsid w:val="0019483B"/>
    <w:rsid w:val="001948CF"/>
    <w:rsid w:val="001952E8"/>
    <w:rsid w:val="00195A58"/>
    <w:rsid w:val="00195CE2"/>
    <w:rsid w:val="0019612C"/>
    <w:rsid w:val="00196567"/>
    <w:rsid w:val="00197056"/>
    <w:rsid w:val="001971BC"/>
    <w:rsid w:val="00197546"/>
    <w:rsid w:val="0019771E"/>
    <w:rsid w:val="001A0D0A"/>
    <w:rsid w:val="001A0EE0"/>
    <w:rsid w:val="001A11FC"/>
    <w:rsid w:val="001A2502"/>
    <w:rsid w:val="001A4739"/>
    <w:rsid w:val="001A6481"/>
    <w:rsid w:val="001A6A49"/>
    <w:rsid w:val="001A6E61"/>
    <w:rsid w:val="001A77B1"/>
    <w:rsid w:val="001B157E"/>
    <w:rsid w:val="001B2CA4"/>
    <w:rsid w:val="001B2FD7"/>
    <w:rsid w:val="001B3318"/>
    <w:rsid w:val="001B3599"/>
    <w:rsid w:val="001B3BD9"/>
    <w:rsid w:val="001B3BFA"/>
    <w:rsid w:val="001B40DA"/>
    <w:rsid w:val="001B4C72"/>
    <w:rsid w:val="001B5DDE"/>
    <w:rsid w:val="001B5F59"/>
    <w:rsid w:val="001B7011"/>
    <w:rsid w:val="001B743C"/>
    <w:rsid w:val="001B7DC1"/>
    <w:rsid w:val="001C0F9E"/>
    <w:rsid w:val="001C10FB"/>
    <w:rsid w:val="001C1D73"/>
    <w:rsid w:val="001C294F"/>
    <w:rsid w:val="001C36E2"/>
    <w:rsid w:val="001C4B1B"/>
    <w:rsid w:val="001C5041"/>
    <w:rsid w:val="001C631F"/>
    <w:rsid w:val="001C7CB4"/>
    <w:rsid w:val="001C7FAF"/>
    <w:rsid w:val="001D0FDF"/>
    <w:rsid w:val="001D1491"/>
    <w:rsid w:val="001D19CC"/>
    <w:rsid w:val="001D19DC"/>
    <w:rsid w:val="001D1BED"/>
    <w:rsid w:val="001D22A9"/>
    <w:rsid w:val="001D5661"/>
    <w:rsid w:val="001D5954"/>
    <w:rsid w:val="001D5C4F"/>
    <w:rsid w:val="001D5FB4"/>
    <w:rsid w:val="001D64D4"/>
    <w:rsid w:val="001D6554"/>
    <w:rsid w:val="001D7121"/>
    <w:rsid w:val="001D78D9"/>
    <w:rsid w:val="001E0203"/>
    <w:rsid w:val="001E0791"/>
    <w:rsid w:val="001E1712"/>
    <w:rsid w:val="001E179D"/>
    <w:rsid w:val="001E38D0"/>
    <w:rsid w:val="001E3DBF"/>
    <w:rsid w:val="001E3F13"/>
    <w:rsid w:val="001E4219"/>
    <w:rsid w:val="001F0712"/>
    <w:rsid w:val="001F0A4C"/>
    <w:rsid w:val="001F11F7"/>
    <w:rsid w:val="001F1496"/>
    <w:rsid w:val="001F14F8"/>
    <w:rsid w:val="001F1688"/>
    <w:rsid w:val="001F1833"/>
    <w:rsid w:val="001F2586"/>
    <w:rsid w:val="001F25F1"/>
    <w:rsid w:val="001F2E49"/>
    <w:rsid w:val="001F3725"/>
    <w:rsid w:val="001F3D3A"/>
    <w:rsid w:val="001F4EE7"/>
    <w:rsid w:val="001F568C"/>
    <w:rsid w:val="001F6E3E"/>
    <w:rsid w:val="001F776A"/>
    <w:rsid w:val="001F7EC1"/>
    <w:rsid w:val="00200537"/>
    <w:rsid w:val="002006CF"/>
    <w:rsid w:val="00200CE5"/>
    <w:rsid w:val="0020102F"/>
    <w:rsid w:val="00202DF7"/>
    <w:rsid w:val="002039C1"/>
    <w:rsid w:val="00203FDF"/>
    <w:rsid w:val="002048C9"/>
    <w:rsid w:val="0020520E"/>
    <w:rsid w:val="00206EEF"/>
    <w:rsid w:val="002079FD"/>
    <w:rsid w:val="00207FF9"/>
    <w:rsid w:val="0021073A"/>
    <w:rsid w:val="00210C7B"/>
    <w:rsid w:val="002122EE"/>
    <w:rsid w:val="002128B7"/>
    <w:rsid w:val="00212B30"/>
    <w:rsid w:val="00212E58"/>
    <w:rsid w:val="00212E87"/>
    <w:rsid w:val="0021358D"/>
    <w:rsid w:val="0021373A"/>
    <w:rsid w:val="00214633"/>
    <w:rsid w:val="00214F5F"/>
    <w:rsid w:val="0021558A"/>
    <w:rsid w:val="002158B4"/>
    <w:rsid w:val="00217320"/>
    <w:rsid w:val="002176E8"/>
    <w:rsid w:val="00217D2F"/>
    <w:rsid w:val="00217D7E"/>
    <w:rsid w:val="002209F4"/>
    <w:rsid w:val="00220CD3"/>
    <w:rsid w:val="002216E4"/>
    <w:rsid w:val="00221926"/>
    <w:rsid w:val="00221E54"/>
    <w:rsid w:val="00222D34"/>
    <w:rsid w:val="00223288"/>
    <w:rsid w:val="00223D7A"/>
    <w:rsid w:val="002267F6"/>
    <w:rsid w:val="002277A5"/>
    <w:rsid w:val="002311F7"/>
    <w:rsid w:val="00233590"/>
    <w:rsid w:val="00233B83"/>
    <w:rsid w:val="00233E71"/>
    <w:rsid w:val="002347BD"/>
    <w:rsid w:val="00234B50"/>
    <w:rsid w:val="002351A2"/>
    <w:rsid w:val="00235237"/>
    <w:rsid w:val="002353DA"/>
    <w:rsid w:val="002356A6"/>
    <w:rsid w:val="0023582E"/>
    <w:rsid w:val="00236932"/>
    <w:rsid w:val="00237435"/>
    <w:rsid w:val="00237889"/>
    <w:rsid w:val="00242307"/>
    <w:rsid w:val="00242570"/>
    <w:rsid w:val="0024309E"/>
    <w:rsid w:val="00243841"/>
    <w:rsid w:val="0024451A"/>
    <w:rsid w:val="00244EF2"/>
    <w:rsid w:val="002450A4"/>
    <w:rsid w:val="002461FB"/>
    <w:rsid w:val="00250386"/>
    <w:rsid w:val="00251130"/>
    <w:rsid w:val="00252599"/>
    <w:rsid w:val="00252606"/>
    <w:rsid w:val="00252730"/>
    <w:rsid w:val="00252AB3"/>
    <w:rsid w:val="00252AE7"/>
    <w:rsid w:val="0025331F"/>
    <w:rsid w:val="0025357D"/>
    <w:rsid w:val="00253FAA"/>
    <w:rsid w:val="00255CC8"/>
    <w:rsid w:val="00260360"/>
    <w:rsid w:val="002608C6"/>
    <w:rsid w:val="00260C17"/>
    <w:rsid w:val="00260D28"/>
    <w:rsid w:val="00262527"/>
    <w:rsid w:val="0026271B"/>
    <w:rsid w:val="00263EED"/>
    <w:rsid w:val="00264954"/>
    <w:rsid w:val="00264F1D"/>
    <w:rsid w:val="0026544A"/>
    <w:rsid w:val="00265A7F"/>
    <w:rsid w:val="00265C0D"/>
    <w:rsid w:val="00265EAF"/>
    <w:rsid w:val="002660AA"/>
    <w:rsid w:val="0026735C"/>
    <w:rsid w:val="00267C25"/>
    <w:rsid w:val="0027092B"/>
    <w:rsid w:val="002719BB"/>
    <w:rsid w:val="00271BCC"/>
    <w:rsid w:val="00271BD4"/>
    <w:rsid w:val="0027280A"/>
    <w:rsid w:val="00272F83"/>
    <w:rsid w:val="00274B23"/>
    <w:rsid w:val="002758E5"/>
    <w:rsid w:val="0027660A"/>
    <w:rsid w:val="0027690A"/>
    <w:rsid w:val="00277674"/>
    <w:rsid w:val="00277BF7"/>
    <w:rsid w:val="00277ECC"/>
    <w:rsid w:val="00281322"/>
    <w:rsid w:val="00282847"/>
    <w:rsid w:val="00283D64"/>
    <w:rsid w:val="00283F46"/>
    <w:rsid w:val="00284332"/>
    <w:rsid w:val="00284EB3"/>
    <w:rsid w:val="00285010"/>
    <w:rsid w:val="00285294"/>
    <w:rsid w:val="00285A5D"/>
    <w:rsid w:val="00285D43"/>
    <w:rsid w:val="00287341"/>
    <w:rsid w:val="002876C2"/>
    <w:rsid w:val="002901EA"/>
    <w:rsid w:val="0029066D"/>
    <w:rsid w:val="0029093F"/>
    <w:rsid w:val="00291CD5"/>
    <w:rsid w:val="002923DB"/>
    <w:rsid w:val="002928A2"/>
    <w:rsid w:val="002934BA"/>
    <w:rsid w:val="002944C4"/>
    <w:rsid w:val="002945F2"/>
    <w:rsid w:val="00295313"/>
    <w:rsid w:val="00295DD6"/>
    <w:rsid w:val="00295FAE"/>
    <w:rsid w:val="00296178"/>
    <w:rsid w:val="00296630"/>
    <w:rsid w:val="00296651"/>
    <w:rsid w:val="002A0847"/>
    <w:rsid w:val="002A12C6"/>
    <w:rsid w:val="002A1D48"/>
    <w:rsid w:val="002A4141"/>
    <w:rsid w:val="002A4506"/>
    <w:rsid w:val="002A4C7F"/>
    <w:rsid w:val="002A5075"/>
    <w:rsid w:val="002A559B"/>
    <w:rsid w:val="002A57CC"/>
    <w:rsid w:val="002A5C54"/>
    <w:rsid w:val="002A6E8E"/>
    <w:rsid w:val="002A7A82"/>
    <w:rsid w:val="002A7E8F"/>
    <w:rsid w:val="002B159B"/>
    <w:rsid w:val="002B2953"/>
    <w:rsid w:val="002B3627"/>
    <w:rsid w:val="002B3C34"/>
    <w:rsid w:val="002B4882"/>
    <w:rsid w:val="002B5A7A"/>
    <w:rsid w:val="002B5BE6"/>
    <w:rsid w:val="002B5DE3"/>
    <w:rsid w:val="002B5F4F"/>
    <w:rsid w:val="002B6210"/>
    <w:rsid w:val="002B6B50"/>
    <w:rsid w:val="002C03BC"/>
    <w:rsid w:val="002C06D9"/>
    <w:rsid w:val="002C093E"/>
    <w:rsid w:val="002C0F24"/>
    <w:rsid w:val="002C2CCF"/>
    <w:rsid w:val="002C3CDF"/>
    <w:rsid w:val="002C5840"/>
    <w:rsid w:val="002C5B44"/>
    <w:rsid w:val="002C6FD1"/>
    <w:rsid w:val="002C72E4"/>
    <w:rsid w:val="002C7A5E"/>
    <w:rsid w:val="002C7CC9"/>
    <w:rsid w:val="002D0711"/>
    <w:rsid w:val="002D0A18"/>
    <w:rsid w:val="002D17FC"/>
    <w:rsid w:val="002D1C86"/>
    <w:rsid w:val="002D327C"/>
    <w:rsid w:val="002D3B38"/>
    <w:rsid w:val="002D4345"/>
    <w:rsid w:val="002D4E38"/>
    <w:rsid w:val="002D7FA8"/>
    <w:rsid w:val="002E029A"/>
    <w:rsid w:val="002E050A"/>
    <w:rsid w:val="002E081D"/>
    <w:rsid w:val="002E1003"/>
    <w:rsid w:val="002E16DA"/>
    <w:rsid w:val="002E1E2D"/>
    <w:rsid w:val="002E209E"/>
    <w:rsid w:val="002E2955"/>
    <w:rsid w:val="002E2ADB"/>
    <w:rsid w:val="002E3C2F"/>
    <w:rsid w:val="002E43D4"/>
    <w:rsid w:val="002E48E1"/>
    <w:rsid w:val="002E4DF8"/>
    <w:rsid w:val="002E4F1B"/>
    <w:rsid w:val="002E5A50"/>
    <w:rsid w:val="002E669C"/>
    <w:rsid w:val="002E6953"/>
    <w:rsid w:val="002E6A11"/>
    <w:rsid w:val="002E6AEE"/>
    <w:rsid w:val="002E6CF6"/>
    <w:rsid w:val="002E7F2B"/>
    <w:rsid w:val="002F0196"/>
    <w:rsid w:val="002F0CDA"/>
    <w:rsid w:val="002F16C9"/>
    <w:rsid w:val="002F174C"/>
    <w:rsid w:val="002F2280"/>
    <w:rsid w:val="002F2E10"/>
    <w:rsid w:val="002F3299"/>
    <w:rsid w:val="002F3D8B"/>
    <w:rsid w:val="002F44C1"/>
    <w:rsid w:val="002F45F8"/>
    <w:rsid w:val="002F6A51"/>
    <w:rsid w:val="002F7A1E"/>
    <w:rsid w:val="002F7FBF"/>
    <w:rsid w:val="00300448"/>
    <w:rsid w:val="00301E9F"/>
    <w:rsid w:val="0030260B"/>
    <w:rsid w:val="0030418E"/>
    <w:rsid w:val="003041A4"/>
    <w:rsid w:val="0030430B"/>
    <w:rsid w:val="0030436B"/>
    <w:rsid w:val="00304666"/>
    <w:rsid w:val="0030560F"/>
    <w:rsid w:val="00305CDF"/>
    <w:rsid w:val="003063C7"/>
    <w:rsid w:val="003073E7"/>
    <w:rsid w:val="003075A8"/>
    <w:rsid w:val="00310065"/>
    <w:rsid w:val="00310256"/>
    <w:rsid w:val="00311510"/>
    <w:rsid w:val="00312B2D"/>
    <w:rsid w:val="00313736"/>
    <w:rsid w:val="00313FDF"/>
    <w:rsid w:val="003160A2"/>
    <w:rsid w:val="00316F3B"/>
    <w:rsid w:val="00317326"/>
    <w:rsid w:val="003205FD"/>
    <w:rsid w:val="003225CC"/>
    <w:rsid w:val="00322909"/>
    <w:rsid w:val="00323576"/>
    <w:rsid w:val="00323AFF"/>
    <w:rsid w:val="00324F68"/>
    <w:rsid w:val="00324F6E"/>
    <w:rsid w:val="00325E8E"/>
    <w:rsid w:val="0032667E"/>
    <w:rsid w:val="00326EC1"/>
    <w:rsid w:val="00327138"/>
    <w:rsid w:val="0032751B"/>
    <w:rsid w:val="003277DD"/>
    <w:rsid w:val="00327800"/>
    <w:rsid w:val="00327D22"/>
    <w:rsid w:val="003304A7"/>
    <w:rsid w:val="0033088B"/>
    <w:rsid w:val="003309E0"/>
    <w:rsid w:val="00332E05"/>
    <w:rsid w:val="003333A1"/>
    <w:rsid w:val="00334B3F"/>
    <w:rsid w:val="0033551E"/>
    <w:rsid w:val="00335524"/>
    <w:rsid w:val="00335950"/>
    <w:rsid w:val="00336958"/>
    <w:rsid w:val="00336F53"/>
    <w:rsid w:val="003411F3"/>
    <w:rsid w:val="00341FA7"/>
    <w:rsid w:val="003423C7"/>
    <w:rsid w:val="003429FA"/>
    <w:rsid w:val="00342FF3"/>
    <w:rsid w:val="00343751"/>
    <w:rsid w:val="003438E3"/>
    <w:rsid w:val="00343EB1"/>
    <w:rsid w:val="003456B1"/>
    <w:rsid w:val="00345C65"/>
    <w:rsid w:val="00345E32"/>
    <w:rsid w:val="00346DB5"/>
    <w:rsid w:val="00347E68"/>
    <w:rsid w:val="00347F16"/>
    <w:rsid w:val="00351BFB"/>
    <w:rsid w:val="003524F3"/>
    <w:rsid w:val="00352ADD"/>
    <w:rsid w:val="00353091"/>
    <w:rsid w:val="00353A40"/>
    <w:rsid w:val="0035511D"/>
    <w:rsid w:val="00355495"/>
    <w:rsid w:val="00356F36"/>
    <w:rsid w:val="00356FF5"/>
    <w:rsid w:val="00360D63"/>
    <w:rsid w:val="00362000"/>
    <w:rsid w:val="003629CE"/>
    <w:rsid w:val="00362A20"/>
    <w:rsid w:val="00362F6F"/>
    <w:rsid w:val="00363240"/>
    <w:rsid w:val="003636C6"/>
    <w:rsid w:val="0036433D"/>
    <w:rsid w:val="00364828"/>
    <w:rsid w:val="00365A67"/>
    <w:rsid w:val="00365D27"/>
    <w:rsid w:val="00366404"/>
    <w:rsid w:val="00367DC8"/>
    <w:rsid w:val="00370727"/>
    <w:rsid w:val="00370736"/>
    <w:rsid w:val="00371319"/>
    <w:rsid w:val="0037167C"/>
    <w:rsid w:val="0037304E"/>
    <w:rsid w:val="00373320"/>
    <w:rsid w:val="003735BD"/>
    <w:rsid w:val="003736E7"/>
    <w:rsid w:val="0037573B"/>
    <w:rsid w:val="0037585D"/>
    <w:rsid w:val="003771FC"/>
    <w:rsid w:val="00380585"/>
    <w:rsid w:val="00380F83"/>
    <w:rsid w:val="00381497"/>
    <w:rsid w:val="003819E4"/>
    <w:rsid w:val="00383525"/>
    <w:rsid w:val="00383AE6"/>
    <w:rsid w:val="00383F46"/>
    <w:rsid w:val="00384D36"/>
    <w:rsid w:val="00384E13"/>
    <w:rsid w:val="00385C65"/>
    <w:rsid w:val="00386245"/>
    <w:rsid w:val="003871DE"/>
    <w:rsid w:val="0038759C"/>
    <w:rsid w:val="00390E92"/>
    <w:rsid w:val="003915BA"/>
    <w:rsid w:val="0039182D"/>
    <w:rsid w:val="00391D8A"/>
    <w:rsid w:val="00392878"/>
    <w:rsid w:val="00393338"/>
    <w:rsid w:val="00394081"/>
    <w:rsid w:val="003952D3"/>
    <w:rsid w:val="00395A5E"/>
    <w:rsid w:val="00397107"/>
    <w:rsid w:val="003A0050"/>
    <w:rsid w:val="003A03FE"/>
    <w:rsid w:val="003A0CB1"/>
    <w:rsid w:val="003A0F0D"/>
    <w:rsid w:val="003A10F2"/>
    <w:rsid w:val="003A184A"/>
    <w:rsid w:val="003A1C09"/>
    <w:rsid w:val="003A1EBE"/>
    <w:rsid w:val="003A22D5"/>
    <w:rsid w:val="003A3101"/>
    <w:rsid w:val="003A34A5"/>
    <w:rsid w:val="003A370F"/>
    <w:rsid w:val="003A42AD"/>
    <w:rsid w:val="003A569C"/>
    <w:rsid w:val="003A58B0"/>
    <w:rsid w:val="003A62E1"/>
    <w:rsid w:val="003A63A6"/>
    <w:rsid w:val="003B06F5"/>
    <w:rsid w:val="003B09B1"/>
    <w:rsid w:val="003B121E"/>
    <w:rsid w:val="003B150D"/>
    <w:rsid w:val="003B19B5"/>
    <w:rsid w:val="003B2455"/>
    <w:rsid w:val="003B25FA"/>
    <w:rsid w:val="003B482C"/>
    <w:rsid w:val="003B50A0"/>
    <w:rsid w:val="003B55B2"/>
    <w:rsid w:val="003B56B4"/>
    <w:rsid w:val="003B578D"/>
    <w:rsid w:val="003B5877"/>
    <w:rsid w:val="003B6150"/>
    <w:rsid w:val="003B61BB"/>
    <w:rsid w:val="003B7EE7"/>
    <w:rsid w:val="003C1AE7"/>
    <w:rsid w:val="003C1B8C"/>
    <w:rsid w:val="003C1B8F"/>
    <w:rsid w:val="003C1CF4"/>
    <w:rsid w:val="003C1FDA"/>
    <w:rsid w:val="003C2600"/>
    <w:rsid w:val="003C3088"/>
    <w:rsid w:val="003C31CC"/>
    <w:rsid w:val="003C3A36"/>
    <w:rsid w:val="003C4012"/>
    <w:rsid w:val="003C4050"/>
    <w:rsid w:val="003C5BEA"/>
    <w:rsid w:val="003C5CC7"/>
    <w:rsid w:val="003C5F66"/>
    <w:rsid w:val="003C6059"/>
    <w:rsid w:val="003C639E"/>
    <w:rsid w:val="003D0757"/>
    <w:rsid w:val="003D1419"/>
    <w:rsid w:val="003D1526"/>
    <w:rsid w:val="003D2ECD"/>
    <w:rsid w:val="003D330C"/>
    <w:rsid w:val="003D33FF"/>
    <w:rsid w:val="003D382E"/>
    <w:rsid w:val="003D3BD2"/>
    <w:rsid w:val="003D3D0E"/>
    <w:rsid w:val="003D3F64"/>
    <w:rsid w:val="003D44A1"/>
    <w:rsid w:val="003D4633"/>
    <w:rsid w:val="003D4C23"/>
    <w:rsid w:val="003D5324"/>
    <w:rsid w:val="003D536D"/>
    <w:rsid w:val="003D5AAC"/>
    <w:rsid w:val="003D65CA"/>
    <w:rsid w:val="003D6B1C"/>
    <w:rsid w:val="003D7354"/>
    <w:rsid w:val="003D7E5E"/>
    <w:rsid w:val="003E1F88"/>
    <w:rsid w:val="003E2BE9"/>
    <w:rsid w:val="003E5F36"/>
    <w:rsid w:val="003E6480"/>
    <w:rsid w:val="003E6A4C"/>
    <w:rsid w:val="003E6EF0"/>
    <w:rsid w:val="003F0233"/>
    <w:rsid w:val="003F06CF"/>
    <w:rsid w:val="003F2702"/>
    <w:rsid w:val="003F2B55"/>
    <w:rsid w:val="003F34C3"/>
    <w:rsid w:val="003F413D"/>
    <w:rsid w:val="003F522D"/>
    <w:rsid w:val="003F53B7"/>
    <w:rsid w:val="003F5458"/>
    <w:rsid w:val="003F69E7"/>
    <w:rsid w:val="003F6B0E"/>
    <w:rsid w:val="003F702B"/>
    <w:rsid w:val="003F758D"/>
    <w:rsid w:val="003F7F22"/>
    <w:rsid w:val="004002A7"/>
    <w:rsid w:val="004007B3"/>
    <w:rsid w:val="00401EF4"/>
    <w:rsid w:val="004022F7"/>
    <w:rsid w:val="00403B8A"/>
    <w:rsid w:val="00405121"/>
    <w:rsid w:val="004053C7"/>
    <w:rsid w:val="004056AB"/>
    <w:rsid w:val="00406883"/>
    <w:rsid w:val="0041151F"/>
    <w:rsid w:val="00411E86"/>
    <w:rsid w:val="00412D28"/>
    <w:rsid w:val="00413BDD"/>
    <w:rsid w:val="00414520"/>
    <w:rsid w:val="00414CEE"/>
    <w:rsid w:val="00416A6D"/>
    <w:rsid w:val="0041715E"/>
    <w:rsid w:val="004175F3"/>
    <w:rsid w:val="00417691"/>
    <w:rsid w:val="0042083B"/>
    <w:rsid w:val="00421D22"/>
    <w:rsid w:val="004230C4"/>
    <w:rsid w:val="00423942"/>
    <w:rsid w:val="00425D4D"/>
    <w:rsid w:val="00427277"/>
    <w:rsid w:val="00427ED2"/>
    <w:rsid w:val="0043032B"/>
    <w:rsid w:val="00431726"/>
    <w:rsid w:val="0043230A"/>
    <w:rsid w:val="00433FFF"/>
    <w:rsid w:val="00434338"/>
    <w:rsid w:val="0043447C"/>
    <w:rsid w:val="004345B6"/>
    <w:rsid w:val="00435B10"/>
    <w:rsid w:val="0043600D"/>
    <w:rsid w:val="004367DF"/>
    <w:rsid w:val="00436852"/>
    <w:rsid w:val="0043769B"/>
    <w:rsid w:val="00437A9B"/>
    <w:rsid w:val="0044083A"/>
    <w:rsid w:val="00441C56"/>
    <w:rsid w:val="00442933"/>
    <w:rsid w:val="004432E4"/>
    <w:rsid w:val="004447FF"/>
    <w:rsid w:val="00444937"/>
    <w:rsid w:val="00446C3F"/>
    <w:rsid w:val="00447DED"/>
    <w:rsid w:val="00453474"/>
    <w:rsid w:val="004536C5"/>
    <w:rsid w:val="00454181"/>
    <w:rsid w:val="00454596"/>
    <w:rsid w:val="00454648"/>
    <w:rsid w:val="00454AFC"/>
    <w:rsid w:val="00454B92"/>
    <w:rsid w:val="0045658C"/>
    <w:rsid w:val="00456CFD"/>
    <w:rsid w:val="004570F4"/>
    <w:rsid w:val="004573D7"/>
    <w:rsid w:val="00457643"/>
    <w:rsid w:val="00457D54"/>
    <w:rsid w:val="00457EC0"/>
    <w:rsid w:val="004608B4"/>
    <w:rsid w:val="0046236E"/>
    <w:rsid w:val="0046288C"/>
    <w:rsid w:val="00462C84"/>
    <w:rsid w:val="004630E8"/>
    <w:rsid w:val="004646A8"/>
    <w:rsid w:val="004647CA"/>
    <w:rsid w:val="00464D35"/>
    <w:rsid w:val="00464EB7"/>
    <w:rsid w:val="004657F4"/>
    <w:rsid w:val="004658EB"/>
    <w:rsid w:val="00466A49"/>
    <w:rsid w:val="00467866"/>
    <w:rsid w:val="0047046B"/>
    <w:rsid w:val="004710AD"/>
    <w:rsid w:val="00471E14"/>
    <w:rsid w:val="00472ADA"/>
    <w:rsid w:val="0047370A"/>
    <w:rsid w:val="00474C32"/>
    <w:rsid w:val="00474EF7"/>
    <w:rsid w:val="004753DF"/>
    <w:rsid w:val="00475ED6"/>
    <w:rsid w:val="00476025"/>
    <w:rsid w:val="00476806"/>
    <w:rsid w:val="00477B1D"/>
    <w:rsid w:val="00480099"/>
    <w:rsid w:val="00480648"/>
    <w:rsid w:val="00480C7C"/>
    <w:rsid w:val="00482C17"/>
    <w:rsid w:val="00484AFA"/>
    <w:rsid w:val="00484B59"/>
    <w:rsid w:val="00485343"/>
    <w:rsid w:val="00485565"/>
    <w:rsid w:val="00485576"/>
    <w:rsid w:val="00485598"/>
    <w:rsid w:val="00487457"/>
    <w:rsid w:val="004877A6"/>
    <w:rsid w:val="004904D6"/>
    <w:rsid w:val="0049095C"/>
    <w:rsid w:val="00490B98"/>
    <w:rsid w:val="0049245E"/>
    <w:rsid w:val="00492CAF"/>
    <w:rsid w:val="00494B66"/>
    <w:rsid w:val="0049546C"/>
    <w:rsid w:val="004954AD"/>
    <w:rsid w:val="0049765C"/>
    <w:rsid w:val="00497BB2"/>
    <w:rsid w:val="004A0A86"/>
    <w:rsid w:val="004A1630"/>
    <w:rsid w:val="004A24D6"/>
    <w:rsid w:val="004A2D22"/>
    <w:rsid w:val="004A311F"/>
    <w:rsid w:val="004A3E1B"/>
    <w:rsid w:val="004A3FE3"/>
    <w:rsid w:val="004A465F"/>
    <w:rsid w:val="004A4688"/>
    <w:rsid w:val="004A547D"/>
    <w:rsid w:val="004A576F"/>
    <w:rsid w:val="004A6EDE"/>
    <w:rsid w:val="004A6F3D"/>
    <w:rsid w:val="004A719F"/>
    <w:rsid w:val="004A754A"/>
    <w:rsid w:val="004A7CB8"/>
    <w:rsid w:val="004B17C5"/>
    <w:rsid w:val="004B180E"/>
    <w:rsid w:val="004B1EB9"/>
    <w:rsid w:val="004B2787"/>
    <w:rsid w:val="004B2981"/>
    <w:rsid w:val="004B2C6B"/>
    <w:rsid w:val="004B2C9C"/>
    <w:rsid w:val="004B3E33"/>
    <w:rsid w:val="004B477C"/>
    <w:rsid w:val="004B5315"/>
    <w:rsid w:val="004B55A3"/>
    <w:rsid w:val="004B665A"/>
    <w:rsid w:val="004B6F9B"/>
    <w:rsid w:val="004B7C2F"/>
    <w:rsid w:val="004B7D2B"/>
    <w:rsid w:val="004C01C6"/>
    <w:rsid w:val="004C07BC"/>
    <w:rsid w:val="004C11A4"/>
    <w:rsid w:val="004C1475"/>
    <w:rsid w:val="004C1493"/>
    <w:rsid w:val="004C2BB8"/>
    <w:rsid w:val="004C2D11"/>
    <w:rsid w:val="004C4F7D"/>
    <w:rsid w:val="004C63B2"/>
    <w:rsid w:val="004C6825"/>
    <w:rsid w:val="004D004E"/>
    <w:rsid w:val="004D0FF3"/>
    <w:rsid w:val="004D12A7"/>
    <w:rsid w:val="004D1A7B"/>
    <w:rsid w:val="004D1D36"/>
    <w:rsid w:val="004D1FCE"/>
    <w:rsid w:val="004D27FF"/>
    <w:rsid w:val="004D361B"/>
    <w:rsid w:val="004D39E7"/>
    <w:rsid w:val="004D5240"/>
    <w:rsid w:val="004D6D0D"/>
    <w:rsid w:val="004E0745"/>
    <w:rsid w:val="004E1DAE"/>
    <w:rsid w:val="004E2735"/>
    <w:rsid w:val="004E36F1"/>
    <w:rsid w:val="004E3C0E"/>
    <w:rsid w:val="004E4ACE"/>
    <w:rsid w:val="004E4B63"/>
    <w:rsid w:val="004E55E4"/>
    <w:rsid w:val="004E6515"/>
    <w:rsid w:val="004E7AA0"/>
    <w:rsid w:val="004E7D04"/>
    <w:rsid w:val="004F1613"/>
    <w:rsid w:val="004F2218"/>
    <w:rsid w:val="004F4577"/>
    <w:rsid w:val="004F5041"/>
    <w:rsid w:val="004F506A"/>
    <w:rsid w:val="004F5821"/>
    <w:rsid w:val="004F656D"/>
    <w:rsid w:val="004F735A"/>
    <w:rsid w:val="004F7E4A"/>
    <w:rsid w:val="00500EC9"/>
    <w:rsid w:val="00501314"/>
    <w:rsid w:val="005015EE"/>
    <w:rsid w:val="00502564"/>
    <w:rsid w:val="005025AC"/>
    <w:rsid w:val="00502F37"/>
    <w:rsid w:val="005036B0"/>
    <w:rsid w:val="005049C2"/>
    <w:rsid w:val="005059A2"/>
    <w:rsid w:val="005062C3"/>
    <w:rsid w:val="0050774A"/>
    <w:rsid w:val="00507AA8"/>
    <w:rsid w:val="00507C98"/>
    <w:rsid w:val="0051131E"/>
    <w:rsid w:val="005131AD"/>
    <w:rsid w:val="00513496"/>
    <w:rsid w:val="005149BB"/>
    <w:rsid w:val="00515486"/>
    <w:rsid w:val="00515727"/>
    <w:rsid w:val="005159BA"/>
    <w:rsid w:val="00516A9B"/>
    <w:rsid w:val="00520373"/>
    <w:rsid w:val="00520655"/>
    <w:rsid w:val="00520862"/>
    <w:rsid w:val="005216D5"/>
    <w:rsid w:val="005218C0"/>
    <w:rsid w:val="00521DEE"/>
    <w:rsid w:val="00524AB2"/>
    <w:rsid w:val="0052612A"/>
    <w:rsid w:val="00526D82"/>
    <w:rsid w:val="00527507"/>
    <w:rsid w:val="00527DA8"/>
    <w:rsid w:val="0053012C"/>
    <w:rsid w:val="00530295"/>
    <w:rsid w:val="005311C7"/>
    <w:rsid w:val="00531435"/>
    <w:rsid w:val="0053168B"/>
    <w:rsid w:val="00533715"/>
    <w:rsid w:val="00533D76"/>
    <w:rsid w:val="005341E9"/>
    <w:rsid w:val="00534299"/>
    <w:rsid w:val="00534B95"/>
    <w:rsid w:val="0053587B"/>
    <w:rsid w:val="00536C5E"/>
    <w:rsid w:val="0054027A"/>
    <w:rsid w:val="005421E9"/>
    <w:rsid w:val="00543687"/>
    <w:rsid w:val="0054488F"/>
    <w:rsid w:val="00544968"/>
    <w:rsid w:val="005451C0"/>
    <w:rsid w:val="005455FA"/>
    <w:rsid w:val="00545D4D"/>
    <w:rsid w:val="00546203"/>
    <w:rsid w:val="005463CA"/>
    <w:rsid w:val="00546DBA"/>
    <w:rsid w:val="00547880"/>
    <w:rsid w:val="00547AAC"/>
    <w:rsid w:val="00550147"/>
    <w:rsid w:val="005501FC"/>
    <w:rsid w:val="0055183C"/>
    <w:rsid w:val="00551A18"/>
    <w:rsid w:val="00551C5E"/>
    <w:rsid w:val="00552D80"/>
    <w:rsid w:val="005538F4"/>
    <w:rsid w:val="00554DC4"/>
    <w:rsid w:val="005562E9"/>
    <w:rsid w:val="00556406"/>
    <w:rsid w:val="00556909"/>
    <w:rsid w:val="00556FE0"/>
    <w:rsid w:val="005600CB"/>
    <w:rsid w:val="00560CB0"/>
    <w:rsid w:val="00560F91"/>
    <w:rsid w:val="005612C0"/>
    <w:rsid w:val="00562EDC"/>
    <w:rsid w:val="005636F5"/>
    <w:rsid w:val="00565569"/>
    <w:rsid w:val="00565613"/>
    <w:rsid w:val="00565803"/>
    <w:rsid w:val="005672C6"/>
    <w:rsid w:val="00567DAD"/>
    <w:rsid w:val="00567DBF"/>
    <w:rsid w:val="00567E66"/>
    <w:rsid w:val="00567E91"/>
    <w:rsid w:val="00570AD4"/>
    <w:rsid w:val="00571A6D"/>
    <w:rsid w:val="00573C40"/>
    <w:rsid w:val="005748D2"/>
    <w:rsid w:val="00574E27"/>
    <w:rsid w:val="0057512F"/>
    <w:rsid w:val="00577AA3"/>
    <w:rsid w:val="0058008D"/>
    <w:rsid w:val="0058023F"/>
    <w:rsid w:val="0058096D"/>
    <w:rsid w:val="00580F51"/>
    <w:rsid w:val="00581DFF"/>
    <w:rsid w:val="0058268D"/>
    <w:rsid w:val="00582807"/>
    <w:rsid w:val="00582DD6"/>
    <w:rsid w:val="00583687"/>
    <w:rsid w:val="00583A73"/>
    <w:rsid w:val="00584004"/>
    <w:rsid w:val="00584DD8"/>
    <w:rsid w:val="005862AC"/>
    <w:rsid w:val="00586F04"/>
    <w:rsid w:val="00587FAE"/>
    <w:rsid w:val="005901C5"/>
    <w:rsid w:val="005903D1"/>
    <w:rsid w:val="00592EBA"/>
    <w:rsid w:val="00593018"/>
    <w:rsid w:val="005941C9"/>
    <w:rsid w:val="0059430F"/>
    <w:rsid w:val="00596744"/>
    <w:rsid w:val="00596B97"/>
    <w:rsid w:val="00597ADF"/>
    <w:rsid w:val="00597F64"/>
    <w:rsid w:val="005A0248"/>
    <w:rsid w:val="005A1358"/>
    <w:rsid w:val="005A1456"/>
    <w:rsid w:val="005A19CA"/>
    <w:rsid w:val="005A28F2"/>
    <w:rsid w:val="005A2B90"/>
    <w:rsid w:val="005A3129"/>
    <w:rsid w:val="005A34AB"/>
    <w:rsid w:val="005A3EEC"/>
    <w:rsid w:val="005A4221"/>
    <w:rsid w:val="005A45BC"/>
    <w:rsid w:val="005A4F64"/>
    <w:rsid w:val="005A56F2"/>
    <w:rsid w:val="005A5ECC"/>
    <w:rsid w:val="005A6483"/>
    <w:rsid w:val="005A7323"/>
    <w:rsid w:val="005B08AC"/>
    <w:rsid w:val="005B107D"/>
    <w:rsid w:val="005B1FB2"/>
    <w:rsid w:val="005B21D1"/>
    <w:rsid w:val="005B3DAD"/>
    <w:rsid w:val="005B3E57"/>
    <w:rsid w:val="005B6485"/>
    <w:rsid w:val="005B7DE3"/>
    <w:rsid w:val="005B7E7B"/>
    <w:rsid w:val="005C00CE"/>
    <w:rsid w:val="005C0173"/>
    <w:rsid w:val="005C04CF"/>
    <w:rsid w:val="005C261D"/>
    <w:rsid w:val="005C2666"/>
    <w:rsid w:val="005C291C"/>
    <w:rsid w:val="005C47A8"/>
    <w:rsid w:val="005C56D8"/>
    <w:rsid w:val="005C6432"/>
    <w:rsid w:val="005C6BF7"/>
    <w:rsid w:val="005C7F99"/>
    <w:rsid w:val="005D1378"/>
    <w:rsid w:val="005D1A41"/>
    <w:rsid w:val="005D1D72"/>
    <w:rsid w:val="005D2AAD"/>
    <w:rsid w:val="005D54E4"/>
    <w:rsid w:val="005D6C7A"/>
    <w:rsid w:val="005D7217"/>
    <w:rsid w:val="005D7A8F"/>
    <w:rsid w:val="005E12BF"/>
    <w:rsid w:val="005E1433"/>
    <w:rsid w:val="005E1EE0"/>
    <w:rsid w:val="005E280D"/>
    <w:rsid w:val="005E2943"/>
    <w:rsid w:val="005E2B65"/>
    <w:rsid w:val="005E2E3A"/>
    <w:rsid w:val="005E5492"/>
    <w:rsid w:val="005E597C"/>
    <w:rsid w:val="005E59F2"/>
    <w:rsid w:val="005E7E6F"/>
    <w:rsid w:val="005F15B4"/>
    <w:rsid w:val="005F1EBB"/>
    <w:rsid w:val="005F2E2B"/>
    <w:rsid w:val="005F2FAB"/>
    <w:rsid w:val="005F2FB6"/>
    <w:rsid w:val="005F3CFF"/>
    <w:rsid w:val="005F45A1"/>
    <w:rsid w:val="005F4615"/>
    <w:rsid w:val="005F59ED"/>
    <w:rsid w:val="005F629E"/>
    <w:rsid w:val="005F6698"/>
    <w:rsid w:val="005F67F7"/>
    <w:rsid w:val="005F6B89"/>
    <w:rsid w:val="005F799A"/>
    <w:rsid w:val="00600AC2"/>
    <w:rsid w:val="00600F63"/>
    <w:rsid w:val="00601A89"/>
    <w:rsid w:val="00601E05"/>
    <w:rsid w:val="006022ED"/>
    <w:rsid w:val="00602A86"/>
    <w:rsid w:val="00602B9C"/>
    <w:rsid w:val="00603202"/>
    <w:rsid w:val="006035DB"/>
    <w:rsid w:val="006043FA"/>
    <w:rsid w:val="0060644E"/>
    <w:rsid w:val="00606A01"/>
    <w:rsid w:val="00607D17"/>
    <w:rsid w:val="006118A5"/>
    <w:rsid w:val="006127DA"/>
    <w:rsid w:val="006142AF"/>
    <w:rsid w:val="006153CD"/>
    <w:rsid w:val="00615613"/>
    <w:rsid w:val="006156B3"/>
    <w:rsid w:val="006164A9"/>
    <w:rsid w:val="0061680E"/>
    <w:rsid w:val="00616AFE"/>
    <w:rsid w:val="00616B72"/>
    <w:rsid w:val="00616EB3"/>
    <w:rsid w:val="00617B9B"/>
    <w:rsid w:val="00620702"/>
    <w:rsid w:val="00620A52"/>
    <w:rsid w:val="00620FA4"/>
    <w:rsid w:val="006215FB"/>
    <w:rsid w:val="00623607"/>
    <w:rsid w:val="006241D0"/>
    <w:rsid w:val="006249AB"/>
    <w:rsid w:val="00625222"/>
    <w:rsid w:val="00625F1C"/>
    <w:rsid w:val="006260FC"/>
    <w:rsid w:val="00626AEB"/>
    <w:rsid w:val="006277FD"/>
    <w:rsid w:val="00627DD0"/>
    <w:rsid w:val="006306BE"/>
    <w:rsid w:val="0063077E"/>
    <w:rsid w:val="00630F34"/>
    <w:rsid w:val="00631B11"/>
    <w:rsid w:val="00632324"/>
    <w:rsid w:val="00632BAD"/>
    <w:rsid w:val="00633090"/>
    <w:rsid w:val="0063407C"/>
    <w:rsid w:val="0063463C"/>
    <w:rsid w:val="00634673"/>
    <w:rsid w:val="006356B1"/>
    <w:rsid w:val="006362E7"/>
    <w:rsid w:val="006364A1"/>
    <w:rsid w:val="0063653D"/>
    <w:rsid w:val="00636A0C"/>
    <w:rsid w:val="0063751A"/>
    <w:rsid w:val="00637CCA"/>
    <w:rsid w:val="00637FD4"/>
    <w:rsid w:val="0064082D"/>
    <w:rsid w:val="006408D9"/>
    <w:rsid w:val="00640CF7"/>
    <w:rsid w:val="006411AB"/>
    <w:rsid w:val="00641C2F"/>
    <w:rsid w:val="0064271F"/>
    <w:rsid w:val="006433E4"/>
    <w:rsid w:val="00643576"/>
    <w:rsid w:val="00643591"/>
    <w:rsid w:val="00643BD2"/>
    <w:rsid w:val="00645A65"/>
    <w:rsid w:val="00646A1C"/>
    <w:rsid w:val="00650220"/>
    <w:rsid w:val="006507D9"/>
    <w:rsid w:val="00651228"/>
    <w:rsid w:val="006513F5"/>
    <w:rsid w:val="0065145A"/>
    <w:rsid w:val="00651813"/>
    <w:rsid w:val="00651EC7"/>
    <w:rsid w:val="0065237A"/>
    <w:rsid w:val="006527A7"/>
    <w:rsid w:val="00652A16"/>
    <w:rsid w:val="00653130"/>
    <w:rsid w:val="00653516"/>
    <w:rsid w:val="00653518"/>
    <w:rsid w:val="00653775"/>
    <w:rsid w:val="00653FA0"/>
    <w:rsid w:val="00654B9F"/>
    <w:rsid w:val="00654C33"/>
    <w:rsid w:val="0065508A"/>
    <w:rsid w:val="0065567A"/>
    <w:rsid w:val="006561FD"/>
    <w:rsid w:val="0065726A"/>
    <w:rsid w:val="0066376A"/>
    <w:rsid w:val="006638D3"/>
    <w:rsid w:val="00663F69"/>
    <w:rsid w:val="00664146"/>
    <w:rsid w:val="00664216"/>
    <w:rsid w:val="006657CF"/>
    <w:rsid w:val="00665D92"/>
    <w:rsid w:val="00665FFB"/>
    <w:rsid w:val="00666512"/>
    <w:rsid w:val="006673A9"/>
    <w:rsid w:val="006676AA"/>
    <w:rsid w:val="00671171"/>
    <w:rsid w:val="00671629"/>
    <w:rsid w:val="006721A9"/>
    <w:rsid w:val="00672681"/>
    <w:rsid w:val="00672A0C"/>
    <w:rsid w:val="00675945"/>
    <w:rsid w:val="00676036"/>
    <w:rsid w:val="006763C7"/>
    <w:rsid w:val="006774BF"/>
    <w:rsid w:val="006779BB"/>
    <w:rsid w:val="00680D79"/>
    <w:rsid w:val="00680E6E"/>
    <w:rsid w:val="006822B6"/>
    <w:rsid w:val="0068242B"/>
    <w:rsid w:val="00682602"/>
    <w:rsid w:val="00682A42"/>
    <w:rsid w:val="006833C5"/>
    <w:rsid w:val="006842AA"/>
    <w:rsid w:val="00685CE1"/>
    <w:rsid w:val="00686C4F"/>
    <w:rsid w:val="00686E0D"/>
    <w:rsid w:val="00687DE7"/>
    <w:rsid w:val="0069017C"/>
    <w:rsid w:val="00690466"/>
    <w:rsid w:val="00691086"/>
    <w:rsid w:val="006915FB"/>
    <w:rsid w:val="00692EB5"/>
    <w:rsid w:val="00693186"/>
    <w:rsid w:val="00693204"/>
    <w:rsid w:val="00693C36"/>
    <w:rsid w:val="00694864"/>
    <w:rsid w:val="00695612"/>
    <w:rsid w:val="00696693"/>
    <w:rsid w:val="00696773"/>
    <w:rsid w:val="00696A93"/>
    <w:rsid w:val="00696F73"/>
    <w:rsid w:val="00697107"/>
    <w:rsid w:val="006A067A"/>
    <w:rsid w:val="006A1886"/>
    <w:rsid w:val="006A1B44"/>
    <w:rsid w:val="006A346D"/>
    <w:rsid w:val="006A35E5"/>
    <w:rsid w:val="006A39BD"/>
    <w:rsid w:val="006A3A93"/>
    <w:rsid w:val="006A3B3B"/>
    <w:rsid w:val="006A61C9"/>
    <w:rsid w:val="006A7F0A"/>
    <w:rsid w:val="006B0BE8"/>
    <w:rsid w:val="006B0BF4"/>
    <w:rsid w:val="006B221F"/>
    <w:rsid w:val="006B30B2"/>
    <w:rsid w:val="006B3F32"/>
    <w:rsid w:val="006B41D1"/>
    <w:rsid w:val="006B4B23"/>
    <w:rsid w:val="006B5B8F"/>
    <w:rsid w:val="006B6358"/>
    <w:rsid w:val="006B7041"/>
    <w:rsid w:val="006B7EAC"/>
    <w:rsid w:val="006C00AF"/>
    <w:rsid w:val="006C05C8"/>
    <w:rsid w:val="006C0ADB"/>
    <w:rsid w:val="006C1060"/>
    <w:rsid w:val="006C1D16"/>
    <w:rsid w:val="006C1EE5"/>
    <w:rsid w:val="006C3162"/>
    <w:rsid w:val="006C4112"/>
    <w:rsid w:val="006C413F"/>
    <w:rsid w:val="006C4378"/>
    <w:rsid w:val="006C4831"/>
    <w:rsid w:val="006C48E7"/>
    <w:rsid w:val="006C5909"/>
    <w:rsid w:val="006C5CDE"/>
    <w:rsid w:val="006C630A"/>
    <w:rsid w:val="006C6516"/>
    <w:rsid w:val="006C70A5"/>
    <w:rsid w:val="006C72C4"/>
    <w:rsid w:val="006C73E7"/>
    <w:rsid w:val="006C7AC6"/>
    <w:rsid w:val="006D022C"/>
    <w:rsid w:val="006D0605"/>
    <w:rsid w:val="006D066C"/>
    <w:rsid w:val="006D0ACD"/>
    <w:rsid w:val="006D112A"/>
    <w:rsid w:val="006D137C"/>
    <w:rsid w:val="006D1CCA"/>
    <w:rsid w:val="006D2725"/>
    <w:rsid w:val="006D3069"/>
    <w:rsid w:val="006D3271"/>
    <w:rsid w:val="006D3905"/>
    <w:rsid w:val="006D52FB"/>
    <w:rsid w:val="006D641F"/>
    <w:rsid w:val="006D65C6"/>
    <w:rsid w:val="006D6B44"/>
    <w:rsid w:val="006D6DDE"/>
    <w:rsid w:val="006E02E1"/>
    <w:rsid w:val="006E17A3"/>
    <w:rsid w:val="006E1E13"/>
    <w:rsid w:val="006E1F04"/>
    <w:rsid w:val="006E2A02"/>
    <w:rsid w:val="006E2B3B"/>
    <w:rsid w:val="006E3EF3"/>
    <w:rsid w:val="006E4695"/>
    <w:rsid w:val="006E578D"/>
    <w:rsid w:val="006E6F18"/>
    <w:rsid w:val="006E70DE"/>
    <w:rsid w:val="006E7237"/>
    <w:rsid w:val="006E7BF0"/>
    <w:rsid w:val="006E7C5C"/>
    <w:rsid w:val="006F0008"/>
    <w:rsid w:val="006F00D5"/>
    <w:rsid w:val="006F03C7"/>
    <w:rsid w:val="006F0A9E"/>
    <w:rsid w:val="006F0EC6"/>
    <w:rsid w:val="006F25DD"/>
    <w:rsid w:val="006F2963"/>
    <w:rsid w:val="006F2AB4"/>
    <w:rsid w:val="006F4A38"/>
    <w:rsid w:val="006F50C6"/>
    <w:rsid w:val="006F5BF6"/>
    <w:rsid w:val="006F6666"/>
    <w:rsid w:val="006F6D21"/>
    <w:rsid w:val="006F75E6"/>
    <w:rsid w:val="00700879"/>
    <w:rsid w:val="00700F91"/>
    <w:rsid w:val="00702502"/>
    <w:rsid w:val="007033FE"/>
    <w:rsid w:val="00703669"/>
    <w:rsid w:val="007036F8"/>
    <w:rsid w:val="0070370F"/>
    <w:rsid w:val="00703CFA"/>
    <w:rsid w:val="00704475"/>
    <w:rsid w:val="0070587E"/>
    <w:rsid w:val="0070599F"/>
    <w:rsid w:val="00706594"/>
    <w:rsid w:val="0071066A"/>
    <w:rsid w:val="00710CE2"/>
    <w:rsid w:val="00710F1D"/>
    <w:rsid w:val="00711261"/>
    <w:rsid w:val="007114CB"/>
    <w:rsid w:val="007118D5"/>
    <w:rsid w:val="00711A41"/>
    <w:rsid w:val="00711DF0"/>
    <w:rsid w:val="00712A19"/>
    <w:rsid w:val="00713790"/>
    <w:rsid w:val="00714140"/>
    <w:rsid w:val="00714AC1"/>
    <w:rsid w:val="00715734"/>
    <w:rsid w:val="0071620B"/>
    <w:rsid w:val="007167C3"/>
    <w:rsid w:val="00716E43"/>
    <w:rsid w:val="007172F1"/>
    <w:rsid w:val="00717328"/>
    <w:rsid w:val="00720226"/>
    <w:rsid w:val="00721C1B"/>
    <w:rsid w:val="0072286D"/>
    <w:rsid w:val="00722DC7"/>
    <w:rsid w:val="00722EC0"/>
    <w:rsid w:val="00722EC8"/>
    <w:rsid w:val="00723189"/>
    <w:rsid w:val="007234DA"/>
    <w:rsid w:val="00723CAF"/>
    <w:rsid w:val="00724F07"/>
    <w:rsid w:val="0072552E"/>
    <w:rsid w:val="00725AAC"/>
    <w:rsid w:val="00726355"/>
    <w:rsid w:val="00726C0D"/>
    <w:rsid w:val="0072730D"/>
    <w:rsid w:val="00727AD1"/>
    <w:rsid w:val="00727FF1"/>
    <w:rsid w:val="00730577"/>
    <w:rsid w:val="00730F38"/>
    <w:rsid w:val="00731943"/>
    <w:rsid w:val="007324A4"/>
    <w:rsid w:val="00732939"/>
    <w:rsid w:val="00732B65"/>
    <w:rsid w:val="00732F19"/>
    <w:rsid w:val="00733C0B"/>
    <w:rsid w:val="007340A0"/>
    <w:rsid w:val="007346EE"/>
    <w:rsid w:val="007347C7"/>
    <w:rsid w:val="00735760"/>
    <w:rsid w:val="007364D1"/>
    <w:rsid w:val="007364F9"/>
    <w:rsid w:val="00736575"/>
    <w:rsid w:val="007367B0"/>
    <w:rsid w:val="00736EF6"/>
    <w:rsid w:val="0073734D"/>
    <w:rsid w:val="007415E2"/>
    <w:rsid w:val="00741CE6"/>
    <w:rsid w:val="00742818"/>
    <w:rsid w:val="00742B89"/>
    <w:rsid w:val="00743F29"/>
    <w:rsid w:val="00744626"/>
    <w:rsid w:val="007449A8"/>
    <w:rsid w:val="00744D11"/>
    <w:rsid w:val="00745372"/>
    <w:rsid w:val="007472CF"/>
    <w:rsid w:val="00750E11"/>
    <w:rsid w:val="0075143E"/>
    <w:rsid w:val="007525B4"/>
    <w:rsid w:val="007542E2"/>
    <w:rsid w:val="0075535B"/>
    <w:rsid w:val="00755DFB"/>
    <w:rsid w:val="00756520"/>
    <w:rsid w:val="00760409"/>
    <w:rsid w:val="007619EB"/>
    <w:rsid w:val="007620B7"/>
    <w:rsid w:val="00762144"/>
    <w:rsid w:val="00764AE3"/>
    <w:rsid w:val="00764CCF"/>
    <w:rsid w:val="00765B5A"/>
    <w:rsid w:val="00765DBE"/>
    <w:rsid w:val="00765F4A"/>
    <w:rsid w:val="0076659A"/>
    <w:rsid w:val="007667CE"/>
    <w:rsid w:val="00766A1B"/>
    <w:rsid w:val="00766C32"/>
    <w:rsid w:val="007706DA"/>
    <w:rsid w:val="00771546"/>
    <w:rsid w:val="007725BE"/>
    <w:rsid w:val="00772FFD"/>
    <w:rsid w:val="007731AA"/>
    <w:rsid w:val="00773377"/>
    <w:rsid w:val="007756C5"/>
    <w:rsid w:val="007757DC"/>
    <w:rsid w:val="00775EF2"/>
    <w:rsid w:val="00775EF4"/>
    <w:rsid w:val="007768D7"/>
    <w:rsid w:val="00776923"/>
    <w:rsid w:val="00776E07"/>
    <w:rsid w:val="00777035"/>
    <w:rsid w:val="00777DF4"/>
    <w:rsid w:val="00777E3F"/>
    <w:rsid w:val="0078038A"/>
    <w:rsid w:val="00780434"/>
    <w:rsid w:val="00780908"/>
    <w:rsid w:val="00780EA8"/>
    <w:rsid w:val="00781032"/>
    <w:rsid w:val="007821F2"/>
    <w:rsid w:val="00782395"/>
    <w:rsid w:val="007825DF"/>
    <w:rsid w:val="00782661"/>
    <w:rsid w:val="0078284E"/>
    <w:rsid w:val="00782D11"/>
    <w:rsid w:val="00784936"/>
    <w:rsid w:val="00785EDE"/>
    <w:rsid w:val="00787270"/>
    <w:rsid w:val="007876A6"/>
    <w:rsid w:val="00787C46"/>
    <w:rsid w:val="00790E09"/>
    <w:rsid w:val="00790E89"/>
    <w:rsid w:val="00791DA1"/>
    <w:rsid w:val="007923B6"/>
    <w:rsid w:val="00792A17"/>
    <w:rsid w:val="00794572"/>
    <w:rsid w:val="007957DD"/>
    <w:rsid w:val="00795F71"/>
    <w:rsid w:val="00796797"/>
    <w:rsid w:val="00796C5B"/>
    <w:rsid w:val="00796F2C"/>
    <w:rsid w:val="007A0D4B"/>
    <w:rsid w:val="007A0F24"/>
    <w:rsid w:val="007A0F88"/>
    <w:rsid w:val="007A12D8"/>
    <w:rsid w:val="007A169D"/>
    <w:rsid w:val="007A1C2A"/>
    <w:rsid w:val="007A2075"/>
    <w:rsid w:val="007A26ED"/>
    <w:rsid w:val="007A35CF"/>
    <w:rsid w:val="007A394C"/>
    <w:rsid w:val="007A4666"/>
    <w:rsid w:val="007A518B"/>
    <w:rsid w:val="007A5516"/>
    <w:rsid w:val="007A6BF0"/>
    <w:rsid w:val="007A76C5"/>
    <w:rsid w:val="007A77D6"/>
    <w:rsid w:val="007A7CAB"/>
    <w:rsid w:val="007B0244"/>
    <w:rsid w:val="007B173E"/>
    <w:rsid w:val="007B2282"/>
    <w:rsid w:val="007B2E51"/>
    <w:rsid w:val="007B33B9"/>
    <w:rsid w:val="007B47D2"/>
    <w:rsid w:val="007B4E4B"/>
    <w:rsid w:val="007B53A4"/>
    <w:rsid w:val="007B59B5"/>
    <w:rsid w:val="007B5C57"/>
    <w:rsid w:val="007B68E1"/>
    <w:rsid w:val="007B726D"/>
    <w:rsid w:val="007B77F1"/>
    <w:rsid w:val="007B78BE"/>
    <w:rsid w:val="007C084A"/>
    <w:rsid w:val="007C1915"/>
    <w:rsid w:val="007C2188"/>
    <w:rsid w:val="007C2335"/>
    <w:rsid w:val="007C27A8"/>
    <w:rsid w:val="007C29F8"/>
    <w:rsid w:val="007C2A37"/>
    <w:rsid w:val="007C344A"/>
    <w:rsid w:val="007C3658"/>
    <w:rsid w:val="007C3B52"/>
    <w:rsid w:val="007C4291"/>
    <w:rsid w:val="007C48B9"/>
    <w:rsid w:val="007C550D"/>
    <w:rsid w:val="007C59E5"/>
    <w:rsid w:val="007C661B"/>
    <w:rsid w:val="007C66D2"/>
    <w:rsid w:val="007C73EB"/>
    <w:rsid w:val="007C7FA4"/>
    <w:rsid w:val="007D0577"/>
    <w:rsid w:val="007D0BDA"/>
    <w:rsid w:val="007D0F75"/>
    <w:rsid w:val="007D12EA"/>
    <w:rsid w:val="007D203E"/>
    <w:rsid w:val="007D28A0"/>
    <w:rsid w:val="007D28B8"/>
    <w:rsid w:val="007D2DDB"/>
    <w:rsid w:val="007D330A"/>
    <w:rsid w:val="007D3746"/>
    <w:rsid w:val="007D3E33"/>
    <w:rsid w:val="007D418F"/>
    <w:rsid w:val="007D44CA"/>
    <w:rsid w:val="007D50D5"/>
    <w:rsid w:val="007D68A9"/>
    <w:rsid w:val="007E1B38"/>
    <w:rsid w:val="007E1FAA"/>
    <w:rsid w:val="007E2301"/>
    <w:rsid w:val="007E28A7"/>
    <w:rsid w:val="007E2D50"/>
    <w:rsid w:val="007E4565"/>
    <w:rsid w:val="007E46A8"/>
    <w:rsid w:val="007E5138"/>
    <w:rsid w:val="007E599B"/>
    <w:rsid w:val="007E6FF0"/>
    <w:rsid w:val="007E7140"/>
    <w:rsid w:val="007F0738"/>
    <w:rsid w:val="007F1673"/>
    <w:rsid w:val="007F186D"/>
    <w:rsid w:val="007F1A2F"/>
    <w:rsid w:val="007F1CA7"/>
    <w:rsid w:val="007F2374"/>
    <w:rsid w:val="007F23FB"/>
    <w:rsid w:val="007F2421"/>
    <w:rsid w:val="007F2DDD"/>
    <w:rsid w:val="007F3063"/>
    <w:rsid w:val="007F3A9D"/>
    <w:rsid w:val="007F4287"/>
    <w:rsid w:val="007F51F9"/>
    <w:rsid w:val="007F5902"/>
    <w:rsid w:val="007F6832"/>
    <w:rsid w:val="007F7A77"/>
    <w:rsid w:val="007F7D21"/>
    <w:rsid w:val="0080092A"/>
    <w:rsid w:val="008030DA"/>
    <w:rsid w:val="00804082"/>
    <w:rsid w:val="00804722"/>
    <w:rsid w:val="00804F52"/>
    <w:rsid w:val="0080533F"/>
    <w:rsid w:val="00805FE3"/>
    <w:rsid w:val="0080642D"/>
    <w:rsid w:val="00806FE4"/>
    <w:rsid w:val="0081146F"/>
    <w:rsid w:val="008115A1"/>
    <w:rsid w:val="0081231B"/>
    <w:rsid w:val="008167A1"/>
    <w:rsid w:val="00816A19"/>
    <w:rsid w:val="0081700C"/>
    <w:rsid w:val="00817355"/>
    <w:rsid w:val="00820474"/>
    <w:rsid w:val="00820668"/>
    <w:rsid w:val="008206F0"/>
    <w:rsid w:val="0082135D"/>
    <w:rsid w:val="00822037"/>
    <w:rsid w:val="008230CD"/>
    <w:rsid w:val="00824AFF"/>
    <w:rsid w:val="008255B2"/>
    <w:rsid w:val="00825E36"/>
    <w:rsid w:val="00826B52"/>
    <w:rsid w:val="00826DC0"/>
    <w:rsid w:val="00830A0D"/>
    <w:rsid w:val="00831081"/>
    <w:rsid w:val="00831DF7"/>
    <w:rsid w:val="008328A2"/>
    <w:rsid w:val="008328BF"/>
    <w:rsid w:val="00832D91"/>
    <w:rsid w:val="008340C1"/>
    <w:rsid w:val="00834578"/>
    <w:rsid w:val="0083475A"/>
    <w:rsid w:val="00834B3E"/>
    <w:rsid w:val="008353A1"/>
    <w:rsid w:val="00835414"/>
    <w:rsid w:val="0083580A"/>
    <w:rsid w:val="0083584B"/>
    <w:rsid w:val="00835DC4"/>
    <w:rsid w:val="0083680B"/>
    <w:rsid w:val="008369EF"/>
    <w:rsid w:val="00836A8B"/>
    <w:rsid w:val="00836CD0"/>
    <w:rsid w:val="00837473"/>
    <w:rsid w:val="008406A6"/>
    <w:rsid w:val="00842EE3"/>
    <w:rsid w:val="008433A8"/>
    <w:rsid w:val="0084353D"/>
    <w:rsid w:val="00843C39"/>
    <w:rsid w:val="00844747"/>
    <w:rsid w:val="008451C2"/>
    <w:rsid w:val="00846348"/>
    <w:rsid w:val="008464D5"/>
    <w:rsid w:val="008465A2"/>
    <w:rsid w:val="00846C44"/>
    <w:rsid w:val="00847242"/>
    <w:rsid w:val="008473FA"/>
    <w:rsid w:val="00850DF4"/>
    <w:rsid w:val="008511FE"/>
    <w:rsid w:val="00851E72"/>
    <w:rsid w:val="00851EDC"/>
    <w:rsid w:val="00852C4D"/>
    <w:rsid w:val="008549B9"/>
    <w:rsid w:val="00854A40"/>
    <w:rsid w:val="00861BDA"/>
    <w:rsid w:val="00863781"/>
    <w:rsid w:val="00863D9E"/>
    <w:rsid w:val="00864648"/>
    <w:rsid w:val="0086468F"/>
    <w:rsid w:val="00864DD3"/>
    <w:rsid w:val="0086644C"/>
    <w:rsid w:val="00866DA4"/>
    <w:rsid w:val="008707DB"/>
    <w:rsid w:val="00872706"/>
    <w:rsid w:val="00873573"/>
    <w:rsid w:val="00874FF4"/>
    <w:rsid w:val="008757C3"/>
    <w:rsid w:val="00876FC6"/>
    <w:rsid w:val="00877A0C"/>
    <w:rsid w:val="00880753"/>
    <w:rsid w:val="008819D5"/>
    <w:rsid w:val="00881C1E"/>
    <w:rsid w:val="00881DDF"/>
    <w:rsid w:val="008825CC"/>
    <w:rsid w:val="008828D6"/>
    <w:rsid w:val="00882AE3"/>
    <w:rsid w:val="00882DE1"/>
    <w:rsid w:val="00883403"/>
    <w:rsid w:val="0088354D"/>
    <w:rsid w:val="0088393A"/>
    <w:rsid w:val="00883A75"/>
    <w:rsid w:val="00884F09"/>
    <w:rsid w:val="00885C46"/>
    <w:rsid w:val="008913D2"/>
    <w:rsid w:val="00892E0F"/>
    <w:rsid w:val="008932F8"/>
    <w:rsid w:val="00894729"/>
    <w:rsid w:val="008956A0"/>
    <w:rsid w:val="00896FC1"/>
    <w:rsid w:val="008970FF"/>
    <w:rsid w:val="00897998"/>
    <w:rsid w:val="008A0391"/>
    <w:rsid w:val="008A05A9"/>
    <w:rsid w:val="008A0DA2"/>
    <w:rsid w:val="008A2A78"/>
    <w:rsid w:val="008A2EE5"/>
    <w:rsid w:val="008A2EF7"/>
    <w:rsid w:val="008A2F94"/>
    <w:rsid w:val="008A3618"/>
    <w:rsid w:val="008A41EB"/>
    <w:rsid w:val="008A481E"/>
    <w:rsid w:val="008A4E28"/>
    <w:rsid w:val="008A58DD"/>
    <w:rsid w:val="008A5930"/>
    <w:rsid w:val="008A5D7A"/>
    <w:rsid w:val="008A5E87"/>
    <w:rsid w:val="008A6FD1"/>
    <w:rsid w:val="008A7A18"/>
    <w:rsid w:val="008B0D2A"/>
    <w:rsid w:val="008B0ED8"/>
    <w:rsid w:val="008B1419"/>
    <w:rsid w:val="008B5B1D"/>
    <w:rsid w:val="008B6389"/>
    <w:rsid w:val="008B7539"/>
    <w:rsid w:val="008B7BA7"/>
    <w:rsid w:val="008B7EE8"/>
    <w:rsid w:val="008C0E72"/>
    <w:rsid w:val="008C0F3B"/>
    <w:rsid w:val="008C1201"/>
    <w:rsid w:val="008C1C9F"/>
    <w:rsid w:val="008C2FBE"/>
    <w:rsid w:val="008C2FE7"/>
    <w:rsid w:val="008C3190"/>
    <w:rsid w:val="008C4218"/>
    <w:rsid w:val="008C4C56"/>
    <w:rsid w:val="008C4E31"/>
    <w:rsid w:val="008C573F"/>
    <w:rsid w:val="008C72CA"/>
    <w:rsid w:val="008C7349"/>
    <w:rsid w:val="008C7C12"/>
    <w:rsid w:val="008C7E66"/>
    <w:rsid w:val="008D00B2"/>
    <w:rsid w:val="008D0A43"/>
    <w:rsid w:val="008D2824"/>
    <w:rsid w:val="008D2D6F"/>
    <w:rsid w:val="008D30AA"/>
    <w:rsid w:val="008D3387"/>
    <w:rsid w:val="008D34B2"/>
    <w:rsid w:val="008D556D"/>
    <w:rsid w:val="008D60AB"/>
    <w:rsid w:val="008D69FE"/>
    <w:rsid w:val="008D7EB2"/>
    <w:rsid w:val="008E11EA"/>
    <w:rsid w:val="008E150A"/>
    <w:rsid w:val="008E15D7"/>
    <w:rsid w:val="008E1726"/>
    <w:rsid w:val="008E20A1"/>
    <w:rsid w:val="008E3AE0"/>
    <w:rsid w:val="008E4D90"/>
    <w:rsid w:val="008E5546"/>
    <w:rsid w:val="008E6221"/>
    <w:rsid w:val="008E65A9"/>
    <w:rsid w:val="008E6C49"/>
    <w:rsid w:val="008E6F94"/>
    <w:rsid w:val="008F091C"/>
    <w:rsid w:val="008F109C"/>
    <w:rsid w:val="008F1812"/>
    <w:rsid w:val="008F19BC"/>
    <w:rsid w:val="008F304A"/>
    <w:rsid w:val="008F35ED"/>
    <w:rsid w:val="008F3663"/>
    <w:rsid w:val="008F3BA1"/>
    <w:rsid w:val="008F3FA2"/>
    <w:rsid w:val="008F4384"/>
    <w:rsid w:val="008F5906"/>
    <w:rsid w:val="008F5936"/>
    <w:rsid w:val="008F6FB0"/>
    <w:rsid w:val="008F7A71"/>
    <w:rsid w:val="009019BF"/>
    <w:rsid w:val="00901A91"/>
    <w:rsid w:val="00901F4E"/>
    <w:rsid w:val="0090201F"/>
    <w:rsid w:val="009020E4"/>
    <w:rsid w:val="009027DD"/>
    <w:rsid w:val="00902BCE"/>
    <w:rsid w:val="009031E6"/>
    <w:rsid w:val="009034FE"/>
    <w:rsid w:val="009035B7"/>
    <w:rsid w:val="00904815"/>
    <w:rsid w:val="00905D06"/>
    <w:rsid w:val="009064CD"/>
    <w:rsid w:val="00906946"/>
    <w:rsid w:val="00906B25"/>
    <w:rsid w:val="00907730"/>
    <w:rsid w:val="009106AE"/>
    <w:rsid w:val="00910B7E"/>
    <w:rsid w:val="00910C16"/>
    <w:rsid w:val="00912744"/>
    <w:rsid w:val="009136DB"/>
    <w:rsid w:val="00914168"/>
    <w:rsid w:val="009142BF"/>
    <w:rsid w:val="00915293"/>
    <w:rsid w:val="00915A33"/>
    <w:rsid w:val="00916CAE"/>
    <w:rsid w:val="00920182"/>
    <w:rsid w:val="009211EC"/>
    <w:rsid w:val="00921ADD"/>
    <w:rsid w:val="00921FF0"/>
    <w:rsid w:val="0092232D"/>
    <w:rsid w:val="0092242F"/>
    <w:rsid w:val="00923044"/>
    <w:rsid w:val="00923E7F"/>
    <w:rsid w:val="00924206"/>
    <w:rsid w:val="00924536"/>
    <w:rsid w:val="009247ED"/>
    <w:rsid w:val="0092497B"/>
    <w:rsid w:val="009256F3"/>
    <w:rsid w:val="0092597B"/>
    <w:rsid w:val="00925F0B"/>
    <w:rsid w:val="00926617"/>
    <w:rsid w:val="009267AA"/>
    <w:rsid w:val="0093129C"/>
    <w:rsid w:val="00931F54"/>
    <w:rsid w:val="0093239B"/>
    <w:rsid w:val="0093307F"/>
    <w:rsid w:val="00933A0B"/>
    <w:rsid w:val="009342FC"/>
    <w:rsid w:val="00934681"/>
    <w:rsid w:val="00936C9E"/>
    <w:rsid w:val="009370CF"/>
    <w:rsid w:val="00941AF3"/>
    <w:rsid w:val="00942527"/>
    <w:rsid w:val="00943211"/>
    <w:rsid w:val="0094425E"/>
    <w:rsid w:val="00944566"/>
    <w:rsid w:val="00945F60"/>
    <w:rsid w:val="0094793D"/>
    <w:rsid w:val="009505D7"/>
    <w:rsid w:val="00951699"/>
    <w:rsid w:val="0095179D"/>
    <w:rsid w:val="009520BB"/>
    <w:rsid w:val="00952B42"/>
    <w:rsid w:val="00953A08"/>
    <w:rsid w:val="0095416A"/>
    <w:rsid w:val="009546AF"/>
    <w:rsid w:val="009554D7"/>
    <w:rsid w:val="00955B4B"/>
    <w:rsid w:val="009560BE"/>
    <w:rsid w:val="00956612"/>
    <w:rsid w:val="00956B81"/>
    <w:rsid w:val="00957108"/>
    <w:rsid w:val="0095788F"/>
    <w:rsid w:val="00957CA8"/>
    <w:rsid w:val="00960414"/>
    <w:rsid w:val="00961191"/>
    <w:rsid w:val="00961A5B"/>
    <w:rsid w:val="00961ACA"/>
    <w:rsid w:val="00962ED0"/>
    <w:rsid w:val="00965919"/>
    <w:rsid w:val="00965CF8"/>
    <w:rsid w:val="009662A8"/>
    <w:rsid w:val="0096630B"/>
    <w:rsid w:val="009667A9"/>
    <w:rsid w:val="00966B7B"/>
    <w:rsid w:val="00966FA9"/>
    <w:rsid w:val="0097000D"/>
    <w:rsid w:val="009707F4"/>
    <w:rsid w:val="0097106E"/>
    <w:rsid w:val="009710B3"/>
    <w:rsid w:val="00971C44"/>
    <w:rsid w:val="0097234B"/>
    <w:rsid w:val="009727EA"/>
    <w:rsid w:val="00972D49"/>
    <w:rsid w:val="00973C08"/>
    <w:rsid w:val="00974B4A"/>
    <w:rsid w:val="009753B3"/>
    <w:rsid w:val="00976441"/>
    <w:rsid w:val="0097666E"/>
    <w:rsid w:val="00976FEC"/>
    <w:rsid w:val="009775C7"/>
    <w:rsid w:val="00977CD9"/>
    <w:rsid w:val="0098055E"/>
    <w:rsid w:val="00980636"/>
    <w:rsid w:val="00980BCE"/>
    <w:rsid w:val="009813E0"/>
    <w:rsid w:val="0098140E"/>
    <w:rsid w:val="009825FF"/>
    <w:rsid w:val="00982CB6"/>
    <w:rsid w:val="00982F32"/>
    <w:rsid w:val="009842ED"/>
    <w:rsid w:val="00984C39"/>
    <w:rsid w:val="0099146F"/>
    <w:rsid w:val="009921DB"/>
    <w:rsid w:val="00992929"/>
    <w:rsid w:val="00993033"/>
    <w:rsid w:val="00993AE9"/>
    <w:rsid w:val="00993B1E"/>
    <w:rsid w:val="00993B25"/>
    <w:rsid w:val="00994662"/>
    <w:rsid w:val="00994BA4"/>
    <w:rsid w:val="00994FC1"/>
    <w:rsid w:val="00995028"/>
    <w:rsid w:val="00995755"/>
    <w:rsid w:val="00995A54"/>
    <w:rsid w:val="009A0918"/>
    <w:rsid w:val="009A143B"/>
    <w:rsid w:val="009A2D9C"/>
    <w:rsid w:val="009A45AD"/>
    <w:rsid w:val="009A4992"/>
    <w:rsid w:val="009A5433"/>
    <w:rsid w:val="009A796A"/>
    <w:rsid w:val="009A7BB1"/>
    <w:rsid w:val="009B051B"/>
    <w:rsid w:val="009B193B"/>
    <w:rsid w:val="009B1A55"/>
    <w:rsid w:val="009B2515"/>
    <w:rsid w:val="009B553F"/>
    <w:rsid w:val="009B72A5"/>
    <w:rsid w:val="009B7E93"/>
    <w:rsid w:val="009C028A"/>
    <w:rsid w:val="009C050F"/>
    <w:rsid w:val="009C0A28"/>
    <w:rsid w:val="009C1006"/>
    <w:rsid w:val="009C1FD9"/>
    <w:rsid w:val="009C24E5"/>
    <w:rsid w:val="009C456A"/>
    <w:rsid w:val="009C4A9E"/>
    <w:rsid w:val="009C5680"/>
    <w:rsid w:val="009C6E47"/>
    <w:rsid w:val="009D21CB"/>
    <w:rsid w:val="009D22F6"/>
    <w:rsid w:val="009D265A"/>
    <w:rsid w:val="009D27DD"/>
    <w:rsid w:val="009D2FDD"/>
    <w:rsid w:val="009D3007"/>
    <w:rsid w:val="009D3553"/>
    <w:rsid w:val="009D38EF"/>
    <w:rsid w:val="009D4A25"/>
    <w:rsid w:val="009D5E0A"/>
    <w:rsid w:val="009D62DD"/>
    <w:rsid w:val="009D7730"/>
    <w:rsid w:val="009E031B"/>
    <w:rsid w:val="009E25DF"/>
    <w:rsid w:val="009E2B48"/>
    <w:rsid w:val="009E3383"/>
    <w:rsid w:val="009E38F2"/>
    <w:rsid w:val="009E3CEF"/>
    <w:rsid w:val="009E3F88"/>
    <w:rsid w:val="009E3FC3"/>
    <w:rsid w:val="009E5062"/>
    <w:rsid w:val="009E5313"/>
    <w:rsid w:val="009E57C0"/>
    <w:rsid w:val="009E5D84"/>
    <w:rsid w:val="009E6686"/>
    <w:rsid w:val="009F0B86"/>
    <w:rsid w:val="009F119A"/>
    <w:rsid w:val="009F1539"/>
    <w:rsid w:val="009F19E5"/>
    <w:rsid w:val="009F2C4C"/>
    <w:rsid w:val="009F2F85"/>
    <w:rsid w:val="009F30BD"/>
    <w:rsid w:val="009F3245"/>
    <w:rsid w:val="009F4640"/>
    <w:rsid w:val="009F4C7E"/>
    <w:rsid w:val="009F4E50"/>
    <w:rsid w:val="009F52E6"/>
    <w:rsid w:val="009F6886"/>
    <w:rsid w:val="009F6DD7"/>
    <w:rsid w:val="009F6E0B"/>
    <w:rsid w:val="00A004D1"/>
    <w:rsid w:val="00A006F2"/>
    <w:rsid w:val="00A00906"/>
    <w:rsid w:val="00A00A69"/>
    <w:rsid w:val="00A012C0"/>
    <w:rsid w:val="00A0329F"/>
    <w:rsid w:val="00A04373"/>
    <w:rsid w:val="00A061A7"/>
    <w:rsid w:val="00A102CB"/>
    <w:rsid w:val="00A1039B"/>
    <w:rsid w:val="00A1067D"/>
    <w:rsid w:val="00A106E6"/>
    <w:rsid w:val="00A10A00"/>
    <w:rsid w:val="00A125A6"/>
    <w:rsid w:val="00A132E7"/>
    <w:rsid w:val="00A145C4"/>
    <w:rsid w:val="00A159C8"/>
    <w:rsid w:val="00A160CF"/>
    <w:rsid w:val="00A1693C"/>
    <w:rsid w:val="00A17B8F"/>
    <w:rsid w:val="00A2114A"/>
    <w:rsid w:val="00A21394"/>
    <w:rsid w:val="00A21A81"/>
    <w:rsid w:val="00A22880"/>
    <w:rsid w:val="00A22C13"/>
    <w:rsid w:val="00A243EB"/>
    <w:rsid w:val="00A24DDA"/>
    <w:rsid w:val="00A255AF"/>
    <w:rsid w:val="00A258DC"/>
    <w:rsid w:val="00A26B4E"/>
    <w:rsid w:val="00A27A24"/>
    <w:rsid w:val="00A30982"/>
    <w:rsid w:val="00A31D7A"/>
    <w:rsid w:val="00A32A9B"/>
    <w:rsid w:val="00A33F44"/>
    <w:rsid w:val="00A34030"/>
    <w:rsid w:val="00A3476C"/>
    <w:rsid w:val="00A3569A"/>
    <w:rsid w:val="00A356A0"/>
    <w:rsid w:val="00A36364"/>
    <w:rsid w:val="00A364A6"/>
    <w:rsid w:val="00A408B0"/>
    <w:rsid w:val="00A4111E"/>
    <w:rsid w:val="00A4112E"/>
    <w:rsid w:val="00A41652"/>
    <w:rsid w:val="00A4196D"/>
    <w:rsid w:val="00A42837"/>
    <w:rsid w:val="00A42DD4"/>
    <w:rsid w:val="00A43254"/>
    <w:rsid w:val="00A43539"/>
    <w:rsid w:val="00A44642"/>
    <w:rsid w:val="00A451CB"/>
    <w:rsid w:val="00A464CA"/>
    <w:rsid w:val="00A46565"/>
    <w:rsid w:val="00A47035"/>
    <w:rsid w:val="00A4765A"/>
    <w:rsid w:val="00A47C16"/>
    <w:rsid w:val="00A50428"/>
    <w:rsid w:val="00A51338"/>
    <w:rsid w:val="00A52ADF"/>
    <w:rsid w:val="00A545EB"/>
    <w:rsid w:val="00A5587C"/>
    <w:rsid w:val="00A56022"/>
    <w:rsid w:val="00A565F0"/>
    <w:rsid w:val="00A57A0F"/>
    <w:rsid w:val="00A60ACC"/>
    <w:rsid w:val="00A614EF"/>
    <w:rsid w:val="00A61711"/>
    <w:rsid w:val="00A625CD"/>
    <w:rsid w:val="00A64790"/>
    <w:rsid w:val="00A65B38"/>
    <w:rsid w:val="00A65C73"/>
    <w:rsid w:val="00A670B0"/>
    <w:rsid w:val="00A7006E"/>
    <w:rsid w:val="00A7210A"/>
    <w:rsid w:val="00A7433F"/>
    <w:rsid w:val="00A7485D"/>
    <w:rsid w:val="00A749CB"/>
    <w:rsid w:val="00A74E73"/>
    <w:rsid w:val="00A74FA3"/>
    <w:rsid w:val="00A753B0"/>
    <w:rsid w:val="00A757C1"/>
    <w:rsid w:val="00A757EC"/>
    <w:rsid w:val="00A769A2"/>
    <w:rsid w:val="00A7724B"/>
    <w:rsid w:val="00A77BE5"/>
    <w:rsid w:val="00A77C27"/>
    <w:rsid w:val="00A805CA"/>
    <w:rsid w:val="00A82418"/>
    <w:rsid w:val="00A844BA"/>
    <w:rsid w:val="00A84851"/>
    <w:rsid w:val="00A87F9C"/>
    <w:rsid w:val="00A90404"/>
    <w:rsid w:val="00A90987"/>
    <w:rsid w:val="00A90ACC"/>
    <w:rsid w:val="00A90D53"/>
    <w:rsid w:val="00A921D4"/>
    <w:rsid w:val="00A92578"/>
    <w:rsid w:val="00A93728"/>
    <w:rsid w:val="00A93E90"/>
    <w:rsid w:val="00A94338"/>
    <w:rsid w:val="00A94644"/>
    <w:rsid w:val="00A95211"/>
    <w:rsid w:val="00A967A2"/>
    <w:rsid w:val="00A969FE"/>
    <w:rsid w:val="00A96B88"/>
    <w:rsid w:val="00A973FA"/>
    <w:rsid w:val="00AA044D"/>
    <w:rsid w:val="00AA0D27"/>
    <w:rsid w:val="00AA0EF4"/>
    <w:rsid w:val="00AA1240"/>
    <w:rsid w:val="00AA1492"/>
    <w:rsid w:val="00AA1918"/>
    <w:rsid w:val="00AA1D9C"/>
    <w:rsid w:val="00AA2C8C"/>
    <w:rsid w:val="00AA2D2A"/>
    <w:rsid w:val="00AA3198"/>
    <w:rsid w:val="00AA33A2"/>
    <w:rsid w:val="00AA5B74"/>
    <w:rsid w:val="00AA5CC7"/>
    <w:rsid w:val="00AA6C8D"/>
    <w:rsid w:val="00AA73D1"/>
    <w:rsid w:val="00AA7474"/>
    <w:rsid w:val="00AA7520"/>
    <w:rsid w:val="00AA7543"/>
    <w:rsid w:val="00AA7EB0"/>
    <w:rsid w:val="00AB02C9"/>
    <w:rsid w:val="00AB0C45"/>
    <w:rsid w:val="00AB25A0"/>
    <w:rsid w:val="00AB3A90"/>
    <w:rsid w:val="00AB3D8F"/>
    <w:rsid w:val="00AB3F18"/>
    <w:rsid w:val="00AB3F75"/>
    <w:rsid w:val="00AB437F"/>
    <w:rsid w:val="00AB56C5"/>
    <w:rsid w:val="00AB59FF"/>
    <w:rsid w:val="00AB616A"/>
    <w:rsid w:val="00AB75ED"/>
    <w:rsid w:val="00AB7834"/>
    <w:rsid w:val="00AC00E5"/>
    <w:rsid w:val="00AC0DD8"/>
    <w:rsid w:val="00AC1290"/>
    <w:rsid w:val="00AC23F9"/>
    <w:rsid w:val="00AC2A14"/>
    <w:rsid w:val="00AC3A4E"/>
    <w:rsid w:val="00AC3CAF"/>
    <w:rsid w:val="00AC4408"/>
    <w:rsid w:val="00AC5225"/>
    <w:rsid w:val="00AC5968"/>
    <w:rsid w:val="00AC6271"/>
    <w:rsid w:val="00AC62E3"/>
    <w:rsid w:val="00AC7A5C"/>
    <w:rsid w:val="00AC7F7C"/>
    <w:rsid w:val="00AD2D5E"/>
    <w:rsid w:val="00AD390A"/>
    <w:rsid w:val="00AD3BF5"/>
    <w:rsid w:val="00AD3D93"/>
    <w:rsid w:val="00AD469A"/>
    <w:rsid w:val="00AD4715"/>
    <w:rsid w:val="00AD4AD4"/>
    <w:rsid w:val="00AD64DB"/>
    <w:rsid w:val="00AE0107"/>
    <w:rsid w:val="00AE0559"/>
    <w:rsid w:val="00AE0787"/>
    <w:rsid w:val="00AE239D"/>
    <w:rsid w:val="00AE257F"/>
    <w:rsid w:val="00AE2D54"/>
    <w:rsid w:val="00AE36BE"/>
    <w:rsid w:val="00AE43EB"/>
    <w:rsid w:val="00AE54F9"/>
    <w:rsid w:val="00AE5A35"/>
    <w:rsid w:val="00AE6206"/>
    <w:rsid w:val="00AE646A"/>
    <w:rsid w:val="00AE6ABD"/>
    <w:rsid w:val="00AE73A6"/>
    <w:rsid w:val="00AE776D"/>
    <w:rsid w:val="00AE7922"/>
    <w:rsid w:val="00AF0C14"/>
    <w:rsid w:val="00AF0F11"/>
    <w:rsid w:val="00AF18BA"/>
    <w:rsid w:val="00AF1E22"/>
    <w:rsid w:val="00AF21B4"/>
    <w:rsid w:val="00AF2D1C"/>
    <w:rsid w:val="00AF2E30"/>
    <w:rsid w:val="00AF3573"/>
    <w:rsid w:val="00AF3965"/>
    <w:rsid w:val="00AF3C53"/>
    <w:rsid w:val="00AF3F5C"/>
    <w:rsid w:val="00AF49BA"/>
    <w:rsid w:val="00AF5335"/>
    <w:rsid w:val="00AF56CF"/>
    <w:rsid w:val="00AF6657"/>
    <w:rsid w:val="00AF783B"/>
    <w:rsid w:val="00B009F6"/>
    <w:rsid w:val="00B0199B"/>
    <w:rsid w:val="00B0251B"/>
    <w:rsid w:val="00B033DC"/>
    <w:rsid w:val="00B03C26"/>
    <w:rsid w:val="00B03CCD"/>
    <w:rsid w:val="00B04114"/>
    <w:rsid w:val="00B045B7"/>
    <w:rsid w:val="00B04752"/>
    <w:rsid w:val="00B05DD4"/>
    <w:rsid w:val="00B06203"/>
    <w:rsid w:val="00B06699"/>
    <w:rsid w:val="00B0698C"/>
    <w:rsid w:val="00B06B8D"/>
    <w:rsid w:val="00B0798F"/>
    <w:rsid w:val="00B117CF"/>
    <w:rsid w:val="00B12684"/>
    <w:rsid w:val="00B12887"/>
    <w:rsid w:val="00B133C9"/>
    <w:rsid w:val="00B14846"/>
    <w:rsid w:val="00B14DFE"/>
    <w:rsid w:val="00B15897"/>
    <w:rsid w:val="00B16A8A"/>
    <w:rsid w:val="00B176E4"/>
    <w:rsid w:val="00B17AC6"/>
    <w:rsid w:val="00B17F4F"/>
    <w:rsid w:val="00B206A1"/>
    <w:rsid w:val="00B21145"/>
    <w:rsid w:val="00B21A2B"/>
    <w:rsid w:val="00B21B69"/>
    <w:rsid w:val="00B21ED6"/>
    <w:rsid w:val="00B221B4"/>
    <w:rsid w:val="00B2318D"/>
    <w:rsid w:val="00B23378"/>
    <w:rsid w:val="00B2407E"/>
    <w:rsid w:val="00B24A94"/>
    <w:rsid w:val="00B24B04"/>
    <w:rsid w:val="00B24DD0"/>
    <w:rsid w:val="00B2654A"/>
    <w:rsid w:val="00B271F6"/>
    <w:rsid w:val="00B30F25"/>
    <w:rsid w:val="00B31280"/>
    <w:rsid w:val="00B313B8"/>
    <w:rsid w:val="00B31F33"/>
    <w:rsid w:val="00B326E9"/>
    <w:rsid w:val="00B32967"/>
    <w:rsid w:val="00B32B07"/>
    <w:rsid w:val="00B333CB"/>
    <w:rsid w:val="00B34B1D"/>
    <w:rsid w:val="00B36BE0"/>
    <w:rsid w:val="00B36DFE"/>
    <w:rsid w:val="00B3706C"/>
    <w:rsid w:val="00B40341"/>
    <w:rsid w:val="00B40C46"/>
    <w:rsid w:val="00B4117E"/>
    <w:rsid w:val="00B42E22"/>
    <w:rsid w:val="00B45919"/>
    <w:rsid w:val="00B5036B"/>
    <w:rsid w:val="00B504D6"/>
    <w:rsid w:val="00B50C5E"/>
    <w:rsid w:val="00B5132C"/>
    <w:rsid w:val="00B513D8"/>
    <w:rsid w:val="00B51BD1"/>
    <w:rsid w:val="00B52606"/>
    <w:rsid w:val="00B52BB7"/>
    <w:rsid w:val="00B536BE"/>
    <w:rsid w:val="00B545EC"/>
    <w:rsid w:val="00B55530"/>
    <w:rsid w:val="00B560A6"/>
    <w:rsid w:val="00B56143"/>
    <w:rsid w:val="00B56E83"/>
    <w:rsid w:val="00B57204"/>
    <w:rsid w:val="00B6012B"/>
    <w:rsid w:val="00B608DD"/>
    <w:rsid w:val="00B609C2"/>
    <w:rsid w:val="00B61911"/>
    <w:rsid w:val="00B62141"/>
    <w:rsid w:val="00B62726"/>
    <w:rsid w:val="00B62A47"/>
    <w:rsid w:val="00B62AE3"/>
    <w:rsid w:val="00B63351"/>
    <w:rsid w:val="00B6378E"/>
    <w:rsid w:val="00B648E2"/>
    <w:rsid w:val="00B64B95"/>
    <w:rsid w:val="00B656C4"/>
    <w:rsid w:val="00B65A4D"/>
    <w:rsid w:val="00B65F8D"/>
    <w:rsid w:val="00B678E2"/>
    <w:rsid w:val="00B70061"/>
    <w:rsid w:val="00B700A2"/>
    <w:rsid w:val="00B70223"/>
    <w:rsid w:val="00B7073F"/>
    <w:rsid w:val="00B70C14"/>
    <w:rsid w:val="00B70DB7"/>
    <w:rsid w:val="00B71C37"/>
    <w:rsid w:val="00B721F8"/>
    <w:rsid w:val="00B7338C"/>
    <w:rsid w:val="00B73C25"/>
    <w:rsid w:val="00B74888"/>
    <w:rsid w:val="00B75423"/>
    <w:rsid w:val="00B75578"/>
    <w:rsid w:val="00B75D9B"/>
    <w:rsid w:val="00B75F5D"/>
    <w:rsid w:val="00B77506"/>
    <w:rsid w:val="00B77BB9"/>
    <w:rsid w:val="00B77F91"/>
    <w:rsid w:val="00B80048"/>
    <w:rsid w:val="00B80145"/>
    <w:rsid w:val="00B80270"/>
    <w:rsid w:val="00B8090C"/>
    <w:rsid w:val="00B80E96"/>
    <w:rsid w:val="00B81069"/>
    <w:rsid w:val="00B81555"/>
    <w:rsid w:val="00B81E88"/>
    <w:rsid w:val="00B82421"/>
    <w:rsid w:val="00B82CB3"/>
    <w:rsid w:val="00B82ED9"/>
    <w:rsid w:val="00B846C6"/>
    <w:rsid w:val="00B84ABC"/>
    <w:rsid w:val="00B8580C"/>
    <w:rsid w:val="00B85B4F"/>
    <w:rsid w:val="00B86A77"/>
    <w:rsid w:val="00B911F9"/>
    <w:rsid w:val="00B9164C"/>
    <w:rsid w:val="00B9195E"/>
    <w:rsid w:val="00B92D9D"/>
    <w:rsid w:val="00B92F3C"/>
    <w:rsid w:val="00B93DA7"/>
    <w:rsid w:val="00B94AE0"/>
    <w:rsid w:val="00B94F3B"/>
    <w:rsid w:val="00B95FD6"/>
    <w:rsid w:val="00B9644E"/>
    <w:rsid w:val="00B968C9"/>
    <w:rsid w:val="00B96F90"/>
    <w:rsid w:val="00B97031"/>
    <w:rsid w:val="00B9731D"/>
    <w:rsid w:val="00B97A49"/>
    <w:rsid w:val="00BA08AA"/>
    <w:rsid w:val="00BA2139"/>
    <w:rsid w:val="00BA2231"/>
    <w:rsid w:val="00BA2897"/>
    <w:rsid w:val="00BA28A2"/>
    <w:rsid w:val="00BA2E54"/>
    <w:rsid w:val="00BA3B1B"/>
    <w:rsid w:val="00BA479A"/>
    <w:rsid w:val="00BA5A25"/>
    <w:rsid w:val="00BA5C5B"/>
    <w:rsid w:val="00BA61D9"/>
    <w:rsid w:val="00BA6AF7"/>
    <w:rsid w:val="00BA6BCC"/>
    <w:rsid w:val="00BA6F23"/>
    <w:rsid w:val="00BA72B7"/>
    <w:rsid w:val="00BB030F"/>
    <w:rsid w:val="00BB044F"/>
    <w:rsid w:val="00BB11E5"/>
    <w:rsid w:val="00BB2754"/>
    <w:rsid w:val="00BB3D08"/>
    <w:rsid w:val="00BB3D89"/>
    <w:rsid w:val="00BB4392"/>
    <w:rsid w:val="00BB48CF"/>
    <w:rsid w:val="00BB4C9F"/>
    <w:rsid w:val="00BB4D52"/>
    <w:rsid w:val="00BB4D63"/>
    <w:rsid w:val="00BB5E20"/>
    <w:rsid w:val="00BB6A36"/>
    <w:rsid w:val="00BB6BC5"/>
    <w:rsid w:val="00BC0076"/>
    <w:rsid w:val="00BC014F"/>
    <w:rsid w:val="00BC0898"/>
    <w:rsid w:val="00BC0EBB"/>
    <w:rsid w:val="00BC111A"/>
    <w:rsid w:val="00BC19C5"/>
    <w:rsid w:val="00BC22EE"/>
    <w:rsid w:val="00BC2341"/>
    <w:rsid w:val="00BC3CD4"/>
    <w:rsid w:val="00BC3DDA"/>
    <w:rsid w:val="00BC5659"/>
    <w:rsid w:val="00BC58B7"/>
    <w:rsid w:val="00BC5977"/>
    <w:rsid w:val="00BC5D8A"/>
    <w:rsid w:val="00BC65EC"/>
    <w:rsid w:val="00BC6B9C"/>
    <w:rsid w:val="00BD0A0D"/>
    <w:rsid w:val="00BD17E9"/>
    <w:rsid w:val="00BD24CD"/>
    <w:rsid w:val="00BD34B9"/>
    <w:rsid w:val="00BD3FC0"/>
    <w:rsid w:val="00BD420F"/>
    <w:rsid w:val="00BD43D1"/>
    <w:rsid w:val="00BD4A13"/>
    <w:rsid w:val="00BD5832"/>
    <w:rsid w:val="00BD6B13"/>
    <w:rsid w:val="00BD6BAC"/>
    <w:rsid w:val="00BD7B95"/>
    <w:rsid w:val="00BD7E2C"/>
    <w:rsid w:val="00BE06B2"/>
    <w:rsid w:val="00BE3C26"/>
    <w:rsid w:val="00BE4039"/>
    <w:rsid w:val="00BE4704"/>
    <w:rsid w:val="00BE501A"/>
    <w:rsid w:val="00BE534E"/>
    <w:rsid w:val="00BE5FAA"/>
    <w:rsid w:val="00BE6707"/>
    <w:rsid w:val="00BE722D"/>
    <w:rsid w:val="00BE771F"/>
    <w:rsid w:val="00BE7A73"/>
    <w:rsid w:val="00BF0DA9"/>
    <w:rsid w:val="00BF11FB"/>
    <w:rsid w:val="00BF12F7"/>
    <w:rsid w:val="00BF1557"/>
    <w:rsid w:val="00BF1700"/>
    <w:rsid w:val="00BF37BD"/>
    <w:rsid w:val="00BF4587"/>
    <w:rsid w:val="00BF605F"/>
    <w:rsid w:val="00BF620C"/>
    <w:rsid w:val="00BF6CD5"/>
    <w:rsid w:val="00BF7FFD"/>
    <w:rsid w:val="00C00B8A"/>
    <w:rsid w:val="00C020AF"/>
    <w:rsid w:val="00C02571"/>
    <w:rsid w:val="00C03F1F"/>
    <w:rsid w:val="00C04296"/>
    <w:rsid w:val="00C04BE1"/>
    <w:rsid w:val="00C05957"/>
    <w:rsid w:val="00C069F1"/>
    <w:rsid w:val="00C06CE7"/>
    <w:rsid w:val="00C10D7C"/>
    <w:rsid w:val="00C10DF5"/>
    <w:rsid w:val="00C11D60"/>
    <w:rsid w:val="00C12539"/>
    <w:rsid w:val="00C13A0A"/>
    <w:rsid w:val="00C14314"/>
    <w:rsid w:val="00C1526A"/>
    <w:rsid w:val="00C15AF1"/>
    <w:rsid w:val="00C15D80"/>
    <w:rsid w:val="00C160D1"/>
    <w:rsid w:val="00C16943"/>
    <w:rsid w:val="00C178A7"/>
    <w:rsid w:val="00C21C85"/>
    <w:rsid w:val="00C22110"/>
    <w:rsid w:val="00C2324B"/>
    <w:rsid w:val="00C24024"/>
    <w:rsid w:val="00C243BD"/>
    <w:rsid w:val="00C26255"/>
    <w:rsid w:val="00C274AB"/>
    <w:rsid w:val="00C27E8D"/>
    <w:rsid w:val="00C32B64"/>
    <w:rsid w:val="00C33B38"/>
    <w:rsid w:val="00C3458B"/>
    <w:rsid w:val="00C3491B"/>
    <w:rsid w:val="00C34AAF"/>
    <w:rsid w:val="00C3534B"/>
    <w:rsid w:val="00C35A85"/>
    <w:rsid w:val="00C36348"/>
    <w:rsid w:val="00C366E0"/>
    <w:rsid w:val="00C37A93"/>
    <w:rsid w:val="00C37D73"/>
    <w:rsid w:val="00C401F8"/>
    <w:rsid w:val="00C40971"/>
    <w:rsid w:val="00C41272"/>
    <w:rsid w:val="00C42CE1"/>
    <w:rsid w:val="00C435E4"/>
    <w:rsid w:val="00C43CF0"/>
    <w:rsid w:val="00C45266"/>
    <w:rsid w:val="00C454A8"/>
    <w:rsid w:val="00C457A8"/>
    <w:rsid w:val="00C45ACC"/>
    <w:rsid w:val="00C45E15"/>
    <w:rsid w:val="00C45FA1"/>
    <w:rsid w:val="00C47B6D"/>
    <w:rsid w:val="00C47B8C"/>
    <w:rsid w:val="00C501D7"/>
    <w:rsid w:val="00C506F8"/>
    <w:rsid w:val="00C510E8"/>
    <w:rsid w:val="00C533DA"/>
    <w:rsid w:val="00C5384D"/>
    <w:rsid w:val="00C53A29"/>
    <w:rsid w:val="00C53F03"/>
    <w:rsid w:val="00C53F55"/>
    <w:rsid w:val="00C5413B"/>
    <w:rsid w:val="00C5553E"/>
    <w:rsid w:val="00C55F74"/>
    <w:rsid w:val="00C55FDB"/>
    <w:rsid w:val="00C568BC"/>
    <w:rsid w:val="00C57224"/>
    <w:rsid w:val="00C574B8"/>
    <w:rsid w:val="00C60901"/>
    <w:rsid w:val="00C60BF8"/>
    <w:rsid w:val="00C61876"/>
    <w:rsid w:val="00C62988"/>
    <w:rsid w:val="00C63057"/>
    <w:rsid w:val="00C6355B"/>
    <w:rsid w:val="00C63D96"/>
    <w:rsid w:val="00C63F4E"/>
    <w:rsid w:val="00C64830"/>
    <w:rsid w:val="00C64893"/>
    <w:rsid w:val="00C648A4"/>
    <w:rsid w:val="00C64F67"/>
    <w:rsid w:val="00C65CF5"/>
    <w:rsid w:val="00C65D30"/>
    <w:rsid w:val="00C677F0"/>
    <w:rsid w:val="00C67ECE"/>
    <w:rsid w:val="00C70096"/>
    <w:rsid w:val="00C70A1C"/>
    <w:rsid w:val="00C70C38"/>
    <w:rsid w:val="00C71BA6"/>
    <w:rsid w:val="00C72377"/>
    <w:rsid w:val="00C72DAF"/>
    <w:rsid w:val="00C742B0"/>
    <w:rsid w:val="00C76611"/>
    <w:rsid w:val="00C77586"/>
    <w:rsid w:val="00C77ECA"/>
    <w:rsid w:val="00C80E69"/>
    <w:rsid w:val="00C80FD2"/>
    <w:rsid w:val="00C838F5"/>
    <w:rsid w:val="00C84056"/>
    <w:rsid w:val="00C847AC"/>
    <w:rsid w:val="00C856F7"/>
    <w:rsid w:val="00C86010"/>
    <w:rsid w:val="00C8628D"/>
    <w:rsid w:val="00C9001E"/>
    <w:rsid w:val="00C90BEF"/>
    <w:rsid w:val="00C91D55"/>
    <w:rsid w:val="00C92538"/>
    <w:rsid w:val="00C92988"/>
    <w:rsid w:val="00C92C7C"/>
    <w:rsid w:val="00C936CE"/>
    <w:rsid w:val="00C93BB6"/>
    <w:rsid w:val="00C94400"/>
    <w:rsid w:val="00C95ACA"/>
    <w:rsid w:val="00C95BEB"/>
    <w:rsid w:val="00C96BEC"/>
    <w:rsid w:val="00C96D9B"/>
    <w:rsid w:val="00C973EB"/>
    <w:rsid w:val="00CA0A5E"/>
    <w:rsid w:val="00CA157A"/>
    <w:rsid w:val="00CA455F"/>
    <w:rsid w:val="00CA49BD"/>
    <w:rsid w:val="00CA4D0D"/>
    <w:rsid w:val="00CA509B"/>
    <w:rsid w:val="00CA5B9E"/>
    <w:rsid w:val="00CA5F29"/>
    <w:rsid w:val="00CA6161"/>
    <w:rsid w:val="00CB003E"/>
    <w:rsid w:val="00CB01CF"/>
    <w:rsid w:val="00CB078D"/>
    <w:rsid w:val="00CB0D15"/>
    <w:rsid w:val="00CB1502"/>
    <w:rsid w:val="00CB1D94"/>
    <w:rsid w:val="00CB225B"/>
    <w:rsid w:val="00CB3B96"/>
    <w:rsid w:val="00CB4462"/>
    <w:rsid w:val="00CB4AE5"/>
    <w:rsid w:val="00CB593B"/>
    <w:rsid w:val="00CB6278"/>
    <w:rsid w:val="00CB68D6"/>
    <w:rsid w:val="00CB6C21"/>
    <w:rsid w:val="00CB7872"/>
    <w:rsid w:val="00CC1552"/>
    <w:rsid w:val="00CC17D6"/>
    <w:rsid w:val="00CC187E"/>
    <w:rsid w:val="00CC19D5"/>
    <w:rsid w:val="00CC3696"/>
    <w:rsid w:val="00CC3751"/>
    <w:rsid w:val="00CC3E12"/>
    <w:rsid w:val="00CC3F5A"/>
    <w:rsid w:val="00CC3FCD"/>
    <w:rsid w:val="00CC4458"/>
    <w:rsid w:val="00CC4D94"/>
    <w:rsid w:val="00CC578A"/>
    <w:rsid w:val="00CC5A2B"/>
    <w:rsid w:val="00CC787E"/>
    <w:rsid w:val="00CD04E9"/>
    <w:rsid w:val="00CD160E"/>
    <w:rsid w:val="00CD37AF"/>
    <w:rsid w:val="00CD4619"/>
    <w:rsid w:val="00CD4B76"/>
    <w:rsid w:val="00CD6171"/>
    <w:rsid w:val="00CD632F"/>
    <w:rsid w:val="00CD6C35"/>
    <w:rsid w:val="00CD6DBC"/>
    <w:rsid w:val="00CD7136"/>
    <w:rsid w:val="00CD776C"/>
    <w:rsid w:val="00CE0CAE"/>
    <w:rsid w:val="00CE1469"/>
    <w:rsid w:val="00CE1C2D"/>
    <w:rsid w:val="00CE1C47"/>
    <w:rsid w:val="00CE205C"/>
    <w:rsid w:val="00CE20C3"/>
    <w:rsid w:val="00CE2AB8"/>
    <w:rsid w:val="00CE3532"/>
    <w:rsid w:val="00CE36E5"/>
    <w:rsid w:val="00CE433A"/>
    <w:rsid w:val="00CE43A3"/>
    <w:rsid w:val="00CE4A18"/>
    <w:rsid w:val="00CE616D"/>
    <w:rsid w:val="00CE6D95"/>
    <w:rsid w:val="00CE7E41"/>
    <w:rsid w:val="00CE7FB3"/>
    <w:rsid w:val="00CF00DC"/>
    <w:rsid w:val="00CF0FF6"/>
    <w:rsid w:val="00CF17CD"/>
    <w:rsid w:val="00CF1AC9"/>
    <w:rsid w:val="00CF1B10"/>
    <w:rsid w:val="00CF1EB0"/>
    <w:rsid w:val="00CF29AA"/>
    <w:rsid w:val="00CF2B69"/>
    <w:rsid w:val="00CF3A85"/>
    <w:rsid w:val="00CF4109"/>
    <w:rsid w:val="00CF43E6"/>
    <w:rsid w:val="00CF4652"/>
    <w:rsid w:val="00CF48A7"/>
    <w:rsid w:val="00CF57AF"/>
    <w:rsid w:val="00CF5ADB"/>
    <w:rsid w:val="00D00B9F"/>
    <w:rsid w:val="00D01291"/>
    <w:rsid w:val="00D02A6E"/>
    <w:rsid w:val="00D02C4F"/>
    <w:rsid w:val="00D03FB7"/>
    <w:rsid w:val="00D0429A"/>
    <w:rsid w:val="00D05C2C"/>
    <w:rsid w:val="00D060E1"/>
    <w:rsid w:val="00D06DF8"/>
    <w:rsid w:val="00D07107"/>
    <w:rsid w:val="00D071AC"/>
    <w:rsid w:val="00D07252"/>
    <w:rsid w:val="00D078AD"/>
    <w:rsid w:val="00D079B2"/>
    <w:rsid w:val="00D104D3"/>
    <w:rsid w:val="00D117EC"/>
    <w:rsid w:val="00D12249"/>
    <w:rsid w:val="00D1332D"/>
    <w:rsid w:val="00D13575"/>
    <w:rsid w:val="00D13646"/>
    <w:rsid w:val="00D13973"/>
    <w:rsid w:val="00D148AA"/>
    <w:rsid w:val="00D14DC5"/>
    <w:rsid w:val="00D17D68"/>
    <w:rsid w:val="00D219F9"/>
    <w:rsid w:val="00D23B31"/>
    <w:rsid w:val="00D23B73"/>
    <w:rsid w:val="00D2433D"/>
    <w:rsid w:val="00D25478"/>
    <w:rsid w:val="00D25696"/>
    <w:rsid w:val="00D26FDF"/>
    <w:rsid w:val="00D3038C"/>
    <w:rsid w:val="00D30D17"/>
    <w:rsid w:val="00D315C3"/>
    <w:rsid w:val="00D31FE3"/>
    <w:rsid w:val="00D32672"/>
    <w:rsid w:val="00D33251"/>
    <w:rsid w:val="00D33A1C"/>
    <w:rsid w:val="00D34045"/>
    <w:rsid w:val="00D349F4"/>
    <w:rsid w:val="00D3579A"/>
    <w:rsid w:val="00D358D1"/>
    <w:rsid w:val="00D36D6D"/>
    <w:rsid w:val="00D36E69"/>
    <w:rsid w:val="00D37205"/>
    <w:rsid w:val="00D400DF"/>
    <w:rsid w:val="00D414E0"/>
    <w:rsid w:val="00D41C42"/>
    <w:rsid w:val="00D41F64"/>
    <w:rsid w:val="00D42313"/>
    <w:rsid w:val="00D428E2"/>
    <w:rsid w:val="00D431BE"/>
    <w:rsid w:val="00D43532"/>
    <w:rsid w:val="00D435D8"/>
    <w:rsid w:val="00D438B5"/>
    <w:rsid w:val="00D43A62"/>
    <w:rsid w:val="00D44A35"/>
    <w:rsid w:val="00D4600E"/>
    <w:rsid w:val="00D46CA9"/>
    <w:rsid w:val="00D478CA"/>
    <w:rsid w:val="00D50456"/>
    <w:rsid w:val="00D50750"/>
    <w:rsid w:val="00D50999"/>
    <w:rsid w:val="00D50B92"/>
    <w:rsid w:val="00D51FAB"/>
    <w:rsid w:val="00D55244"/>
    <w:rsid w:val="00D563BF"/>
    <w:rsid w:val="00D56897"/>
    <w:rsid w:val="00D5777C"/>
    <w:rsid w:val="00D57B20"/>
    <w:rsid w:val="00D60200"/>
    <w:rsid w:val="00D602B2"/>
    <w:rsid w:val="00D60E89"/>
    <w:rsid w:val="00D6158C"/>
    <w:rsid w:val="00D61951"/>
    <w:rsid w:val="00D61D62"/>
    <w:rsid w:val="00D62115"/>
    <w:rsid w:val="00D62225"/>
    <w:rsid w:val="00D626C4"/>
    <w:rsid w:val="00D62F6B"/>
    <w:rsid w:val="00D6373E"/>
    <w:rsid w:val="00D63B9E"/>
    <w:rsid w:val="00D644F0"/>
    <w:rsid w:val="00D64505"/>
    <w:rsid w:val="00D64588"/>
    <w:rsid w:val="00D65A01"/>
    <w:rsid w:val="00D65CD3"/>
    <w:rsid w:val="00D7048A"/>
    <w:rsid w:val="00D71FD3"/>
    <w:rsid w:val="00D72253"/>
    <w:rsid w:val="00D73122"/>
    <w:rsid w:val="00D734EF"/>
    <w:rsid w:val="00D735F0"/>
    <w:rsid w:val="00D73D07"/>
    <w:rsid w:val="00D73E5E"/>
    <w:rsid w:val="00D74A07"/>
    <w:rsid w:val="00D75158"/>
    <w:rsid w:val="00D75204"/>
    <w:rsid w:val="00D75938"/>
    <w:rsid w:val="00D7647E"/>
    <w:rsid w:val="00D7668A"/>
    <w:rsid w:val="00D812B3"/>
    <w:rsid w:val="00D815C0"/>
    <w:rsid w:val="00D81A40"/>
    <w:rsid w:val="00D82B4A"/>
    <w:rsid w:val="00D82CE8"/>
    <w:rsid w:val="00D8334E"/>
    <w:rsid w:val="00D83C51"/>
    <w:rsid w:val="00D844CD"/>
    <w:rsid w:val="00D84F8B"/>
    <w:rsid w:val="00D85216"/>
    <w:rsid w:val="00D852F3"/>
    <w:rsid w:val="00D85845"/>
    <w:rsid w:val="00D85CB7"/>
    <w:rsid w:val="00D86B5E"/>
    <w:rsid w:val="00D86C1F"/>
    <w:rsid w:val="00D86CDB"/>
    <w:rsid w:val="00D86F5D"/>
    <w:rsid w:val="00D87DFB"/>
    <w:rsid w:val="00D907AE"/>
    <w:rsid w:val="00D908C4"/>
    <w:rsid w:val="00D91605"/>
    <w:rsid w:val="00D917DB"/>
    <w:rsid w:val="00D91A54"/>
    <w:rsid w:val="00D926C9"/>
    <w:rsid w:val="00D92F25"/>
    <w:rsid w:val="00D93CBC"/>
    <w:rsid w:val="00D9408B"/>
    <w:rsid w:val="00D941D4"/>
    <w:rsid w:val="00D94FA2"/>
    <w:rsid w:val="00D95603"/>
    <w:rsid w:val="00D95CE5"/>
    <w:rsid w:val="00D95D1F"/>
    <w:rsid w:val="00D96CB8"/>
    <w:rsid w:val="00D96D5A"/>
    <w:rsid w:val="00D973E7"/>
    <w:rsid w:val="00DA016E"/>
    <w:rsid w:val="00DA0D60"/>
    <w:rsid w:val="00DA26DD"/>
    <w:rsid w:val="00DA2A7E"/>
    <w:rsid w:val="00DA3153"/>
    <w:rsid w:val="00DA3B37"/>
    <w:rsid w:val="00DA4136"/>
    <w:rsid w:val="00DA41F5"/>
    <w:rsid w:val="00DA4319"/>
    <w:rsid w:val="00DA46BD"/>
    <w:rsid w:val="00DA493D"/>
    <w:rsid w:val="00DA4ED3"/>
    <w:rsid w:val="00DA57EB"/>
    <w:rsid w:val="00DA5CFC"/>
    <w:rsid w:val="00DA6D7F"/>
    <w:rsid w:val="00DA72A5"/>
    <w:rsid w:val="00DA7837"/>
    <w:rsid w:val="00DB05DB"/>
    <w:rsid w:val="00DB1ED8"/>
    <w:rsid w:val="00DB27E8"/>
    <w:rsid w:val="00DB3B2B"/>
    <w:rsid w:val="00DB3BE5"/>
    <w:rsid w:val="00DB4022"/>
    <w:rsid w:val="00DB4A02"/>
    <w:rsid w:val="00DB57B4"/>
    <w:rsid w:val="00DB616B"/>
    <w:rsid w:val="00DB7D56"/>
    <w:rsid w:val="00DC0B42"/>
    <w:rsid w:val="00DC0B4C"/>
    <w:rsid w:val="00DC0B9E"/>
    <w:rsid w:val="00DC0C04"/>
    <w:rsid w:val="00DC157B"/>
    <w:rsid w:val="00DC2081"/>
    <w:rsid w:val="00DC2EF1"/>
    <w:rsid w:val="00DC37F0"/>
    <w:rsid w:val="00DC4A9C"/>
    <w:rsid w:val="00DC4D76"/>
    <w:rsid w:val="00DC5206"/>
    <w:rsid w:val="00DC5384"/>
    <w:rsid w:val="00DC53F5"/>
    <w:rsid w:val="00DC57F3"/>
    <w:rsid w:val="00DC6706"/>
    <w:rsid w:val="00DD04A0"/>
    <w:rsid w:val="00DD1943"/>
    <w:rsid w:val="00DD1FCE"/>
    <w:rsid w:val="00DD3CA6"/>
    <w:rsid w:val="00DD400C"/>
    <w:rsid w:val="00DD52FB"/>
    <w:rsid w:val="00DD588F"/>
    <w:rsid w:val="00DD5A74"/>
    <w:rsid w:val="00DE017D"/>
    <w:rsid w:val="00DE0452"/>
    <w:rsid w:val="00DE0EB3"/>
    <w:rsid w:val="00DE1464"/>
    <w:rsid w:val="00DE1C03"/>
    <w:rsid w:val="00DE3EC4"/>
    <w:rsid w:val="00DE42A4"/>
    <w:rsid w:val="00DE4312"/>
    <w:rsid w:val="00DE4B03"/>
    <w:rsid w:val="00DE4DB8"/>
    <w:rsid w:val="00DE5ADE"/>
    <w:rsid w:val="00DE600A"/>
    <w:rsid w:val="00DE6640"/>
    <w:rsid w:val="00DE678E"/>
    <w:rsid w:val="00DF0539"/>
    <w:rsid w:val="00DF1439"/>
    <w:rsid w:val="00DF1551"/>
    <w:rsid w:val="00DF1B77"/>
    <w:rsid w:val="00DF1E86"/>
    <w:rsid w:val="00DF2837"/>
    <w:rsid w:val="00DF2B11"/>
    <w:rsid w:val="00DF516E"/>
    <w:rsid w:val="00DF5AD8"/>
    <w:rsid w:val="00DF6B92"/>
    <w:rsid w:val="00DF755C"/>
    <w:rsid w:val="00DF7B01"/>
    <w:rsid w:val="00E00079"/>
    <w:rsid w:val="00E001F0"/>
    <w:rsid w:val="00E0026F"/>
    <w:rsid w:val="00E002C4"/>
    <w:rsid w:val="00E00CB5"/>
    <w:rsid w:val="00E0127E"/>
    <w:rsid w:val="00E0192D"/>
    <w:rsid w:val="00E01CB4"/>
    <w:rsid w:val="00E0209B"/>
    <w:rsid w:val="00E03A29"/>
    <w:rsid w:val="00E03F87"/>
    <w:rsid w:val="00E048B2"/>
    <w:rsid w:val="00E0491C"/>
    <w:rsid w:val="00E04C2E"/>
    <w:rsid w:val="00E04CDC"/>
    <w:rsid w:val="00E04F60"/>
    <w:rsid w:val="00E07C08"/>
    <w:rsid w:val="00E1091F"/>
    <w:rsid w:val="00E10DAD"/>
    <w:rsid w:val="00E1105B"/>
    <w:rsid w:val="00E1196D"/>
    <w:rsid w:val="00E123E7"/>
    <w:rsid w:val="00E13C8C"/>
    <w:rsid w:val="00E144FB"/>
    <w:rsid w:val="00E14819"/>
    <w:rsid w:val="00E14AA6"/>
    <w:rsid w:val="00E14BCC"/>
    <w:rsid w:val="00E14ECA"/>
    <w:rsid w:val="00E14F65"/>
    <w:rsid w:val="00E16D00"/>
    <w:rsid w:val="00E20536"/>
    <w:rsid w:val="00E22829"/>
    <w:rsid w:val="00E2370A"/>
    <w:rsid w:val="00E24924"/>
    <w:rsid w:val="00E24D5A"/>
    <w:rsid w:val="00E24FB1"/>
    <w:rsid w:val="00E25D9D"/>
    <w:rsid w:val="00E27D1E"/>
    <w:rsid w:val="00E3032E"/>
    <w:rsid w:val="00E30738"/>
    <w:rsid w:val="00E3079C"/>
    <w:rsid w:val="00E33073"/>
    <w:rsid w:val="00E33A0E"/>
    <w:rsid w:val="00E35D91"/>
    <w:rsid w:val="00E35F71"/>
    <w:rsid w:val="00E36219"/>
    <w:rsid w:val="00E36753"/>
    <w:rsid w:val="00E37C14"/>
    <w:rsid w:val="00E406C4"/>
    <w:rsid w:val="00E407DC"/>
    <w:rsid w:val="00E41334"/>
    <w:rsid w:val="00E41933"/>
    <w:rsid w:val="00E42191"/>
    <w:rsid w:val="00E4221C"/>
    <w:rsid w:val="00E42E19"/>
    <w:rsid w:val="00E4334E"/>
    <w:rsid w:val="00E438C8"/>
    <w:rsid w:val="00E45602"/>
    <w:rsid w:val="00E45A8D"/>
    <w:rsid w:val="00E45EFF"/>
    <w:rsid w:val="00E4608C"/>
    <w:rsid w:val="00E47808"/>
    <w:rsid w:val="00E50191"/>
    <w:rsid w:val="00E50F70"/>
    <w:rsid w:val="00E519F1"/>
    <w:rsid w:val="00E52393"/>
    <w:rsid w:val="00E52666"/>
    <w:rsid w:val="00E52C9B"/>
    <w:rsid w:val="00E53E3B"/>
    <w:rsid w:val="00E53F4B"/>
    <w:rsid w:val="00E540EA"/>
    <w:rsid w:val="00E54419"/>
    <w:rsid w:val="00E5460E"/>
    <w:rsid w:val="00E55738"/>
    <w:rsid w:val="00E56038"/>
    <w:rsid w:val="00E56A0A"/>
    <w:rsid w:val="00E57054"/>
    <w:rsid w:val="00E575F3"/>
    <w:rsid w:val="00E601B5"/>
    <w:rsid w:val="00E60F6E"/>
    <w:rsid w:val="00E6100A"/>
    <w:rsid w:val="00E61EE5"/>
    <w:rsid w:val="00E62299"/>
    <w:rsid w:val="00E62346"/>
    <w:rsid w:val="00E625EC"/>
    <w:rsid w:val="00E63536"/>
    <w:rsid w:val="00E63827"/>
    <w:rsid w:val="00E63ABB"/>
    <w:rsid w:val="00E63FA8"/>
    <w:rsid w:val="00E641C3"/>
    <w:rsid w:val="00E65468"/>
    <w:rsid w:val="00E65C6E"/>
    <w:rsid w:val="00E6609D"/>
    <w:rsid w:val="00E67911"/>
    <w:rsid w:val="00E71123"/>
    <w:rsid w:val="00E71246"/>
    <w:rsid w:val="00E74281"/>
    <w:rsid w:val="00E7439D"/>
    <w:rsid w:val="00E75118"/>
    <w:rsid w:val="00E751EB"/>
    <w:rsid w:val="00E75A57"/>
    <w:rsid w:val="00E75B13"/>
    <w:rsid w:val="00E76BA2"/>
    <w:rsid w:val="00E76E6B"/>
    <w:rsid w:val="00E775D8"/>
    <w:rsid w:val="00E777C3"/>
    <w:rsid w:val="00E77E21"/>
    <w:rsid w:val="00E83414"/>
    <w:rsid w:val="00E834FD"/>
    <w:rsid w:val="00E83DD8"/>
    <w:rsid w:val="00E842F1"/>
    <w:rsid w:val="00E849BB"/>
    <w:rsid w:val="00E84F98"/>
    <w:rsid w:val="00E850E2"/>
    <w:rsid w:val="00E852D5"/>
    <w:rsid w:val="00E85ADB"/>
    <w:rsid w:val="00E86BBC"/>
    <w:rsid w:val="00E86CAA"/>
    <w:rsid w:val="00E87175"/>
    <w:rsid w:val="00E8754A"/>
    <w:rsid w:val="00E87742"/>
    <w:rsid w:val="00E90904"/>
    <w:rsid w:val="00E90ABE"/>
    <w:rsid w:val="00E90E74"/>
    <w:rsid w:val="00E928A3"/>
    <w:rsid w:val="00E9294B"/>
    <w:rsid w:val="00E929CB"/>
    <w:rsid w:val="00E9300D"/>
    <w:rsid w:val="00E93039"/>
    <w:rsid w:val="00E930A9"/>
    <w:rsid w:val="00E94414"/>
    <w:rsid w:val="00E95CCC"/>
    <w:rsid w:val="00E96C95"/>
    <w:rsid w:val="00E97683"/>
    <w:rsid w:val="00E97CC9"/>
    <w:rsid w:val="00EA2D70"/>
    <w:rsid w:val="00EA4566"/>
    <w:rsid w:val="00EA45BA"/>
    <w:rsid w:val="00EA4F9A"/>
    <w:rsid w:val="00EA6ED2"/>
    <w:rsid w:val="00EA740F"/>
    <w:rsid w:val="00EA7554"/>
    <w:rsid w:val="00EB0C8E"/>
    <w:rsid w:val="00EB0E74"/>
    <w:rsid w:val="00EB44A4"/>
    <w:rsid w:val="00EB6D36"/>
    <w:rsid w:val="00EC015E"/>
    <w:rsid w:val="00EC01E7"/>
    <w:rsid w:val="00EC15B6"/>
    <w:rsid w:val="00EC19B6"/>
    <w:rsid w:val="00EC2A63"/>
    <w:rsid w:val="00EC2DA1"/>
    <w:rsid w:val="00EC336E"/>
    <w:rsid w:val="00EC3F4C"/>
    <w:rsid w:val="00EC5AE6"/>
    <w:rsid w:val="00EC6172"/>
    <w:rsid w:val="00EC754C"/>
    <w:rsid w:val="00EC7B14"/>
    <w:rsid w:val="00EC7C6F"/>
    <w:rsid w:val="00ED02DD"/>
    <w:rsid w:val="00ED0374"/>
    <w:rsid w:val="00ED1D3C"/>
    <w:rsid w:val="00ED2131"/>
    <w:rsid w:val="00ED27CC"/>
    <w:rsid w:val="00ED3BF9"/>
    <w:rsid w:val="00ED4920"/>
    <w:rsid w:val="00ED4B07"/>
    <w:rsid w:val="00ED645F"/>
    <w:rsid w:val="00ED651A"/>
    <w:rsid w:val="00ED7DD6"/>
    <w:rsid w:val="00EE0879"/>
    <w:rsid w:val="00EE0AE7"/>
    <w:rsid w:val="00EE2358"/>
    <w:rsid w:val="00EE2978"/>
    <w:rsid w:val="00EE30B8"/>
    <w:rsid w:val="00EE4777"/>
    <w:rsid w:val="00EE4DC8"/>
    <w:rsid w:val="00EE5455"/>
    <w:rsid w:val="00EE55F2"/>
    <w:rsid w:val="00EE568E"/>
    <w:rsid w:val="00EE59C9"/>
    <w:rsid w:val="00EE6290"/>
    <w:rsid w:val="00EE6988"/>
    <w:rsid w:val="00EF0337"/>
    <w:rsid w:val="00EF49DB"/>
    <w:rsid w:val="00EF4E1E"/>
    <w:rsid w:val="00EF5370"/>
    <w:rsid w:val="00EF6FED"/>
    <w:rsid w:val="00EF7511"/>
    <w:rsid w:val="00EF7648"/>
    <w:rsid w:val="00F00433"/>
    <w:rsid w:val="00F0108C"/>
    <w:rsid w:val="00F01486"/>
    <w:rsid w:val="00F01511"/>
    <w:rsid w:val="00F0151C"/>
    <w:rsid w:val="00F02447"/>
    <w:rsid w:val="00F03596"/>
    <w:rsid w:val="00F03717"/>
    <w:rsid w:val="00F05505"/>
    <w:rsid w:val="00F059DF"/>
    <w:rsid w:val="00F05B94"/>
    <w:rsid w:val="00F05BD9"/>
    <w:rsid w:val="00F06F48"/>
    <w:rsid w:val="00F076B9"/>
    <w:rsid w:val="00F07A08"/>
    <w:rsid w:val="00F1012A"/>
    <w:rsid w:val="00F12026"/>
    <w:rsid w:val="00F12857"/>
    <w:rsid w:val="00F12EA3"/>
    <w:rsid w:val="00F13736"/>
    <w:rsid w:val="00F14033"/>
    <w:rsid w:val="00F15204"/>
    <w:rsid w:val="00F16123"/>
    <w:rsid w:val="00F16AA2"/>
    <w:rsid w:val="00F16E04"/>
    <w:rsid w:val="00F16EC7"/>
    <w:rsid w:val="00F205A5"/>
    <w:rsid w:val="00F219B9"/>
    <w:rsid w:val="00F22A95"/>
    <w:rsid w:val="00F243D1"/>
    <w:rsid w:val="00F24486"/>
    <w:rsid w:val="00F258A5"/>
    <w:rsid w:val="00F25A8D"/>
    <w:rsid w:val="00F274F8"/>
    <w:rsid w:val="00F30677"/>
    <w:rsid w:val="00F30774"/>
    <w:rsid w:val="00F3094D"/>
    <w:rsid w:val="00F33CEF"/>
    <w:rsid w:val="00F35805"/>
    <w:rsid w:val="00F35B12"/>
    <w:rsid w:val="00F37246"/>
    <w:rsid w:val="00F373CF"/>
    <w:rsid w:val="00F37EEE"/>
    <w:rsid w:val="00F400FB"/>
    <w:rsid w:val="00F423F1"/>
    <w:rsid w:val="00F4244B"/>
    <w:rsid w:val="00F432D1"/>
    <w:rsid w:val="00F45B3C"/>
    <w:rsid w:val="00F45C77"/>
    <w:rsid w:val="00F45CAD"/>
    <w:rsid w:val="00F46D07"/>
    <w:rsid w:val="00F477C3"/>
    <w:rsid w:val="00F47C45"/>
    <w:rsid w:val="00F503F5"/>
    <w:rsid w:val="00F50684"/>
    <w:rsid w:val="00F52FA5"/>
    <w:rsid w:val="00F533EB"/>
    <w:rsid w:val="00F54CEF"/>
    <w:rsid w:val="00F55287"/>
    <w:rsid w:val="00F5560C"/>
    <w:rsid w:val="00F55B6E"/>
    <w:rsid w:val="00F55EFD"/>
    <w:rsid w:val="00F571DF"/>
    <w:rsid w:val="00F574F0"/>
    <w:rsid w:val="00F579E3"/>
    <w:rsid w:val="00F57C3B"/>
    <w:rsid w:val="00F60A0B"/>
    <w:rsid w:val="00F61635"/>
    <w:rsid w:val="00F61A72"/>
    <w:rsid w:val="00F62E4A"/>
    <w:rsid w:val="00F639B3"/>
    <w:rsid w:val="00F65020"/>
    <w:rsid w:val="00F6695A"/>
    <w:rsid w:val="00F66DFC"/>
    <w:rsid w:val="00F67222"/>
    <w:rsid w:val="00F67378"/>
    <w:rsid w:val="00F70BDF"/>
    <w:rsid w:val="00F70C42"/>
    <w:rsid w:val="00F70DA8"/>
    <w:rsid w:val="00F712CF"/>
    <w:rsid w:val="00F727C6"/>
    <w:rsid w:val="00F7363B"/>
    <w:rsid w:val="00F73C47"/>
    <w:rsid w:val="00F7421E"/>
    <w:rsid w:val="00F75012"/>
    <w:rsid w:val="00F759F2"/>
    <w:rsid w:val="00F75E8F"/>
    <w:rsid w:val="00F7694A"/>
    <w:rsid w:val="00F76C50"/>
    <w:rsid w:val="00F76F78"/>
    <w:rsid w:val="00F778CE"/>
    <w:rsid w:val="00F8128B"/>
    <w:rsid w:val="00F82182"/>
    <w:rsid w:val="00F82522"/>
    <w:rsid w:val="00F8284F"/>
    <w:rsid w:val="00F82BE7"/>
    <w:rsid w:val="00F82EDB"/>
    <w:rsid w:val="00F84351"/>
    <w:rsid w:val="00F85558"/>
    <w:rsid w:val="00F85ABF"/>
    <w:rsid w:val="00F862A5"/>
    <w:rsid w:val="00F86E17"/>
    <w:rsid w:val="00F87493"/>
    <w:rsid w:val="00F8762A"/>
    <w:rsid w:val="00F87BB8"/>
    <w:rsid w:val="00F87C05"/>
    <w:rsid w:val="00F902B4"/>
    <w:rsid w:val="00F9040A"/>
    <w:rsid w:val="00F90D55"/>
    <w:rsid w:val="00F90E6D"/>
    <w:rsid w:val="00F92A03"/>
    <w:rsid w:val="00F92B93"/>
    <w:rsid w:val="00F93050"/>
    <w:rsid w:val="00F9333E"/>
    <w:rsid w:val="00F93D4E"/>
    <w:rsid w:val="00F94E2D"/>
    <w:rsid w:val="00F95F30"/>
    <w:rsid w:val="00F96254"/>
    <w:rsid w:val="00F97806"/>
    <w:rsid w:val="00F97968"/>
    <w:rsid w:val="00FA018A"/>
    <w:rsid w:val="00FA0C2F"/>
    <w:rsid w:val="00FA2846"/>
    <w:rsid w:val="00FA357A"/>
    <w:rsid w:val="00FA3F6B"/>
    <w:rsid w:val="00FA4659"/>
    <w:rsid w:val="00FA4857"/>
    <w:rsid w:val="00FA59FF"/>
    <w:rsid w:val="00FA5E15"/>
    <w:rsid w:val="00FA7579"/>
    <w:rsid w:val="00FA77FA"/>
    <w:rsid w:val="00FB0801"/>
    <w:rsid w:val="00FB17F8"/>
    <w:rsid w:val="00FB36D7"/>
    <w:rsid w:val="00FB432E"/>
    <w:rsid w:val="00FB5DA9"/>
    <w:rsid w:val="00FB6F57"/>
    <w:rsid w:val="00FB71FD"/>
    <w:rsid w:val="00FC0931"/>
    <w:rsid w:val="00FC1873"/>
    <w:rsid w:val="00FC1D99"/>
    <w:rsid w:val="00FC3063"/>
    <w:rsid w:val="00FC31B6"/>
    <w:rsid w:val="00FC3608"/>
    <w:rsid w:val="00FC3DF5"/>
    <w:rsid w:val="00FC4332"/>
    <w:rsid w:val="00FC5E17"/>
    <w:rsid w:val="00FC6789"/>
    <w:rsid w:val="00FC7AFF"/>
    <w:rsid w:val="00FD0090"/>
    <w:rsid w:val="00FD1AA4"/>
    <w:rsid w:val="00FD20E8"/>
    <w:rsid w:val="00FD2459"/>
    <w:rsid w:val="00FD297C"/>
    <w:rsid w:val="00FD359F"/>
    <w:rsid w:val="00FD3815"/>
    <w:rsid w:val="00FD3C0C"/>
    <w:rsid w:val="00FD3F47"/>
    <w:rsid w:val="00FD4280"/>
    <w:rsid w:val="00FD5305"/>
    <w:rsid w:val="00FD54E5"/>
    <w:rsid w:val="00FD5D84"/>
    <w:rsid w:val="00FD7C7C"/>
    <w:rsid w:val="00FD7D0B"/>
    <w:rsid w:val="00FD7D91"/>
    <w:rsid w:val="00FE1F7E"/>
    <w:rsid w:val="00FE4E53"/>
    <w:rsid w:val="00FE4E69"/>
    <w:rsid w:val="00FE6460"/>
    <w:rsid w:val="00FE734C"/>
    <w:rsid w:val="00FE7EB1"/>
    <w:rsid w:val="00FF1A20"/>
    <w:rsid w:val="00FF3C3D"/>
    <w:rsid w:val="00FF4653"/>
    <w:rsid w:val="00FF46BA"/>
    <w:rsid w:val="00FF51D5"/>
    <w:rsid w:val="00FF5BF7"/>
    <w:rsid w:val="00FF5CDD"/>
    <w:rsid w:val="00FF6289"/>
    <w:rsid w:val="00FF6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EFE174"/>
  <w15:docId w15:val="{432F8E90-59E4-4F5F-8A84-E9AA95C8B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E3B"/>
    <w:pPr>
      <w:widowControl w:val="0"/>
      <w:autoSpaceDE w:val="0"/>
      <w:autoSpaceDN w:val="0"/>
      <w:adjustRightInd w:val="0"/>
      <w:ind w:firstLine="480"/>
      <w:jc w:val="both"/>
    </w:pPr>
  </w:style>
  <w:style w:type="paragraph" w:styleId="1">
    <w:name w:val="heading 1"/>
    <w:basedOn w:val="a"/>
    <w:next w:val="a"/>
    <w:qFormat/>
    <w:rsid w:val="00E53E3B"/>
    <w:pPr>
      <w:keepNext/>
      <w:ind w:firstLine="426"/>
      <w:outlineLvl w:val="0"/>
    </w:pPr>
    <w:rPr>
      <w:b/>
      <w:bCs/>
      <w:sz w:val="28"/>
      <w:szCs w:val="28"/>
    </w:rPr>
  </w:style>
  <w:style w:type="paragraph" w:styleId="2">
    <w:name w:val="heading 2"/>
    <w:basedOn w:val="a"/>
    <w:next w:val="a"/>
    <w:qFormat/>
    <w:rsid w:val="00E53E3B"/>
    <w:pPr>
      <w:keepNext/>
      <w:widowControl/>
      <w:autoSpaceDE/>
      <w:autoSpaceDN/>
      <w:adjustRightInd/>
      <w:ind w:left="360" w:firstLine="0"/>
      <w:jc w:val="left"/>
      <w:outlineLvl w:val="1"/>
    </w:pPr>
    <w:rPr>
      <w:sz w:val="24"/>
      <w:szCs w:val="24"/>
      <w:u w:val="single"/>
    </w:rPr>
  </w:style>
  <w:style w:type="paragraph" w:styleId="3">
    <w:name w:val="heading 3"/>
    <w:basedOn w:val="a"/>
    <w:next w:val="a"/>
    <w:qFormat/>
    <w:rsid w:val="00E53E3B"/>
    <w:pPr>
      <w:keepNext/>
      <w:spacing w:before="240" w:after="60"/>
      <w:outlineLvl w:val="2"/>
    </w:pPr>
    <w:rPr>
      <w:rFonts w:ascii="Arial" w:hAnsi="Arial" w:cs="Arial"/>
      <w:b/>
      <w:bCs/>
      <w:sz w:val="26"/>
      <w:szCs w:val="26"/>
    </w:rPr>
  </w:style>
  <w:style w:type="paragraph" w:styleId="4">
    <w:name w:val="heading 4"/>
    <w:basedOn w:val="a"/>
    <w:next w:val="a"/>
    <w:qFormat/>
    <w:rsid w:val="00E53E3B"/>
    <w:pPr>
      <w:keepNext/>
      <w:pBdr>
        <w:top w:val="single" w:sz="6" w:space="1" w:color="auto"/>
      </w:pBdr>
      <w:spacing w:before="320"/>
      <w:ind w:firstLine="0"/>
      <w:jc w:val="left"/>
      <w:outlineLvl w:val="3"/>
    </w:pPr>
    <w:rPr>
      <w:b/>
      <w:bCs/>
      <w:sz w:val="28"/>
      <w:szCs w:val="28"/>
    </w:rPr>
  </w:style>
  <w:style w:type="paragraph" w:styleId="5">
    <w:name w:val="heading 5"/>
    <w:basedOn w:val="a"/>
    <w:next w:val="a"/>
    <w:qFormat/>
    <w:rsid w:val="00E53E3B"/>
    <w:pPr>
      <w:keepNext/>
      <w:ind w:firstLine="709"/>
      <w:outlineLvl w:val="4"/>
    </w:pPr>
    <w:rPr>
      <w:b/>
      <w:bCs/>
      <w:sz w:val="28"/>
      <w:szCs w:val="28"/>
    </w:rPr>
  </w:style>
  <w:style w:type="paragraph" w:styleId="6">
    <w:name w:val="heading 6"/>
    <w:basedOn w:val="a"/>
    <w:next w:val="a"/>
    <w:qFormat/>
    <w:rsid w:val="00E53E3B"/>
    <w:pPr>
      <w:spacing w:before="240" w:after="60"/>
      <w:outlineLvl w:val="5"/>
    </w:pPr>
    <w:rPr>
      <w:b/>
      <w:bCs/>
      <w:sz w:val="22"/>
      <w:szCs w:val="22"/>
    </w:rPr>
  </w:style>
  <w:style w:type="paragraph" w:styleId="7">
    <w:name w:val="heading 7"/>
    <w:basedOn w:val="a"/>
    <w:next w:val="a"/>
    <w:qFormat/>
    <w:rsid w:val="00E53E3B"/>
    <w:pPr>
      <w:spacing w:before="240" w:after="60"/>
      <w:outlineLvl w:val="6"/>
    </w:pPr>
    <w:rPr>
      <w:sz w:val="24"/>
      <w:szCs w:val="24"/>
    </w:rPr>
  </w:style>
  <w:style w:type="paragraph" w:styleId="8">
    <w:name w:val="heading 8"/>
    <w:basedOn w:val="a"/>
    <w:next w:val="a"/>
    <w:qFormat/>
    <w:rsid w:val="00E53E3B"/>
    <w:pPr>
      <w:keepNext/>
      <w:ind w:firstLine="709"/>
      <w:outlineLvl w:val="7"/>
    </w:pPr>
    <w:rPr>
      <w:sz w:val="28"/>
      <w:szCs w:val="28"/>
    </w:rPr>
  </w:style>
  <w:style w:type="paragraph" w:styleId="9">
    <w:name w:val="heading 9"/>
    <w:basedOn w:val="a"/>
    <w:next w:val="a"/>
    <w:qFormat/>
    <w:rsid w:val="00E53E3B"/>
    <w:pPr>
      <w:keepNext/>
      <w:spacing w:before="300"/>
      <w:ind w:firstLine="709"/>
      <w:jc w:val="lef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E53E3B"/>
    <w:pPr>
      <w:widowControl w:val="0"/>
      <w:autoSpaceDE w:val="0"/>
      <w:autoSpaceDN w:val="0"/>
      <w:adjustRightInd w:val="0"/>
      <w:spacing w:before="480"/>
      <w:jc w:val="center"/>
    </w:pPr>
    <w:rPr>
      <w:sz w:val="36"/>
      <w:szCs w:val="36"/>
    </w:rPr>
  </w:style>
  <w:style w:type="paragraph" w:customStyle="1" w:styleId="FR2">
    <w:name w:val="FR2"/>
    <w:rsid w:val="00E53E3B"/>
    <w:pPr>
      <w:widowControl w:val="0"/>
      <w:autoSpaceDE w:val="0"/>
      <w:autoSpaceDN w:val="0"/>
      <w:adjustRightInd w:val="0"/>
      <w:jc w:val="right"/>
    </w:pPr>
    <w:rPr>
      <w:noProof/>
      <w:sz w:val="28"/>
      <w:szCs w:val="28"/>
    </w:rPr>
  </w:style>
  <w:style w:type="paragraph" w:customStyle="1" w:styleId="FR3">
    <w:name w:val="FR3"/>
    <w:rsid w:val="00E53E3B"/>
    <w:pPr>
      <w:widowControl w:val="0"/>
      <w:autoSpaceDE w:val="0"/>
      <w:autoSpaceDN w:val="0"/>
      <w:adjustRightInd w:val="0"/>
      <w:ind w:right="9200"/>
      <w:jc w:val="both"/>
    </w:pPr>
    <w:rPr>
      <w:rFonts w:ascii="Arial" w:hAnsi="Arial" w:cs="Arial"/>
      <w:sz w:val="16"/>
      <w:szCs w:val="16"/>
    </w:rPr>
  </w:style>
  <w:style w:type="paragraph" w:styleId="a3">
    <w:name w:val="footer"/>
    <w:basedOn w:val="a"/>
    <w:uiPriority w:val="99"/>
    <w:rsid w:val="00E53E3B"/>
    <w:pPr>
      <w:widowControl/>
      <w:tabs>
        <w:tab w:val="center" w:pos="4677"/>
        <w:tab w:val="right" w:pos="9355"/>
      </w:tabs>
      <w:autoSpaceDE/>
      <w:autoSpaceDN/>
      <w:adjustRightInd/>
      <w:ind w:firstLine="0"/>
      <w:jc w:val="left"/>
    </w:pPr>
    <w:rPr>
      <w:sz w:val="24"/>
      <w:szCs w:val="24"/>
    </w:rPr>
  </w:style>
  <w:style w:type="paragraph" w:styleId="a4">
    <w:name w:val="Body Text Indent"/>
    <w:basedOn w:val="a"/>
    <w:link w:val="a5"/>
    <w:rsid w:val="00E53E3B"/>
    <w:pPr>
      <w:widowControl/>
      <w:tabs>
        <w:tab w:val="left" w:pos="1134"/>
      </w:tabs>
      <w:autoSpaceDE/>
      <w:autoSpaceDN/>
      <w:adjustRightInd/>
      <w:spacing w:line="480" w:lineRule="auto"/>
      <w:ind w:firstLine="0"/>
    </w:pPr>
    <w:rPr>
      <w:sz w:val="24"/>
      <w:szCs w:val="24"/>
    </w:rPr>
  </w:style>
  <w:style w:type="paragraph" w:styleId="a6">
    <w:name w:val="header"/>
    <w:basedOn w:val="a"/>
    <w:link w:val="a7"/>
    <w:uiPriority w:val="99"/>
    <w:rsid w:val="00E53E3B"/>
    <w:pPr>
      <w:tabs>
        <w:tab w:val="center" w:pos="4677"/>
        <w:tab w:val="right" w:pos="9355"/>
      </w:tabs>
    </w:pPr>
  </w:style>
  <w:style w:type="paragraph" w:customStyle="1" w:styleId="10">
    <w:name w:val="Название1"/>
    <w:basedOn w:val="a"/>
    <w:qFormat/>
    <w:rsid w:val="00E53E3B"/>
    <w:pPr>
      <w:pBdr>
        <w:bottom w:val="single" w:sz="6" w:space="1" w:color="auto"/>
      </w:pBdr>
      <w:ind w:firstLine="0"/>
      <w:jc w:val="center"/>
    </w:pPr>
    <w:rPr>
      <w:b/>
      <w:bCs/>
      <w:sz w:val="28"/>
      <w:szCs w:val="28"/>
    </w:rPr>
  </w:style>
  <w:style w:type="paragraph" w:styleId="a8">
    <w:name w:val="Body Text"/>
    <w:basedOn w:val="a"/>
    <w:semiHidden/>
    <w:rsid w:val="00E53E3B"/>
    <w:pPr>
      <w:tabs>
        <w:tab w:val="left" w:pos="-5387"/>
      </w:tabs>
      <w:spacing w:before="180" w:line="220" w:lineRule="auto"/>
      <w:ind w:right="-7" w:firstLine="0"/>
      <w:jc w:val="center"/>
    </w:pPr>
    <w:rPr>
      <w:sz w:val="28"/>
      <w:szCs w:val="28"/>
      <w:lang w:val="en-US"/>
    </w:rPr>
  </w:style>
  <w:style w:type="paragraph" w:styleId="20">
    <w:name w:val="Body Text Indent 2"/>
    <w:basedOn w:val="a"/>
    <w:semiHidden/>
    <w:rsid w:val="00E53E3B"/>
    <w:pPr>
      <w:spacing w:before="340"/>
      <w:ind w:left="440" w:firstLine="411"/>
    </w:pPr>
    <w:rPr>
      <w:sz w:val="28"/>
      <w:szCs w:val="28"/>
    </w:rPr>
  </w:style>
  <w:style w:type="character" w:styleId="a9">
    <w:name w:val="page number"/>
    <w:basedOn w:val="a0"/>
    <w:rsid w:val="00E53E3B"/>
  </w:style>
  <w:style w:type="paragraph" w:styleId="30">
    <w:name w:val="Body Text Indent 3"/>
    <w:basedOn w:val="a"/>
    <w:link w:val="31"/>
    <w:rsid w:val="00E53E3B"/>
    <w:pPr>
      <w:ind w:firstLine="567"/>
    </w:pPr>
    <w:rPr>
      <w:sz w:val="28"/>
      <w:szCs w:val="28"/>
    </w:rPr>
  </w:style>
  <w:style w:type="paragraph" w:styleId="aa">
    <w:name w:val="Subtitle"/>
    <w:basedOn w:val="a"/>
    <w:qFormat/>
    <w:rsid w:val="00E53E3B"/>
    <w:pPr>
      <w:ind w:firstLine="0"/>
      <w:jc w:val="center"/>
    </w:pPr>
    <w:rPr>
      <w:b/>
      <w:bCs/>
      <w:caps/>
      <w:sz w:val="28"/>
      <w:szCs w:val="28"/>
    </w:rPr>
  </w:style>
  <w:style w:type="paragraph" w:styleId="32">
    <w:name w:val="Body Text 3"/>
    <w:basedOn w:val="a"/>
    <w:semiHidden/>
    <w:rsid w:val="00E53E3B"/>
    <w:pPr>
      <w:spacing w:line="480" w:lineRule="auto"/>
      <w:ind w:firstLine="0"/>
      <w:jc w:val="left"/>
    </w:pPr>
    <w:rPr>
      <w:color w:val="000000"/>
      <w:sz w:val="24"/>
      <w:szCs w:val="24"/>
    </w:rPr>
  </w:style>
  <w:style w:type="paragraph" w:styleId="21">
    <w:name w:val="Body Text 2"/>
    <w:basedOn w:val="a"/>
    <w:link w:val="22"/>
    <w:semiHidden/>
    <w:rsid w:val="00E53E3B"/>
    <w:pPr>
      <w:ind w:firstLine="0"/>
    </w:pPr>
  </w:style>
  <w:style w:type="paragraph" w:customStyle="1" w:styleId="310">
    <w:name w:val="Основной текст 31"/>
    <w:basedOn w:val="a"/>
    <w:rsid w:val="00E53E3B"/>
    <w:pPr>
      <w:widowControl/>
      <w:overflowPunct w:val="0"/>
      <w:ind w:firstLine="0"/>
      <w:textAlignment w:val="baseline"/>
    </w:pPr>
    <w:rPr>
      <w:sz w:val="28"/>
    </w:rPr>
  </w:style>
  <w:style w:type="character" w:customStyle="1" w:styleId="ab">
    <w:name w:val="Нижний колонтитул Знак"/>
    <w:uiPriority w:val="99"/>
    <w:rsid w:val="00E53E3B"/>
    <w:rPr>
      <w:sz w:val="24"/>
      <w:szCs w:val="24"/>
    </w:rPr>
  </w:style>
  <w:style w:type="paragraph" w:styleId="ac">
    <w:name w:val="Plain Text"/>
    <w:basedOn w:val="a"/>
    <w:link w:val="ad"/>
    <w:rsid w:val="00E53E3B"/>
    <w:pPr>
      <w:widowControl/>
      <w:autoSpaceDE/>
      <w:autoSpaceDN/>
      <w:adjustRightInd/>
      <w:ind w:firstLine="0"/>
      <w:jc w:val="left"/>
    </w:pPr>
    <w:rPr>
      <w:rFonts w:ascii="Courier New" w:hAnsi="Courier New"/>
    </w:rPr>
  </w:style>
  <w:style w:type="character" w:customStyle="1" w:styleId="ae">
    <w:name w:val="Основной текст Знак"/>
    <w:rsid w:val="00E53E3B"/>
    <w:rPr>
      <w:noProof w:val="0"/>
      <w:sz w:val="28"/>
      <w:szCs w:val="28"/>
      <w:lang w:val="en-US"/>
    </w:rPr>
  </w:style>
  <w:style w:type="character" w:customStyle="1" w:styleId="a5">
    <w:name w:val="Основной текст с отступом Знак"/>
    <w:link w:val="a4"/>
    <w:rsid w:val="00596744"/>
    <w:rPr>
      <w:sz w:val="24"/>
      <w:szCs w:val="24"/>
    </w:rPr>
  </w:style>
  <w:style w:type="character" w:customStyle="1" w:styleId="31">
    <w:name w:val="Основной текст с отступом 3 Знак"/>
    <w:link w:val="30"/>
    <w:rsid w:val="00AB75ED"/>
    <w:rPr>
      <w:sz w:val="28"/>
      <w:szCs w:val="28"/>
    </w:rPr>
  </w:style>
  <w:style w:type="paragraph" w:customStyle="1" w:styleId="320">
    <w:name w:val="Основной текст с отступом 32"/>
    <w:basedOn w:val="a"/>
    <w:rsid w:val="00AB75ED"/>
    <w:pPr>
      <w:widowControl/>
      <w:suppressAutoHyphens/>
      <w:autoSpaceDE/>
      <w:autoSpaceDN/>
      <w:adjustRightInd/>
      <w:spacing w:line="360" w:lineRule="auto"/>
      <w:ind w:firstLine="708"/>
    </w:pPr>
    <w:rPr>
      <w:rFonts w:ascii="Arial" w:hAnsi="Arial" w:cs="Arial"/>
      <w:sz w:val="24"/>
      <w:szCs w:val="28"/>
      <w:lang w:eastAsia="ar-SA"/>
    </w:rPr>
  </w:style>
  <w:style w:type="character" w:styleId="af">
    <w:name w:val="Emphasis"/>
    <w:qFormat/>
    <w:rsid w:val="00AB75ED"/>
    <w:rPr>
      <w:i/>
      <w:iCs/>
    </w:rPr>
  </w:style>
  <w:style w:type="character" w:customStyle="1" w:styleId="st">
    <w:name w:val="st"/>
    <w:rsid w:val="00AB75ED"/>
  </w:style>
  <w:style w:type="character" w:customStyle="1" w:styleId="ad">
    <w:name w:val="Текст Знак"/>
    <w:link w:val="ac"/>
    <w:rsid w:val="00AB75ED"/>
    <w:rPr>
      <w:rFonts w:ascii="Courier New" w:hAnsi="Courier New"/>
    </w:rPr>
  </w:style>
  <w:style w:type="paragraph" w:customStyle="1" w:styleId="11">
    <w:name w:val="Абзац списка1"/>
    <w:basedOn w:val="a"/>
    <w:rsid w:val="007D2DDB"/>
    <w:pPr>
      <w:widowControl/>
      <w:autoSpaceDE/>
      <w:autoSpaceDN/>
      <w:adjustRightInd/>
      <w:spacing w:after="200" w:line="276" w:lineRule="auto"/>
      <w:ind w:left="720" w:firstLine="0"/>
      <w:contextualSpacing/>
      <w:jc w:val="left"/>
    </w:pPr>
    <w:rPr>
      <w:rFonts w:ascii="Calibri" w:hAnsi="Calibri"/>
      <w:sz w:val="22"/>
      <w:szCs w:val="22"/>
      <w:lang w:eastAsia="en-US"/>
    </w:rPr>
  </w:style>
  <w:style w:type="paragraph" w:styleId="af0">
    <w:name w:val="footnote text"/>
    <w:basedOn w:val="a"/>
    <w:link w:val="af1"/>
    <w:uiPriority w:val="99"/>
    <w:semiHidden/>
    <w:unhideWhenUsed/>
    <w:rsid w:val="00F243D1"/>
  </w:style>
  <w:style w:type="character" w:customStyle="1" w:styleId="af1">
    <w:name w:val="Текст сноски Знак"/>
    <w:basedOn w:val="a0"/>
    <w:link w:val="af0"/>
    <w:uiPriority w:val="99"/>
    <w:semiHidden/>
    <w:rsid w:val="00F243D1"/>
  </w:style>
  <w:style w:type="character" w:styleId="af2">
    <w:name w:val="footnote reference"/>
    <w:uiPriority w:val="99"/>
    <w:semiHidden/>
    <w:unhideWhenUsed/>
    <w:rsid w:val="00F243D1"/>
    <w:rPr>
      <w:vertAlign w:val="superscript"/>
    </w:rPr>
  </w:style>
  <w:style w:type="character" w:customStyle="1" w:styleId="a7">
    <w:name w:val="Верхний колонтитул Знак"/>
    <w:basedOn w:val="a0"/>
    <w:link w:val="a6"/>
    <w:uiPriority w:val="99"/>
    <w:rsid w:val="00AC7A5C"/>
  </w:style>
  <w:style w:type="character" w:styleId="af3">
    <w:name w:val="Hyperlink"/>
    <w:uiPriority w:val="99"/>
    <w:semiHidden/>
    <w:unhideWhenUsed/>
    <w:rsid w:val="00527507"/>
    <w:rPr>
      <w:color w:val="0000FF"/>
      <w:u w:val="single"/>
    </w:rPr>
  </w:style>
  <w:style w:type="paragraph" w:styleId="af4">
    <w:name w:val="Balloon Text"/>
    <w:basedOn w:val="a"/>
    <w:link w:val="af5"/>
    <w:uiPriority w:val="99"/>
    <w:semiHidden/>
    <w:unhideWhenUsed/>
    <w:rsid w:val="00F01511"/>
    <w:rPr>
      <w:rFonts w:ascii="Tahoma" w:hAnsi="Tahoma" w:cs="Tahoma"/>
      <w:sz w:val="16"/>
      <w:szCs w:val="16"/>
    </w:rPr>
  </w:style>
  <w:style w:type="character" w:customStyle="1" w:styleId="af5">
    <w:name w:val="Текст выноски Знак"/>
    <w:link w:val="af4"/>
    <w:uiPriority w:val="99"/>
    <w:semiHidden/>
    <w:rsid w:val="00F01511"/>
    <w:rPr>
      <w:rFonts w:ascii="Tahoma" w:hAnsi="Tahoma" w:cs="Tahoma"/>
      <w:sz w:val="16"/>
      <w:szCs w:val="16"/>
    </w:rPr>
  </w:style>
  <w:style w:type="paragraph" w:customStyle="1" w:styleId="FORMATTEXT">
    <w:name w:val=".FORMATTEXT"/>
    <w:uiPriority w:val="99"/>
    <w:rsid w:val="00546DBA"/>
    <w:pPr>
      <w:widowControl w:val="0"/>
      <w:autoSpaceDE w:val="0"/>
      <w:autoSpaceDN w:val="0"/>
      <w:adjustRightInd w:val="0"/>
    </w:pPr>
    <w:rPr>
      <w:rFonts w:ascii="Arial" w:hAnsi="Arial" w:cs="Arial"/>
    </w:rPr>
  </w:style>
  <w:style w:type="character" w:customStyle="1" w:styleId="apple-converted-space">
    <w:name w:val="apple-converted-space"/>
    <w:basedOn w:val="a0"/>
    <w:rsid w:val="00D908C4"/>
  </w:style>
  <w:style w:type="paragraph" w:customStyle="1" w:styleId="formattext0">
    <w:name w:val="formattext"/>
    <w:basedOn w:val="a"/>
    <w:rsid w:val="008F091C"/>
    <w:pPr>
      <w:widowControl/>
      <w:autoSpaceDE/>
      <w:autoSpaceDN/>
      <w:adjustRightInd/>
      <w:spacing w:before="100" w:beforeAutospacing="1" w:after="100" w:afterAutospacing="1"/>
      <w:ind w:firstLine="0"/>
      <w:jc w:val="left"/>
    </w:pPr>
    <w:rPr>
      <w:sz w:val="24"/>
      <w:szCs w:val="24"/>
    </w:rPr>
  </w:style>
  <w:style w:type="table" w:styleId="af6">
    <w:name w:val="Table Grid"/>
    <w:basedOn w:val="a1"/>
    <w:uiPriority w:val="39"/>
    <w:rsid w:val="000779BB"/>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pleveltext">
    <w:name w:val="topleveltext"/>
    <w:basedOn w:val="a"/>
    <w:rsid w:val="001C294F"/>
    <w:pPr>
      <w:widowControl/>
      <w:autoSpaceDE/>
      <w:autoSpaceDN/>
      <w:adjustRightInd/>
      <w:spacing w:before="100" w:beforeAutospacing="1" w:after="100" w:afterAutospacing="1"/>
      <w:ind w:firstLine="0"/>
      <w:jc w:val="left"/>
    </w:pPr>
    <w:rPr>
      <w:sz w:val="24"/>
      <w:szCs w:val="24"/>
    </w:rPr>
  </w:style>
  <w:style w:type="paragraph" w:styleId="af7">
    <w:name w:val="Normal (Web)"/>
    <w:basedOn w:val="a"/>
    <w:uiPriority w:val="99"/>
    <w:unhideWhenUsed/>
    <w:rsid w:val="00BC5977"/>
    <w:pPr>
      <w:widowControl/>
      <w:autoSpaceDE/>
      <w:autoSpaceDN/>
      <w:adjustRightInd/>
      <w:spacing w:before="100" w:beforeAutospacing="1" w:after="100" w:afterAutospacing="1"/>
      <w:ind w:firstLine="0"/>
      <w:jc w:val="left"/>
    </w:pPr>
    <w:rPr>
      <w:sz w:val="24"/>
      <w:szCs w:val="24"/>
    </w:rPr>
  </w:style>
  <w:style w:type="character" w:styleId="af8">
    <w:name w:val="Strong"/>
    <w:uiPriority w:val="22"/>
    <w:qFormat/>
    <w:rsid w:val="00BC5977"/>
    <w:rPr>
      <w:b/>
      <w:bCs/>
    </w:rPr>
  </w:style>
  <w:style w:type="character" w:customStyle="1" w:styleId="w">
    <w:name w:val="w"/>
    <w:basedOn w:val="a0"/>
    <w:rsid w:val="00995A54"/>
  </w:style>
  <w:style w:type="character" w:customStyle="1" w:styleId="22">
    <w:name w:val="Основной текст 2 Знак"/>
    <w:basedOn w:val="a0"/>
    <w:link w:val="21"/>
    <w:semiHidden/>
    <w:rsid w:val="00235237"/>
  </w:style>
  <w:style w:type="character" w:styleId="af9">
    <w:name w:val="annotation reference"/>
    <w:uiPriority w:val="99"/>
    <w:semiHidden/>
    <w:unhideWhenUsed/>
    <w:rsid w:val="008A2A78"/>
    <w:rPr>
      <w:sz w:val="16"/>
      <w:szCs w:val="16"/>
    </w:rPr>
  </w:style>
  <w:style w:type="paragraph" w:styleId="afa">
    <w:name w:val="annotation text"/>
    <w:basedOn w:val="a"/>
    <w:link w:val="afb"/>
    <w:uiPriority w:val="99"/>
    <w:semiHidden/>
    <w:unhideWhenUsed/>
    <w:rsid w:val="008A2A78"/>
  </w:style>
  <w:style w:type="character" w:customStyle="1" w:styleId="afb">
    <w:name w:val="Текст примечания Знак"/>
    <w:basedOn w:val="a0"/>
    <w:link w:val="afa"/>
    <w:uiPriority w:val="99"/>
    <w:semiHidden/>
    <w:rsid w:val="008A2A78"/>
  </w:style>
  <w:style w:type="paragraph" w:styleId="afc">
    <w:name w:val="annotation subject"/>
    <w:basedOn w:val="afa"/>
    <w:next w:val="afa"/>
    <w:link w:val="afd"/>
    <w:uiPriority w:val="99"/>
    <w:semiHidden/>
    <w:unhideWhenUsed/>
    <w:rsid w:val="008A2A78"/>
    <w:rPr>
      <w:b/>
      <w:bCs/>
    </w:rPr>
  </w:style>
  <w:style w:type="character" w:customStyle="1" w:styleId="afd">
    <w:name w:val="Тема примечания Знак"/>
    <w:link w:val="afc"/>
    <w:uiPriority w:val="99"/>
    <w:semiHidden/>
    <w:rsid w:val="008A2A78"/>
    <w:rPr>
      <w:b/>
      <w:bCs/>
    </w:rPr>
  </w:style>
  <w:style w:type="paragraph" w:styleId="afe">
    <w:name w:val="List Paragraph"/>
    <w:basedOn w:val="a"/>
    <w:uiPriority w:val="34"/>
    <w:qFormat/>
    <w:rsid w:val="0023582E"/>
    <w:pPr>
      <w:ind w:left="720"/>
      <w:contextualSpacing/>
    </w:pPr>
  </w:style>
  <w:style w:type="paragraph" w:customStyle="1" w:styleId="PreformattedText">
    <w:name w:val="Preformatted Text"/>
    <w:basedOn w:val="a"/>
    <w:qFormat/>
    <w:rsid w:val="00181C49"/>
    <w:pPr>
      <w:suppressAutoHyphens/>
      <w:autoSpaceDE/>
      <w:autoSpaceDN/>
      <w:adjustRightInd/>
      <w:ind w:firstLine="0"/>
      <w:jc w:val="left"/>
    </w:pPr>
    <w:rPr>
      <w:rFonts w:ascii="Liberation Mono" w:eastAsia="Noto Sans Mono CJK SC" w:hAnsi="Liberation Mono" w:cs="Liberation Mono"/>
      <w:lang w:val="en-US" w:eastAsia="zh-CN" w:bidi="hi-IN"/>
    </w:rPr>
  </w:style>
  <w:style w:type="paragraph" w:customStyle="1" w:styleId="HEADERTEXT">
    <w:name w:val=".HEADERTEXT"/>
    <w:uiPriority w:val="99"/>
    <w:rsid w:val="00A94338"/>
    <w:pPr>
      <w:widowControl w:val="0"/>
      <w:autoSpaceDE w:val="0"/>
      <w:autoSpaceDN w:val="0"/>
      <w:adjustRightInd w:val="0"/>
    </w:pPr>
    <w:rPr>
      <w:rFonts w:ascii="Arial" w:hAnsi="Arial" w:cs="Arial"/>
      <w:color w:val="2B427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79035">
      <w:bodyDiv w:val="1"/>
      <w:marLeft w:val="0"/>
      <w:marRight w:val="0"/>
      <w:marTop w:val="0"/>
      <w:marBottom w:val="0"/>
      <w:divBdr>
        <w:top w:val="none" w:sz="0" w:space="0" w:color="auto"/>
        <w:left w:val="none" w:sz="0" w:space="0" w:color="auto"/>
        <w:bottom w:val="none" w:sz="0" w:space="0" w:color="auto"/>
        <w:right w:val="none" w:sz="0" w:space="0" w:color="auto"/>
      </w:divBdr>
    </w:div>
    <w:div w:id="220600537">
      <w:bodyDiv w:val="1"/>
      <w:marLeft w:val="0"/>
      <w:marRight w:val="0"/>
      <w:marTop w:val="0"/>
      <w:marBottom w:val="0"/>
      <w:divBdr>
        <w:top w:val="none" w:sz="0" w:space="0" w:color="auto"/>
        <w:left w:val="none" w:sz="0" w:space="0" w:color="auto"/>
        <w:bottom w:val="none" w:sz="0" w:space="0" w:color="auto"/>
        <w:right w:val="none" w:sz="0" w:space="0" w:color="auto"/>
      </w:divBdr>
    </w:div>
    <w:div w:id="375202870">
      <w:bodyDiv w:val="1"/>
      <w:marLeft w:val="0"/>
      <w:marRight w:val="0"/>
      <w:marTop w:val="0"/>
      <w:marBottom w:val="0"/>
      <w:divBdr>
        <w:top w:val="none" w:sz="0" w:space="0" w:color="auto"/>
        <w:left w:val="none" w:sz="0" w:space="0" w:color="auto"/>
        <w:bottom w:val="none" w:sz="0" w:space="0" w:color="auto"/>
        <w:right w:val="none" w:sz="0" w:space="0" w:color="auto"/>
      </w:divBdr>
    </w:div>
    <w:div w:id="449010272">
      <w:bodyDiv w:val="1"/>
      <w:marLeft w:val="0"/>
      <w:marRight w:val="0"/>
      <w:marTop w:val="0"/>
      <w:marBottom w:val="0"/>
      <w:divBdr>
        <w:top w:val="none" w:sz="0" w:space="0" w:color="auto"/>
        <w:left w:val="none" w:sz="0" w:space="0" w:color="auto"/>
        <w:bottom w:val="none" w:sz="0" w:space="0" w:color="auto"/>
        <w:right w:val="none" w:sz="0" w:space="0" w:color="auto"/>
      </w:divBdr>
    </w:div>
    <w:div w:id="492375681">
      <w:bodyDiv w:val="1"/>
      <w:marLeft w:val="0"/>
      <w:marRight w:val="0"/>
      <w:marTop w:val="0"/>
      <w:marBottom w:val="0"/>
      <w:divBdr>
        <w:top w:val="none" w:sz="0" w:space="0" w:color="auto"/>
        <w:left w:val="none" w:sz="0" w:space="0" w:color="auto"/>
        <w:bottom w:val="none" w:sz="0" w:space="0" w:color="auto"/>
        <w:right w:val="none" w:sz="0" w:space="0" w:color="auto"/>
      </w:divBdr>
    </w:div>
    <w:div w:id="557009878">
      <w:bodyDiv w:val="1"/>
      <w:marLeft w:val="0"/>
      <w:marRight w:val="0"/>
      <w:marTop w:val="0"/>
      <w:marBottom w:val="0"/>
      <w:divBdr>
        <w:top w:val="none" w:sz="0" w:space="0" w:color="auto"/>
        <w:left w:val="none" w:sz="0" w:space="0" w:color="auto"/>
        <w:bottom w:val="none" w:sz="0" w:space="0" w:color="auto"/>
        <w:right w:val="none" w:sz="0" w:space="0" w:color="auto"/>
      </w:divBdr>
    </w:div>
    <w:div w:id="855853084">
      <w:bodyDiv w:val="1"/>
      <w:marLeft w:val="0"/>
      <w:marRight w:val="0"/>
      <w:marTop w:val="0"/>
      <w:marBottom w:val="0"/>
      <w:divBdr>
        <w:top w:val="none" w:sz="0" w:space="0" w:color="auto"/>
        <w:left w:val="none" w:sz="0" w:space="0" w:color="auto"/>
        <w:bottom w:val="none" w:sz="0" w:space="0" w:color="auto"/>
        <w:right w:val="none" w:sz="0" w:space="0" w:color="auto"/>
      </w:divBdr>
    </w:div>
    <w:div w:id="894583888">
      <w:bodyDiv w:val="1"/>
      <w:marLeft w:val="0"/>
      <w:marRight w:val="0"/>
      <w:marTop w:val="0"/>
      <w:marBottom w:val="0"/>
      <w:divBdr>
        <w:top w:val="none" w:sz="0" w:space="0" w:color="auto"/>
        <w:left w:val="none" w:sz="0" w:space="0" w:color="auto"/>
        <w:bottom w:val="none" w:sz="0" w:space="0" w:color="auto"/>
        <w:right w:val="none" w:sz="0" w:space="0" w:color="auto"/>
      </w:divBdr>
    </w:div>
    <w:div w:id="916594615">
      <w:bodyDiv w:val="1"/>
      <w:marLeft w:val="0"/>
      <w:marRight w:val="0"/>
      <w:marTop w:val="0"/>
      <w:marBottom w:val="0"/>
      <w:divBdr>
        <w:top w:val="none" w:sz="0" w:space="0" w:color="auto"/>
        <w:left w:val="none" w:sz="0" w:space="0" w:color="auto"/>
        <w:bottom w:val="none" w:sz="0" w:space="0" w:color="auto"/>
        <w:right w:val="none" w:sz="0" w:space="0" w:color="auto"/>
      </w:divBdr>
    </w:div>
    <w:div w:id="940995052">
      <w:bodyDiv w:val="1"/>
      <w:marLeft w:val="0"/>
      <w:marRight w:val="0"/>
      <w:marTop w:val="0"/>
      <w:marBottom w:val="0"/>
      <w:divBdr>
        <w:top w:val="none" w:sz="0" w:space="0" w:color="auto"/>
        <w:left w:val="none" w:sz="0" w:space="0" w:color="auto"/>
        <w:bottom w:val="none" w:sz="0" w:space="0" w:color="auto"/>
        <w:right w:val="none" w:sz="0" w:space="0" w:color="auto"/>
      </w:divBdr>
    </w:div>
    <w:div w:id="1124926818">
      <w:bodyDiv w:val="1"/>
      <w:marLeft w:val="0"/>
      <w:marRight w:val="0"/>
      <w:marTop w:val="0"/>
      <w:marBottom w:val="0"/>
      <w:divBdr>
        <w:top w:val="none" w:sz="0" w:space="0" w:color="auto"/>
        <w:left w:val="none" w:sz="0" w:space="0" w:color="auto"/>
        <w:bottom w:val="none" w:sz="0" w:space="0" w:color="auto"/>
        <w:right w:val="none" w:sz="0" w:space="0" w:color="auto"/>
      </w:divBdr>
    </w:div>
    <w:div w:id="1303846118">
      <w:bodyDiv w:val="1"/>
      <w:marLeft w:val="0"/>
      <w:marRight w:val="0"/>
      <w:marTop w:val="0"/>
      <w:marBottom w:val="0"/>
      <w:divBdr>
        <w:top w:val="none" w:sz="0" w:space="0" w:color="auto"/>
        <w:left w:val="none" w:sz="0" w:space="0" w:color="auto"/>
        <w:bottom w:val="none" w:sz="0" w:space="0" w:color="auto"/>
        <w:right w:val="none" w:sz="0" w:space="0" w:color="auto"/>
      </w:divBdr>
    </w:div>
    <w:div w:id="1547596895">
      <w:bodyDiv w:val="1"/>
      <w:marLeft w:val="0"/>
      <w:marRight w:val="0"/>
      <w:marTop w:val="0"/>
      <w:marBottom w:val="0"/>
      <w:divBdr>
        <w:top w:val="none" w:sz="0" w:space="0" w:color="auto"/>
        <w:left w:val="none" w:sz="0" w:space="0" w:color="auto"/>
        <w:bottom w:val="none" w:sz="0" w:space="0" w:color="auto"/>
        <w:right w:val="none" w:sz="0" w:space="0" w:color="auto"/>
      </w:divBdr>
    </w:div>
    <w:div w:id="1799912772">
      <w:bodyDiv w:val="1"/>
      <w:marLeft w:val="0"/>
      <w:marRight w:val="0"/>
      <w:marTop w:val="0"/>
      <w:marBottom w:val="0"/>
      <w:divBdr>
        <w:top w:val="none" w:sz="0" w:space="0" w:color="auto"/>
        <w:left w:val="none" w:sz="0" w:space="0" w:color="auto"/>
        <w:bottom w:val="none" w:sz="0" w:space="0" w:color="auto"/>
        <w:right w:val="none" w:sz="0" w:space="0" w:color="auto"/>
      </w:divBdr>
    </w:div>
    <w:div w:id="1828127401">
      <w:bodyDiv w:val="1"/>
      <w:marLeft w:val="0"/>
      <w:marRight w:val="0"/>
      <w:marTop w:val="0"/>
      <w:marBottom w:val="0"/>
      <w:divBdr>
        <w:top w:val="none" w:sz="0" w:space="0" w:color="auto"/>
        <w:left w:val="none" w:sz="0" w:space="0" w:color="auto"/>
        <w:bottom w:val="none" w:sz="0" w:space="0" w:color="auto"/>
        <w:right w:val="none" w:sz="0" w:space="0" w:color="auto"/>
      </w:divBdr>
    </w:div>
    <w:div w:id="2035571763">
      <w:bodyDiv w:val="1"/>
      <w:marLeft w:val="0"/>
      <w:marRight w:val="0"/>
      <w:marTop w:val="0"/>
      <w:marBottom w:val="0"/>
      <w:divBdr>
        <w:top w:val="none" w:sz="0" w:space="0" w:color="auto"/>
        <w:left w:val="none" w:sz="0" w:space="0" w:color="auto"/>
        <w:bottom w:val="none" w:sz="0" w:space="0" w:color="auto"/>
        <w:right w:val="none" w:sz="0" w:space="0" w:color="auto"/>
      </w:divBdr>
    </w:div>
    <w:div w:id="2067950040">
      <w:bodyDiv w:val="1"/>
      <w:marLeft w:val="0"/>
      <w:marRight w:val="0"/>
      <w:marTop w:val="0"/>
      <w:marBottom w:val="0"/>
      <w:divBdr>
        <w:top w:val="none" w:sz="0" w:space="0" w:color="auto"/>
        <w:left w:val="none" w:sz="0" w:space="0" w:color="auto"/>
        <w:bottom w:val="none" w:sz="0" w:space="0" w:color="auto"/>
        <w:right w:val="none" w:sz="0" w:space="0" w:color="auto"/>
      </w:divBdr>
      <w:divsChild>
        <w:div w:id="1912275858">
          <w:marLeft w:val="0"/>
          <w:marRight w:val="0"/>
          <w:marTop w:val="0"/>
          <w:marBottom w:val="0"/>
          <w:divBdr>
            <w:top w:val="none" w:sz="0" w:space="0" w:color="auto"/>
            <w:left w:val="none" w:sz="0" w:space="0" w:color="auto"/>
            <w:bottom w:val="none" w:sz="0" w:space="0" w:color="auto"/>
            <w:right w:val="none" w:sz="0" w:space="0" w:color="auto"/>
          </w:divBdr>
          <w:divsChild>
            <w:div w:id="1190147606">
              <w:marLeft w:val="0"/>
              <w:marRight w:val="0"/>
              <w:marTop w:val="0"/>
              <w:marBottom w:val="0"/>
              <w:divBdr>
                <w:top w:val="none" w:sz="0" w:space="0" w:color="auto"/>
                <w:left w:val="none" w:sz="0" w:space="0" w:color="auto"/>
                <w:bottom w:val="none" w:sz="0" w:space="0" w:color="auto"/>
                <w:right w:val="none" w:sz="0" w:space="0" w:color="auto"/>
              </w:divBdr>
              <w:divsChild>
                <w:div w:id="1770616412">
                  <w:marLeft w:val="0"/>
                  <w:marRight w:val="0"/>
                  <w:marTop w:val="0"/>
                  <w:marBottom w:val="0"/>
                  <w:divBdr>
                    <w:top w:val="none" w:sz="0" w:space="0" w:color="auto"/>
                    <w:left w:val="none" w:sz="0" w:space="0" w:color="auto"/>
                    <w:bottom w:val="none" w:sz="0" w:space="0" w:color="auto"/>
                    <w:right w:val="none" w:sz="0" w:space="0" w:color="auto"/>
                  </w:divBdr>
                  <w:divsChild>
                    <w:div w:id="356004900">
                      <w:marLeft w:val="0"/>
                      <w:marRight w:val="0"/>
                      <w:marTop w:val="0"/>
                      <w:marBottom w:val="0"/>
                      <w:divBdr>
                        <w:top w:val="none" w:sz="0" w:space="0" w:color="auto"/>
                        <w:left w:val="none" w:sz="0" w:space="0" w:color="auto"/>
                        <w:bottom w:val="none" w:sz="0" w:space="0" w:color="auto"/>
                        <w:right w:val="none" w:sz="0" w:space="0" w:color="auto"/>
                      </w:divBdr>
                      <w:divsChild>
                        <w:div w:id="285164326">
                          <w:marLeft w:val="0"/>
                          <w:marRight w:val="0"/>
                          <w:marTop w:val="0"/>
                          <w:marBottom w:val="0"/>
                          <w:divBdr>
                            <w:top w:val="inset" w:sz="2" w:space="0" w:color="auto"/>
                            <w:left w:val="inset" w:sz="2" w:space="1" w:color="auto"/>
                            <w:bottom w:val="inset" w:sz="2" w:space="0" w:color="auto"/>
                            <w:right w:val="inset" w:sz="2" w:space="1" w:color="auto"/>
                          </w:divBdr>
                        </w:div>
                        <w:div w:id="298264030">
                          <w:marLeft w:val="0"/>
                          <w:marRight w:val="0"/>
                          <w:marTop w:val="0"/>
                          <w:marBottom w:val="0"/>
                          <w:divBdr>
                            <w:top w:val="inset" w:sz="2" w:space="0" w:color="auto"/>
                            <w:left w:val="inset" w:sz="2" w:space="1" w:color="auto"/>
                            <w:bottom w:val="inset" w:sz="2" w:space="0" w:color="auto"/>
                            <w:right w:val="inset" w:sz="2" w:space="1" w:color="auto"/>
                          </w:divBdr>
                        </w:div>
                        <w:div w:id="362439797">
                          <w:marLeft w:val="0"/>
                          <w:marRight w:val="0"/>
                          <w:marTop w:val="0"/>
                          <w:marBottom w:val="0"/>
                          <w:divBdr>
                            <w:top w:val="none" w:sz="0" w:space="0" w:color="auto"/>
                            <w:left w:val="none" w:sz="0" w:space="0" w:color="auto"/>
                            <w:bottom w:val="none" w:sz="0" w:space="0" w:color="auto"/>
                            <w:right w:val="none" w:sz="0" w:space="0" w:color="auto"/>
                          </w:divBdr>
                        </w:div>
                        <w:div w:id="952201855">
                          <w:marLeft w:val="0"/>
                          <w:marRight w:val="0"/>
                          <w:marTop w:val="0"/>
                          <w:marBottom w:val="0"/>
                          <w:divBdr>
                            <w:top w:val="none" w:sz="0" w:space="0" w:color="auto"/>
                            <w:left w:val="none" w:sz="0" w:space="0" w:color="auto"/>
                            <w:bottom w:val="none" w:sz="0" w:space="0" w:color="auto"/>
                            <w:right w:val="none" w:sz="0" w:space="0" w:color="auto"/>
                          </w:divBdr>
                        </w:div>
                        <w:div w:id="1122846001">
                          <w:marLeft w:val="0"/>
                          <w:marRight w:val="0"/>
                          <w:marTop w:val="0"/>
                          <w:marBottom w:val="0"/>
                          <w:divBdr>
                            <w:top w:val="inset" w:sz="2" w:space="0" w:color="auto"/>
                            <w:left w:val="inset" w:sz="2" w:space="1" w:color="auto"/>
                            <w:bottom w:val="inset" w:sz="2" w:space="0" w:color="auto"/>
                            <w:right w:val="inset" w:sz="2" w:space="1" w:color="auto"/>
                          </w:divBdr>
                        </w:div>
                        <w:div w:id="19229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26E921-022F-49D9-B816-B3E4EB7C8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22</Pages>
  <Words>3152</Words>
  <Characters>23005</Characters>
  <Application>Microsoft Office Word</Application>
  <DocSecurity>0</DocSecurity>
  <Lines>191</Lines>
  <Paragraphs>52</Paragraphs>
  <ScaleCrop>false</ScaleCrop>
  <HeadingPairs>
    <vt:vector size="2" baseType="variant">
      <vt:variant>
        <vt:lpstr>Название</vt:lpstr>
      </vt:variant>
      <vt:variant>
        <vt:i4>1</vt:i4>
      </vt:variant>
    </vt:vector>
  </HeadingPairs>
  <TitlesOfParts>
    <vt:vector size="1" baseType="lpstr">
      <vt:lpstr>ГОСТ Р 51600-2000</vt:lpstr>
    </vt:vector>
  </TitlesOfParts>
  <Company>MWN</Company>
  <LinksUpToDate>false</LinksUpToDate>
  <CharactersWithSpaces>26105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51600-2000</dc:title>
  <dc:subject/>
  <dc:creator>Макеев</dc:creator>
  <cp:keywords/>
  <cp:lastModifiedBy>Laboratory</cp:lastModifiedBy>
  <cp:revision>4</cp:revision>
  <cp:lastPrinted>2026-01-29T17:26:00Z</cp:lastPrinted>
  <dcterms:created xsi:type="dcterms:W3CDTF">2026-02-24T08:10:00Z</dcterms:created>
  <dcterms:modified xsi:type="dcterms:W3CDTF">2026-02-25T09:43:00Z</dcterms:modified>
</cp:coreProperties>
</file>