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6.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210" w:type="dxa"/>
        <w:tblInd w:w="150" w:type="dxa"/>
        <w:tblBorders>
          <w:top w:val="single" w:sz="24" w:space="0" w:color="000000"/>
          <w:bottom w:val="single" w:sz="24" w:space="0" w:color="000000"/>
          <w:insideH w:val="single" w:sz="24" w:space="0" w:color="000000"/>
        </w:tblBorders>
        <w:tblLayout w:type="fixed"/>
        <w:tblLook w:val="0400" w:firstRow="0" w:lastRow="0" w:firstColumn="0" w:lastColumn="0" w:noHBand="0" w:noVBand="1"/>
      </w:tblPr>
      <w:tblGrid>
        <w:gridCol w:w="2340"/>
        <w:gridCol w:w="4095"/>
        <w:gridCol w:w="2775"/>
      </w:tblGrid>
      <w:tr w:rsidR="0041393A" w:rsidRPr="007F62F3" w14:paraId="4CE900BF" w14:textId="77777777" w:rsidTr="00B2597B">
        <w:tc>
          <w:tcPr>
            <w:tcW w:w="9210" w:type="dxa"/>
            <w:gridSpan w:val="3"/>
            <w:shd w:val="clear" w:color="auto" w:fill="auto"/>
            <w:vAlign w:val="center"/>
          </w:tcPr>
          <w:p w14:paraId="19C2454B" w14:textId="77777777" w:rsidR="0041393A" w:rsidRPr="007F62F3" w:rsidRDefault="0041393A" w:rsidP="00B2597B">
            <w:pPr>
              <w:pBdr>
                <w:top w:val="nil"/>
                <w:left w:val="nil"/>
                <w:bottom w:val="nil"/>
                <w:right w:val="nil"/>
                <w:between w:val="nil"/>
              </w:pBdr>
              <w:autoSpaceDE/>
              <w:autoSpaceDN/>
              <w:adjustRightInd/>
              <w:spacing w:line="360" w:lineRule="auto"/>
              <w:ind w:firstLine="0"/>
              <w:jc w:val="center"/>
              <w:rPr>
                <w:rFonts w:ascii="Arial" w:eastAsia="Arial" w:hAnsi="Arial" w:cs="Arial"/>
                <w:b/>
                <w:smallCaps/>
                <w:color w:val="000000"/>
                <w:sz w:val="28"/>
                <w:szCs w:val="28"/>
                <w:lang w:val="ru"/>
              </w:rPr>
            </w:pPr>
            <w:r w:rsidRPr="007F62F3">
              <w:rPr>
                <w:rFonts w:ascii="Arial" w:eastAsia="Arial" w:hAnsi="Arial" w:cs="Arial"/>
                <w:b/>
                <w:smallCaps/>
                <w:color w:val="000000"/>
                <w:sz w:val="28"/>
                <w:szCs w:val="28"/>
                <w:lang w:val="ru"/>
              </w:rPr>
              <w:t>ФЕДЕРАЛЬНОЕ АГЕНТ</w:t>
            </w:r>
            <w:r w:rsidRPr="007F62F3">
              <w:rPr>
                <w:rFonts w:ascii="Arial" w:eastAsia="Arial" w:hAnsi="Arial" w:cs="Arial"/>
                <w:b/>
                <w:smallCaps/>
                <w:sz w:val="28"/>
                <w:szCs w:val="28"/>
                <w:lang w:val="ru"/>
              </w:rPr>
              <w:t>С</w:t>
            </w:r>
            <w:r w:rsidRPr="007F62F3">
              <w:rPr>
                <w:rFonts w:ascii="Arial" w:eastAsia="Arial" w:hAnsi="Arial" w:cs="Arial"/>
                <w:b/>
                <w:smallCaps/>
                <w:color w:val="000000"/>
                <w:sz w:val="28"/>
                <w:szCs w:val="28"/>
                <w:lang w:val="ru"/>
              </w:rPr>
              <w:t>ТВО</w:t>
            </w:r>
            <w:r w:rsidRPr="007F62F3">
              <w:rPr>
                <w:rFonts w:ascii="Arial" w:eastAsia="Arial" w:hAnsi="Arial" w:cs="Arial"/>
                <w:b/>
                <w:smallCaps/>
                <w:color w:val="000000"/>
                <w:sz w:val="28"/>
                <w:szCs w:val="28"/>
                <w:lang w:val="ru"/>
              </w:rPr>
              <w:br/>
              <w:t>ПО ТЕХНИЧЕСКОМУ РЕГУЛИРОВАНИЮ И МЕТРОЛОГИИ</w:t>
            </w:r>
          </w:p>
        </w:tc>
      </w:tr>
      <w:tr w:rsidR="0041393A" w:rsidRPr="007F62F3" w14:paraId="098EDCF8" w14:textId="77777777" w:rsidTr="00B2597B">
        <w:tc>
          <w:tcPr>
            <w:tcW w:w="2340" w:type="dxa"/>
            <w:tcBorders>
              <w:bottom w:val="single" w:sz="24" w:space="0" w:color="000000"/>
            </w:tcBorders>
            <w:shd w:val="clear" w:color="auto" w:fill="auto"/>
            <w:vAlign w:val="center"/>
          </w:tcPr>
          <w:p w14:paraId="21CE8990" w14:textId="77777777" w:rsidR="0041393A" w:rsidRPr="007F62F3" w:rsidRDefault="0041393A" w:rsidP="00B2597B">
            <w:pPr>
              <w:autoSpaceDE/>
              <w:autoSpaceDN/>
              <w:adjustRightInd/>
              <w:spacing w:line="360" w:lineRule="auto"/>
              <w:ind w:firstLine="0"/>
              <w:jc w:val="center"/>
              <w:rPr>
                <w:rFonts w:ascii="Arial" w:eastAsia="Arial" w:hAnsi="Arial" w:cs="Arial"/>
                <w:sz w:val="28"/>
                <w:szCs w:val="28"/>
                <w:lang w:val="ru"/>
              </w:rPr>
            </w:pPr>
            <w:r w:rsidRPr="007F62F3">
              <w:rPr>
                <w:noProof/>
                <w:sz w:val="28"/>
                <w:szCs w:val="28"/>
              </w:rPr>
              <w:drawing>
                <wp:anchor distT="0" distB="0" distL="114300" distR="114300" simplePos="0" relativeHeight="251662336" behindDoc="1" locked="0" layoutInCell="1" hidden="0" allowOverlap="1" wp14:anchorId="0244D80A" wp14:editId="2620B00E">
                  <wp:simplePos x="0" y="0"/>
                  <wp:positionH relativeFrom="column">
                    <wp:posOffset>57151</wp:posOffset>
                  </wp:positionH>
                  <wp:positionV relativeFrom="paragraph">
                    <wp:posOffset>-38099</wp:posOffset>
                  </wp:positionV>
                  <wp:extent cx="1444625" cy="914400"/>
                  <wp:effectExtent l="0" t="0" r="0" b="0"/>
                  <wp:wrapNone/>
                  <wp:docPr id="6"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8"/>
                          <a:srcRect/>
                          <a:stretch>
                            <a:fillRect/>
                          </a:stretch>
                        </pic:blipFill>
                        <pic:spPr>
                          <a:xfrm>
                            <a:off x="0" y="0"/>
                            <a:ext cx="1444625" cy="914400"/>
                          </a:xfrm>
                          <a:prstGeom prst="rect">
                            <a:avLst/>
                          </a:prstGeom>
                          <a:ln/>
                        </pic:spPr>
                      </pic:pic>
                    </a:graphicData>
                  </a:graphic>
                </wp:anchor>
              </w:drawing>
            </w:r>
          </w:p>
          <w:p w14:paraId="0B801B8D" w14:textId="77777777" w:rsidR="0041393A" w:rsidRPr="007F62F3" w:rsidRDefault="0041393A" w:rsidP="00B2597B">
            <w:pPr>
              <w:autoSpaceDE/>
              <w:autoSpaceDN/>
              <w:adjustRightInd/>
              <w:spacing w:line="360" w:lineRule="auto"/>
              <w:ind w:firstLine="0"/>
              <w:jc w:val="center"/>
              <w:rPr>
                <w:rFonts w:ascii="Arial" w:eastAsia="Arial" w:hAnsi="Arial" w:cs="Arial"/>
                <w:sz w:val="24"/>
                <w:szCs w:val="24"/>
                <w:lang w:val="ru"/>
              </w:rPr>
            </w:pPr>
          </w:p>
        </w:tc>
        <w:tc>
          <w:tcPr>
            <w:tcW w:w="4095" w:type="dxa"/>
            <w:tcBorders>
              <w:bottom w:val="single" w:sz="24" w:space="0" w:color="000000"/>
            </w:tcBorders>
            <w:shd w:val="clear" w:color="auto" w:fill="auto"/>
            <w:vAlign w:val="center"/>
          </w:tcPr>
          <w:p w14:paraId="4CADB994" w14:textId="77777777" w:rsidR="0041393A" w:rsidRPr="007F62F3" w:rsidRDefault="0041393A" w:rsidP="00B2597B">
            <w:pPr>
              <w:spacing w:line="360" w:lineRule="auto"/>
              <w:ind w:left="-53" w:firstLine="0"/>
              <w:jc w:val="center"/>
              <w:rPr>
                <w:rFonts w:ascii="Arial" w:hAnsi="Arial" w:cs="Arial"/>
                <w:b/>
                <w:spacing w:val="40"/>
                <w:sz w:val="28"/>
                <w:szCs w:val="28"/>
                <w:lang w:val="ru"/>
              </w:rPr>
            </w:pPr>
            <w:r w:rsidRPr="007F62F3">
              <w:rPr>
                <w:rFonts w:ascii="Arial" w:hAnsi="Arial" w:cs="Arial"/>
                <w:b/>
                <w:spacing w:val="40"/>
                <w:sz w:val="28"/>
                <w:szCs w:val="28"/>
                <w:lang w:val="ru"/>
              </w:rPr>
              <w:t>НАЦИОНАЛЬНЫЙ</w:t>
            </w:r>
          </w:p>
          <w:p w14:paraId="3FB535F0" w14:textId="77777777" w:rsidR="0041393A" w:rsidRPr="007F62F3" w:rsidRDefault="0041393A" w:rsidP="00B2597B">
            <w:pPr>
              <w:spacing w:line="360" w:lineRule="auto"/>
              <w:ind w:left="-53" w:firstLine="0"/>
              <w:jc w:val="center"/>
              <w:rPr>
                <w:rFonts w:ascii="Arial" w:hAnsi="Arial" w:cs="Arial"/>
                <w:b/>
                <w:spacing w:val="40"/>
                <w:sz w:val="28"/>
                <w:szCs w:val="28"/>
                <w:lang w:val="ru"/>
              </w:rPr>
            </w:pPr>
            <w:r w:rsidRPr="007F62F3">
              <w:rPr>
                <w:rFonts w:ascii="Arial" w:hAnsi="Arial" w:cs="Arial"/>
                <w:b/>
                <w:spacing w:val="40"/>
                <w:sz w:val="28"/>
                <w:szCs w:val="28"/>
                <w:lang w:val="ru"/>
              </w:rPr>
              <w:t>СТАНДАРТ</w:t>
            </w:r>
          </w:p>
          <w:p w14:paraId="25E3037E" w14:textId="77777777" w:rsidR="0041393A" w:rsidRPr="007F62F3" w:rsidRDefault="0041393A" w:rsidP="00B2597B">
            <w:pPr>
              <w:spacing w:line="360" w:lineRule="auto"/>
              <w:ind w:left="-53" w:firstLine="0"/>
              <w:jc w:val="center"/>
              <w:rPr>
                <w:rFonts w:ascii="Arial" w:hAnsi="Arial" w:cs="Arial"/>
                <w:b/>
                <w:spacing w:val="40"/>
                <w:sz w:val="28"/>
                <w:szCs w:val="28"/>
                <w:lang w:val="ru"/>
              </w:rPr>
            </w:pPr>
            <w:r w:rsidRPr="007F62F3">
              <w:rPr>
                <w:rFonts w:ascii="Arial" w:hAnsi="Arial" w:cs="Arial"/>
                <w:b/>
                <w:spacing w:val="40"/>
                <w:sz w:val="28"/>
                <w:szCs w:val="28"/>
                <w:lang w:val="ru"/>
              </w:rPr>
              <w:t>РОССИЙСКОЙ</w:t>
            </w:r>
          </w:p>
          <w:p w14:paraId="1109C14F" w14:textId="77777777" w:rsidR="0041393A" w:rsidRPr="007F62F3" w:rsidRDefault="0041393A" w:rsidP="0041393A">
            <w:pPr>
              <w:keepNext/>
              <w:widowControl/>
              <w:autoSpaceDE/>
              <w:autoSpaceDN/>
              <w:adjustRightInd/>
              <w:spacing w:line="360" w:lineRule="auto"/>
              <w:ind w:left="-53" w:firstLine="0"/>
              <w:jc w:val="center"/>
              <w:outlineLvl w:val="0"/>
              <w:rPr>
                <w:rFonts w:ascii="Arial" w:eastAsia="Arial" w:hAnsi="Arial" w:cs="Arial"/>
                <w:b/>
                <w:sz w:val="28"/>
                <w:szCs w:val="28"/>
                <w:lang w:val="ru"/>
              </w:rPr>
            </w:pPr>
            <w:bookmarkStart w:id="0" w:name="_Toc222409634"/>
            <w:bookmarkStart w:id="1" w:name="_Toc222409792"/>
            <w:r w:rsidRPr="007F62F3">
              <w:rPr>
                <w:rFonts w:ascii="Arial" w:hAnsi="Arial" w:cs="Arial"/>
                <w:b/>
                <w:spacing w:val="40"/>
                <w:sz w:val="28"/>
                <w:szCs w:val="28"/>
                <w:lang w:val="ru"/>
              </w:rPr>
              <w:t>ФЕДЕРАЦИИ</w:t>
            </w:r>
            <w:bookmarkEnd w:id="0"/>
            <w:bookmarkEnd w:id="1"/>
          </w:p>
        </w:tc>
        <w:tc>
          <w:tcPr>
            <w:tcW w:w="2775" w:type="dxa"/>
            <w:tcBorders>
              <w:bottom w:val="single" w:sz="24" w:space="0" w:color="000000"/>
            </w:tcBorders>
            <w:shd w:val="clear" w:color="auto" w:fill="auto"/>
            <w:vAlign w:val="center"/>
          </w:tcPr>
          <w:p w14:paraId="3E49A095" w14:textId="77777777" w:rsidR="0041393A" w:rsidRPr="007F62F3" w:rsidRDefault="0041393A" w:rsidP="00B2597B">
            <w:pPr>
              <w:pBdr>
                <w:top w:val="nil"/>
                <w:left w:val="nil"/>
                <w:bottom w:val="nil"/>
                <w:right w:val="nil"/>
                <w:between w:val="nil"/>
              </w:pBdr>
              <w:autoSpaceDE/>
              <w:autoSpaceDN/>
              <w:adjustRightInd/>
              <w:spacing w:before="200" w:line="360" w:lineRule="auto"/>
              <w:ind w:firstLine="0"/>
              <w:rPr>
                <w:rFonts w:ascii="Arial" w:eastAsia="Arial" w:hAnsi="Arial" w:cs="Arial"/>
                <w:b/>
                <w:color w:val="000000"/>
                <w:sz w:val="28"/>
                <w:szCs w:val="28"/>
                <w:lang w:val="ru"/>
              </w:rPr>
            </w:pPr>
            <w:r w:rsidRPr="007F62F3">
              <w:rPr>
                <w:rFonts w:ascii="Arial" w:eastAsia="Arial" w:hAnsi="Arial" w:cs="Arial"/>
                <w:b/>
                <w:color w:val="000000"/>
                <w:sz w:val="28"/>
                <w:szCs w:val="28"/>
                <w:lang w:val="ru"/>
              </w:rPr>
              <w:t>ГОСТ Р</w:t>
            </w:r>
          </w:p>
          <w:p w14:paraId="29A24667" w14:textId="77777777" w:rsidR="0041393A" w:rsidRPr="007F62F3" w:rsidRDefault="0041393A" w:rsidP="00B2597B">
            <w:pPr>
              <w:widowControl/>
              <w:autoSpaceDE/>
              <w:autoSpaceDN/>
              <w:adjustRightInd/>
              <w:spacing w:line="360" w:lineRule="auto"/>
              <w:ind w:firstLine="0"/>
              <w:jc w:val="left"/>
              <w:rPr>
                <w:rFonts w:ascii="Arial" w:eastAsia="Arial" w:hAnsi="Arial" w:cs="Arial"/>
                <w:b/>
                <w:sz w:val="28"/>
                <w:szCs w:val="28"/>
                <w:lang w:val="ru"/>
              </w:rPr>
            </w:pPr>
            <w:r w:rsidRPr="007F62F3">
              <w:rPr>
                <w:rFonts w:ascii="Arial" w:eastAsia="Arial" w:hAnsi="Arial" w:cs="Arial"/>
                <w:b/>
                <w:sz w:val="28"/>
                <w:szCs w:val="28"/>
                <w:lang w:val="ru"/>
              </w:rPr>
              <w:t>______________</w:t>
            </w:r>
            <w:r w:rsidRPr="007F62F3">
              <w:rPr>
                <w:rFonts w:ascii="Arial" w:hAnsi="Arial" w:cs="Arial"/>
                <w:b/>
                <w:sz w:val="32"/>
                <w:szCs w:val="32"/>
                <w:lang w:val="ru"/>
              </w:rPr>
              <w:t>—</w:t>
            </w:r>
          </w:p>
          <w:p w14:paraId="5173A1D4" w14:textId="04E38071" w:rsidR="0041393A" w:rsidRPr="007F62F3" w:rsidRDefault="000D786C" w:rsidP="00B2597B">
            <w:pPr>
              <w:widowControl/>
              <w:autoSpaceDE/>
              <w:autoSpaceDN/>
              <w:adjustRightInd/>
              <w:spacing w:line="360" w:lineRule="auto"/>
              <w:ind w:firstLine="0"/>
              <w:jc w:val="left"/>
              <w:rPr>
                <w:rFonts w:ascii="Arial" w:eastAsia="Arial" w:hAnsi="Arial" w:cs="Arial"/>
                <w:b/>
                <w:sz w:val="28"/>
                <w:szCs w:val="28"/>
                <w:lang w:val="ru"/>
              </w:rPr>
            </w:pPr>
            <w:r>
              <w:rPr>
                <w:rFonts w:ascii="Arial" w:eastAsia="Arial" w:hAnsi="Arial" w:cs="Arial"/>
                <w:b/>
                <w:sz w:val="28"/>
                <w:szCs w:val="28"/>
                <w:lang w:val="ru"/>
              </w:rPr>
              <w:t>2026</w:t>
            </w:r>
          </w:p>
          <w:p w14:paraId="5C1415A2" w14:textId="77777777" w:rsidR="0041393A" w:rsidRPr="007F62F3" w:rsidRDefault="0041393A" w:rsidP="00B2597B">
            <w:pPr>
              <w:widowControl/>
              <w:autoSpaceDE/>
              <w:autoSpaceDN/>
              <w:adjustRightInd/>
              <w:ind w:firstLine="0"/>
              <w:jc w:val="left"/>
              <w:rPr>
                <w:rFonts w:ascii="Arial" w:eastAsia="Arial" w:hAnsi="Arial" w:cs="Arial"/>
                <w:b/>
                <w:vanish/>
                <w:sz w:val="28"/>
                <w:szCs w:val="28"/>
                <w:lang w:val="ru"/>
              </w:rPr>
            </w:pPr>
          </w:p>
        </w:tc>
      </w:tr>
      <w:tr w:rsidR="0041393A" w:rsidRPr="007F62F3" w14:paraId="15787174" w14:textId="77777777" w:rsidTr="00B2597B">
        <w:trPr>
          <w:trHeight w:val="9083"/>
        </w:trPr>
        <w:tc>
          <w:tcPr>
            <w:tcW w:w="9210" w:type="dxa"/>
            <w:gridSpan w:val="3"/>
            <w:tcBorders>
              <w:bottom w:val="nil"/>
            </w:tcBorders>
            <w:shd w:val="clear" w:color="auto" w:fill="auto"/>
            <w:vAlign w:val="center"/>
          </w:tcPr>
          <w:p w14:paraId="48BFC5E6" w14:textId="77777777" w:rsidR="0041393A" w:rsidRPr="007F62F3" w:rsidRDefault="0041393A" w:rsidP="00B2597B">
            <w:pPr>
              <w:widowControl/>
              <w:autoSpaceDE/>
              <w:autoSpaceDN/>
              <w:adjustRightInd/>
              <w:spacing w:line="360" w:lineRule="auto"/>
              <w:ind w:firstLine="0"/>
              <w:jc w:val="center"/>
              <w:rPr>
                <w:rFonts w:ascii="Arial" w:eastAsia="Arial" w:hAnsi="Arial" w:cs="Arial"/>
                <w:b/>
                <w:sz w:val="28"/>
                <w:szCs w:val="28"/>
                <w:lang w:val="ru"/>
              </w:rPr>
            </w:pPr>
          </w:p>
          <w:p w14:paraId="0017DE0D" w14:textId="0C8837E8" w:rsidR="0041393A" w:rsidRPr="007F62F3" w:rsidRDefault="0041393A" w:rsidP="00B2597B">
            <w:pPr>
              <w:widowControl/>
              <w:autoSpaceDE/>
              <w:autoSpaceDN/>
              <w:adjustRightInd/>
              <w:spacing w:line="360" w:lineRule="auto"/>
              <w:ind w:firstLine="0"/>
              <w:jc w:val="center"/>
              <w:rPr>
                <w:rFonts w:ascii="Arial" w:eastAsia="Arial" w:hAnsi="Arial" w:cs="Arial"/>
                <w:b/>
                <w:sz w:val="28"/>
                <w:szCs w:val="28"/>
                <w:lang w:val="ru"/>
              </w:rPr>
            </w:pPr>
            <w:r>
              <w:rPr>
                <w:rFonts w:ascii="Arial" w:eastAsia="Arial" w:hAnsi="Arial" w:cs="Arial"/>
                <w:b/>
                <w:sz w:val="28"/>
                <w:szCs w:val="28"/>
                <w:lang w:val="ru"/>
              </w:rPr>
              <w:t>ПРОДУКТЫ ПЕРЕРАБОТКИ МОЛОКА СУХИЕ</w:t>
            </w:r>
          </w:p>
          <w:p w14:paraId="2EAE55DE" w14:textId="1A08B05C" w:rsidR="0041393A" w:rsidRPr="007F62F3" w:rsidRDefault="0041393A" w:rsidP="00B2597B">
            <w:pPr>
              <w:widowControl/>
              <w:autoSpaceDE/>
              <w:autoSpaceDN/>
              <w:adjustRightInd/>
              <w:spacing w:line="360" w:lineRule="auto"/>
              <w:ind w:firstLine="0"/>
              <w:jc w:val="center"/>
              <w:rPr>
                <w:rFonts w:ascii="Arial" w:eastAsia="Arial" w:hAnsi="Arial" w:cs="Arial"/>
                <w:b/>
                <w:sz w:val="28"/>
                <w:szCs w:val="28"/>
                <w:lang w:val="ru"/>
              </w:rPr>
            </w:pPr>
            <w:r>
              <w:rPr>
                <w:rFonts w:ascii="Arial" w:eastAsia="Arial" w:hAnsi="Arial" w:cs="Arial"/>
                <w:b/>
                <w:sz w:val="28"/>
                <w:szCs w:val="28"/>
                <w:lang w:val="ru"/>
              </w:rPr>
              <w:t>Оценка класса термообработки</w:t>
            </w:r>
          </w:p>
          <w:p w14:paraId="7120E184" w14:textId="77777777" w:rsidR="0041393A" w:rsidRPr="007F62F3" w:rsidRDefault="0041393A" w:rsidP="00B2597B">
            <w:pPr>
              <w:autoSpaceDE/>
              <w:autoSpaceDN/>
              <w:adjustRightInd/>
              <w:spacing w:line="360" w:lineRule="auto"/>
              <w:ind w:firstLine="0"/>
              <w:jc w:val="center"/>
              <w:rPr>
                <w:rFonts w:ascii="Arial" w:eastAsia="Arial" w:hAnsi="Arial" w:cs="Arial"/>
                <w:b/>
                <w:sz w:val="28"/>
                <w:szCs w:val="28"/>
                <w:lang w:val="ru"/>
              </w:rPr>
            </w:pPr>
            <w:bookmarkStart w:id="2" w:name="bookmark=kix.kowt1p9t4lc3" w:colFirst="0" w:colLast="0"/>
            <w:bookmarkEnd w:id="2"/>
            <w:r w:rsidRPr="007F62F3">
              <w:rPr>
                <w:rFonts w:ascii="Arial" w:eastAsia="Arial" w:hAnsi="Arial" w:cs="Arial"/>
                <w:b/>
                <w:sz w:val="24"/>
                <w:szCs w:val="28"/>
                <w:lang w:val="ru"/>
              </w:rPr>
              <w:t>Издание официальное</w:t>
            </w:r>
          </w:p>
        </w:tc>
      </w:tr>
    </w:tbl>
    <w:p w14:paraId="6E10B8E8" w14:textId="708D334D" w:rsidR="006B282D" w:rsidRDefault="0041393A" w:rsidP="006B282D">
      <w:pPr>
        <w:pBdr>
          <w:top w:val="nil"/>
          <w:left w:val="nil"/>
          <w:bottom w:val="nil"/>
          <w:right w:val="nil"/>
          <w:between w:val="nil"/>
        </w:pBdr>
        <w:autoSpaceDE/>
        <w:autoSpaceDN/>
        <w:adjustRightInd/>
        <w:ind w:firstLine="0"/>
        <w:jc w:val="center"/>
        <w:rPr>
          <w:rFonts w:ascii="Arial" w:eastAsia="Arial" w:hAnsi="Arial" w:cs="Arial"/>
          <w:b/>
          <w:sz w:val="24"/>
          <w:szCs w:val="24"/>
          <w:lang w:val="ru"/>
        </w:rPr>
        <w:sectPr w:rsidR="006B282D" w:rsidSect="001F4896">
          <w:headerReference w:type="even" r:id="rId9"/>
          <w:headerReference w:type="default" r:id="rId10"/>
          <w:type w:val="continuous"/>
          <w:pgSz w:w="11900" w:h="16820" w:code="9"/>
          <w:pgMar w:top="1134" w:right="851" w:bottom="1134" w:left="1701" w:header="709" w:footer="709" w:gutter="0"/>
          <w:pgNumType w:start="11"/>
          <w:cols w:space="60"/>
          <w:noEndnote/>
          <w:titlePg/>
          <w:docGrid w:linePitch="272"/>
        </w:sectPr>
      </w:pPr>
      <w:r w:rsidRPr="007F62F3">
        <w:rPr>
          <w:rFonts w:ascii="Arial" w:eastAsia="Arial" w:hAnsi="Arial" w:cs="Arial"/>
          <w:b/>
          <w:color w:val="231F20"/>
          <w:sz w:val="24"/>
          <w:szCs w:val="24"/>
          <w:lang w:val="ru"/>
        </w:rPr>
        <w:t>Москва</w:t>
      </w:r>
      <w:r w:rsidRPr="007F62F3">
        <w:rPr>
          <w:rFonts w:ascii="Arial" w:eastAsia="Arial" w:hAnsi="Arial" w:cs="Arial"/>
          <w:b/>
          <w:color w:val="231F20"/>
          <w:sz w:val="24"/>
          <w:szCs w:val="24"/>
          <w:lang w:val="ru"/>
        </w:rPr>
        <w:br/>
        <w:t>Российский институт стандартизации</w:t>
      </w:r>
      <w:r w:rsidRPr="007F62F3">
        <w:rPr>
          <w:rFonts w:ascii="Arial" w:eastAsia="Arial" w:hAnsi="Arial" w:cs="Arial"/>
          <w:b/>
          <w:color w:val="231F20"/>
          <w:sz w:val="24"/>
          <w:szCs w:val="24"/>
          <w:lang w:val="ru"/>
        </w:rPr>
        <w:br/>
      </w:r>
      <w:r w:rsidR="000D786C">
        <w:rPr>
          <w:rFonts w:ascii="Arial" w:eastAsia="Arial" w:hAnsi="Arial" w:cs="Arial"/>
          <w:b/>
          <w:sz w:val="24"/>
          <w:szCs w:val="24"/>
          <w:lang w:val="ru"/>
        </w:rPr>
        <w:t>2026</w:t>
      </w:r>
    </w:p>
    <w:p w14:paraId="0CC80C9B" w14:textId="49AC3241" w:rsidR="009F3245" w:rsidRPr="00C27E8D" w:rsidRDefault="009F3245" w:rsidP="006B282D">
      <w:pPr>
        <w:pBdr>
          <w:top w:val="nil"/>
          <w:left w:val="nil"/>
          <w:bottom w:val="nil"/>
          <w:right w:val="nil"/>
          <w:between w:val="nil"/>
        </w:pBdr>
        <w:autoSpaceDE/>
        <w:autoSpaceDN/>
        <w:adjustRightInd/>
        <w:spacing w:line="360" w:lineRule="auto"/>
        <w:ind w:firstLine="0"/>
        <w:jc w:val="center"/>
        <w:rPr>
          <w:rFonts w:ascii="Arial" w:hAnsi="Arial" w:cs="Arial"/>
          <w:b/>
          <w:sz w:val="28"/>
          <w:szCs w:val="28"/>
        </w:rPr>
      </w:pPr>
      <w:r w:rsidRPr="00C27E8D">
        <w:rPr>
          <w:rFonts w:ascii="Arial" w:hAnsi="Arial" w:cs="Arial"/>
          <w:b/>
          <w:sz w:val="28"/>
          <w:szCs w:val="28"/>
        </w:rPr>
        <w:lastRenderedPageBreak/>
        <w:t>Предисловие</w:t>
      </w:r>
    </w:p>
    <w:p w14:paraId="79B83CAC" w14:textId="77777777" w:rsidR="009F3245" w:rsidRPr="00C27E8D" w:rsidRDefault="009F3245" w:rsidP="009F3245">
      <w:pPr>
        <w:pStyle w:val="30"/>
        <w:numPr>
          <w:ilvl w:val="0"/>
          <w:numId w:val="2"/>
        </w:numPr>
        <w:tabs>
          <w:tab w:val="left" w:pos="993"/>
        </w:tabs>
        <w:spacing w:line="360" w:lineRule="auto"/>
        <w:ind w:left="0" w:firstLine="709"/>
        <w:rPr>
          <w:rFonts w:ascii="Arial" w:hAnsi="Arial" w:cs="Arial"/>
          <w:sz w:val="24"/>
          <w:szCs w:val="24"/>
        </w:rPr>
      </w:pPr>
      <w:r w:rsidRPr="00C27E8D">
        <w:rPr>
          <w:rFonts w:ascii="Arial" w:hAnsi="Arial" w:cs="Arial"/>
          <w:sz w:val="24"/>
          <w:szCs w:val="24"/>
        </w:rPr>
        <w:t xml:space="preserve"> РАЗРАБОТАН Федеральным государственным автономным научным учреждением «Всероссийский научно-исследовательский институт молочной промышленности» (ФГАНУ «ВНИМИ»)</w:t>
      </w:r>
    </w:p>
    <w:p w14:paraId="2BFC8A99" w14:textId="77777777" w:rsidR="009F3245" w:rsidRPr="00C27E8D" w:rsidRDefault="009F3245" w:rsidP="009F3245">
      <w:pPr>
        <w:pStyle w:val="30"/>
        <w:numPr>
          <w:ilvl w:val="0"/>
          <w:numId w:val="2"/>
        </w:numPr>
        <w:tabs>
          <w:tab w:val="clear" w:pos="720"/>
          <w:tab w:val="num" w:pos="851"/>
          <w:tab w:val="left" w:pos="993"/>
        </w:tabs>
        <w:spacing w:line="360" w:lineRule="auto"/>
        <w:ind w:left="0" w:firstLine="709"/>
        <w:rPr>
          <w:rFonts w:ascii="Arial" w:hAnsi="Arial" w:cs="Arial"/>
          <w:sz w:val="24"/>
          <w:szCs w:val="24"/>
        </w:rPr>
      </w:pPr>
      <w:r w:rsidRPr="00C27E8D">
        <w:rPr>
          <w:rFonts w:ascii="Arial" w:hAnsi="Arial" w:cs="Arial"/>
          <w:sz w:val="24"/>
          <w:szCs w:val="24"/>
        </w:rPr>
        <w:t xml:space="preserve"> ВНЕСЕН Техническим комитетом по стандартизации ТК 470 «Молоко и продукты переработки молока»</w:t>
      </w:r>
    </w:p>
    <w:p w14:paraId="125DC9A8" w14:textId="77777777" w:rsidR="009F3245" w:rsidRPr="00C27E8D" w:rsidRDefault="009F3245" w:rsidP="009F3245">
      <w:pPr>
        <w:pStyle w:val="30"/>
        <w:numPr>
          <w:ilvl w:val="0"/>
          <w:numId w:val="2"/>
        </w:numPr>
        <w:tabs>
          <w:tab w:val="clear" w:pos="720"/>
          <w:tab w:val="num" w:pos="851"/>
          <w:tab w:val="left" w:pos="993"/>
        </w:tabs>
        <w:spacing w:line="360" w:lineRule="auto"/>
        <w:ind w:left="0" w:firstLine="709"/>
        <w:rPr>
          <w:rFonts w:ascii="Arial" w:hAnsi="Arial" w:cs="Arial"/>
          <w:sz w:val="24"/>
          <w:szCs w:val="24"/>
        </w:rPr>
      </w:pPr>
      <w:r w:rsidRPr="00C27E8D">
        <w:rPr>
          <w:rFonts w:ascii="Arial" w:hAnsi="Arial" w:cs="Arial"/>
          <w:sz w:val="24"/>
          <w:szCs w:val="24"/>
        </w:rPr>
        <w:t xml:space="preserve"> УТВЕРЖДЕН И ВВЕДЕН В ДЕЙСТВИЕ Приказом Федерального агентства по техническому регулированию и метрологии от                                         №</w:t>
      </w:r>
    </w:p>
    <w:p w14:paraId="330DDCBE" w14:textId="77777777" w:rsidR="009F3245" w:rsidRPr="00C27E8D" w:rsidRDefault="009F3245" w:rsidP="009F3245">
      <w:pPr>
        <w:pStyle w:val="30"/>
        <w:numPr>
          <w:ilvl w:val="0"/>
          <w:numId w:val="2"/>
        </w:numPr>
        <w:tabs>
          <w:tab w:val="clear" w:pos="720"/>
          <w:tab w:val="num" w:pos="851"/>
          <w:tab w:val="left" w:pos="993"/>
        </w:tabs>
        <w:spacing w:line="360" w:lineRule="auto"/>
        <w:ind w:left="0" w:firstLine="709"/>
        <w:rPr>
          <w:rFonts w:ascii="Arial" w:hAnsi="Arial" w:cs="Arial"/>
          <w:sz w:val="24"/>
          <w:szCs w:val="24"/>
        </w:rPr>
      </w:pPr>
      <w:r w:rsidRPr="00C27E8D">
        <w:rPr>
          <w:rFonts w:ascii="Arial" w:hAnsi="Arial" w:cs="Arial"/>
          <w:sz w:val="24"/>
          <w:szCs w:val="24"/>
        </w:rPr>
        <w:t xml:space="preserve"> </w:t>
      </w:r>
      <w:r w:rsidR="00723CAF" w:rsidRPr="00C27E8D">
        <w:rPr>
          <w:rFonts w:ascii="Arial" w:hAnsi="Arial" w:cs="Arial"/>
          <w:sz w:val="24"/>
          <w:szCs w:val="24"/>
        </w:rPr>
        <w:t>В</w:t>
      </w:r>
      <w:r w:rsidR="00480648">
        <w:rPr>
          <w:rFonts w:ascii="Arial" w:hAnsi="Arial" w:cs="Arial"/>
          <w:sz w:val="24"/>
          <w:szCs w:val="24"/>
        </w:rPr>
        <w:t>В</w:t>
      </w:r>
      <w:r w:rsidR="00D6158C">
        <w:rPr>
          <w:rFonts w:ascii="Arial" w:hAnsi="Arial" w:cs="Arial"/>
          <w:sz w:val="24"/>
          <w:szCs w:val="24"/>
        </w:rPr>
        <w:t>ЕДЕН</w:t>
      </w:r>
      <w:r w:rsidR="00480648">
        <w:rPr>
          <w:rFonts w:ascii="Arial" w:hAnsi="Arial" w:cs="Arial"/>
          <w:sz w:val="24"/>
          <w:szCs w:val="24"/>
        </w:rPr>
        <w:t xml:space="preserve"> ВПЕРВЫЕ</w:t>
      </w:r>
    </w:p>
    <w:p w14:paraId="35DA2D08" w14:textId="77777777" w:rsidR="009F3245" w:rsidRPr="00C27E8D" w:rsidRDefault="009F3245" w:rsidP="009F3245">
      <w:pPr>
        <w:pStyle w:val="30"/>
        <w:tabs>
          <w:tab w:val="left" w:pos="993"/>
        </w:tabs>
        <w:spacing w:line="360" w:lineRule="auto"/>
        <w:ind w:firstLine="709"/>
        <w:rPr>
          <w:rFonts w:ascii="Arial" w:hAnsi="Arial" w:cs="Arial"/>
          <w:sz w:val="24"/>
          <w:szCs w:val="24"/>
        </w:rPr>
      </w:pPr>
    </w:p>
    <w:p w14:paraId="0DFE54BD" w14:textId="77777777" w:rsidR="009F3245" w:rsidRPr="00C27E8D" w:rsidRDefault="009F3245" w:rsidP="0041393A"/>
    <w:p w14:paraId="71059F6A" w14:textId="77777777" w:rsidR="009F3245" w:rsidRPr="00C27E8D" w:rsidRDefault="008C4E31" w:rsidP="0041393A">
      <w:pPr>
        <w:widowControl/>
        <w:autoSpaceDE/>
        <w:autoSpaceDN/>
        <w:adjustRightInd/>
        <w:spacing w:line="360" w:lineRule="auto"/>
        <w:ind w:firstLine="510"/>
        <w:rPr>
          <w:rFonts w:ascii="Arial" w:hAnsi="Arial" w:cs="Arial"/>
          <w:i/>
        </w:rPr>
      </w:pPr>
      <w:r w:rsidRPr="00C27E8D">
        <w:rPr>
          <w:rFonts w:ascii="Arial" w:hAnsi="Arial" w:cs="Arial"/>
          <w:i/>
          <w:sz w:val="24"/>
          <w:szCs w:val="24"/>
        </w:rPr>
        <w:t>Правила применения настоящего стандарта установлены в статье 26 Федерального закона от 29 июня 2015 г. № 162-ФЗ «О стандартизации в Российской Федерации». Информация об изменениях к настоящему стандарту публикуется в ежегодном (по состоянию на 1 января текущего года) информационном указателе «Национальные стандарты», а официальный текст изменений и поправок – в ежемесячном информационном указателе «Национальные стандарты». В случае пересмотра (замены) или отмены настоящего стандарта соответствующее уведомление будет опубликовано в ближайшем выпуске ежемесячного информационного указателя «Национальные стандарты». Соответствующая информация, уведомление и тексты размещаются также в информационной системе общего пользования – на официальном сайте Федерального агентства по техническому регулированию и метрологии в сети Интернет (www.rst.gov.ru)</w:t>
      </w:r>
    </w:p>
    <w:p w14:paraId="7FC18DA8" w14:textId="77777777" w:rsidR="009F3245" w:rsidRPr="00C27E8D" w:rsidRDefault="009F3245" w:rsidP="0041393A">
      <w:pPr>
        <w:spacing w:line="360" w:lineRule="auto"/>
        <w:ind w:firstLine="0"/>
        <w:rPr>
          <w:rFonts w:ascii="Arial" w:hAnsi="Arial" w:cs="Arial"/>
          <w:sz w:val="24"/>
          <w:szCs w:val="24"/>
        </w:rPr>
      </w:pPr>
    </w:p>
    <w:p w14:paraId="754CCAB7" w14:textId="77777777" w:rsidR="009F3245" w:rsidRPr="00C27E8D" w:rsidRDefault="009F3245" w:rsidP="009F3245">
      <w:pPr>
        <w:spacing w:line="360" w:lineRule="auto"/>
        <w:ind w:firstLine="709"/>
        <w:jc w:val="right"/>
        <w:rPr>
          <w:rFonts w:ascii="Arial" w:hAnsi="Arial" w:cs="Arial"/>
          <w:sz w:val="24"/>
          <w:szCs w:val="24"/>
        </w:rPr>
      </w:pPr>
    </w:p>
    <w:p w14:paraId="1E09CF22" w14:textId="77777777" w:rsidR="009F3245" w:rsidRPr="00C27E8D" w:rsidRDefault="009F3245" w:rsidP="009F3245">
      <w:pPr>
        <w:spacing w:line="360" w:lineRule="auto"/>
        <w:ind w:firstLine="709"/>
        <w:jc w:val="right"/>
        <w:rPr>
          <w:rFonts w:ascii="Arial" w:hAnsi="Arial" w:cs="Arial"/>
          <w:sz w:val="24"/>
          <w:szCs w:val="24"/>
        </w:rPr>
      </w:pPr>
    </w:p>
    <w:p w14:paraId="5E59627D" w14:textId="77777777" w:rsidR="009F3245" w:rsidRPr="00C27E8D" w:rsidRDefault="009F3245" w:rsidP="009F3245">
      <w:pPr>
        <w:spacing w:line="360" w:lineRule="auto"/>
        <w:ind w:firstLine="709"/>
        <w:jc w:val="right"/>
        <w:rPr>
          <w:rFonts w:ascii="Arial" w:hAnsi="Arial" w:cs="Arial"/>
          <w:sz w:val="24"/>
          <w:szCs w:val="24"/>
        </w:rPr>
      </w:pPr>
    </w:p>
    <w:p w14:paraId="26244821" w14:textId="77777777" w:rsidR="009F3245" w:rsidRPr="00C27E8D" w:rsidRDefault="009F3245" w:rsidP="009F3245">
      <w:pPr>
        <w:spacing w:line="360" w:lineRule="auto"/>
        <w:ind w:firstLine="709"/>
        <w:jc w:val="right"/>
        <w:rPr>
          <w:rFonts w:ascii="Arial" w:hAnsi="Arial" w:cs="Arial"/>
          <w:sz w:val="24"/>
          <w:szCs w:val="24"/>
        </w:rPr>
      </w:pPr>
      <w:r w:rsidRPr="00C27E8D">
        <w:rPr>
          <w:rFonts w:ascii="Arial" w:hAnsi="Arial" w:cs="Arial"/>
          <w:sz w:val="24"/>
          <w:szCs w:val="24"/>
        </w:rPr>
        <w:t xml:space="preserve">© </w:t>
      </w:r>
      <w:r w:rsidR="00736EF6" w:rsidRPr="00C27E8D">
        <w:rPr>
          <w:rFonts w:ascii="Arial" w:hAnsi="Arial" w:cs="Arial"/>
          <w:sz w:val="24"/>
          <w:szCs w:val="24"/>
        </w:rPr>
        <w:t>Оформление. ФГБУ «</w:t>
      </w:r>
      <w:r w:rsidR="00F37246">
        <w:rPr>
          <w:rFonts w:ascii="Arial" w:hAnsi="Arial" w:cs="Arial"/>
          <w:sz w:val="24"/>
          <w:szCs w:val="24"/>
        </w:rPr>
        <w:t>Институт стандартизации</w:t>
      </w:r>
      <w:r w:rsidR="00736EF6" w:rsidRPr="00C27E8D">
        <w:rPr>
          <w:rFonts w:ascii="Arial" w:hAnsi="Arial" w:cs="Arial"/>
          <w:sz w:val="24"/>
          <w:szCs w:val="24"/>
        </w:rPr>
        <w:t>»,</w:t>
      </w:r>
      <w:r w:rsidR="00CF5ADB" w:rsidRPr="00C27E8D">
        <w:rPr>
          <w:rFonts w:ascii="Arial" w:hAnsi="Arial" w:cs="Arial"/>
          <w:sz w:val="24"/>
          <w:szCs w:val="24"/>
        </w:rPr>
        <w:t xml:space="preserve"> 20</w:t>
      </w:r>
      <w:r w:rsidR="00C70A1C" w:rsidRPr="00C27E8D">
        <w:rPr>
          <w:rFonts w:ascii="Arial" w:hAnsi="Arial" w:cs="Arial"/>
          <w:sz w:val="24"/>
          <w:szCs w:val="24"/>
        </w:rPr>
        <w:t>2</w:t>
      </w:r>
    </w:p>
    <w:p w14:paraId="58EFD0FC" w14:textId="77777777" w:rsidR="009F3245" w:rsidRPr="00C27E8D" w:rsidRDefault="009F3245" w:rsidP="009F3245">
      <w:pPr>
        <w:spacing w:line="360" w:lineRule="auto"/>
        <w:ind w:firstLine="709"/>
        <w:jc w:val="right"/>
        <w:rPr>
          <w:rFonts w:ascii="Arial" w:hAnsi="Arial" w:cs="Arial"/>
          <w:sz w:val="28"/>
        </w:rPr>
      </w:pPr>
    </w:p>
    <w:p w14:paraId="031CFFAA" w14:textId="3E6BAE11" w:rsidR="0041393A" w:rsidRPr="0041393A" w:rsidRDefault="009F3245" w:rsidP="0041393A">
      <w:pPr>
        <w:spacing w:line="360" w:lineRule="auto"/>
        <w:rPr>
          <w:rFonts w:ascii="Arial" w:hAnsi="Arial" w:cs="Arial"/>
          <w:sz w:val="24"/>
        </w:rPr>
      </w:pPr>
      <w:r w:rsidRPr="0041393A">
        <w:rPr>
          <w:rFonts w:ascii="Arial" w:hAnsi="Arial" w:cs="Arial"/>
          <w:sz w:val="24"/>
        </w:rPr>
        <w:t>Настоящий стандарт не может быть полностью или частично воспроизведен, тиражирован и распространен в качестве официального издания без разрешения Федерального агентства по техническому регулированию и метрологии</w:t>
      </w:r>
    </w:p>
    <w:p w14:paraId="3BEEB363" w14:textId="2BB2ADB3" w:rsidR="0041393A" w:rsidRDefault="0041393A">
      <w:pPr>
        <w:widowControl/>
        <w:autoSpaceDE/>
        <w:autoSpaceDN/>
        <w:adjustRightInd/>
        <w:ind w:firstLine="0"/>
        <w:jc w:val="left"/>
      </w:pPr>
      <w:r>
        <w:br w:type="page"/>
      </w:r>
    </w:p>
    <w:p w14:paraId="15ADCBEC" w14:textId="529A3AB6" w:rsidR="001F4896" w:rsidRPr="005576DC" w:rsidRDefault="001F4896" w:rsidP="005576DC">
      <w:pPr>
        <w:ind w:firstLine="0"/>
        <w:rPr>
          <w:rFonts w:ascii="Arial" w:hAnsi="Arial" w:cs="Arial"/>
        </w:rPr>
        <w:sectPr w:rsidR="001F4896" w:rsidRPr="005576DC" w:rsidSect="006B282D">
          <w:footerReference w:type="even" r:id="rId11"/>
          <w:headerReference w:type="first" r:id="rId12"/>
          <w:footerReference w:type="first" r:id="rId13"/>
          <w:pgSz w:w="11900" w:h="16820" w:code="9"/>
          <w:pgMar w:top="1134" w:right="851" w:bottom="1134" w:left="1701" w:header="709" w:footer="709" w:gutter="0"/>
          <w:pgNumType w:start="11"/>
          <w:cols w:space="60"/>
          <w:noEndnote/>
          <w:titlePg/>
          <w:docGrid w:linePitch="272"/>
        </w:sectPr>
      </w:pPr>
    </w:p>
    <w:p w14:paraId="09CD0072" w14:textId="41D4A43F" w:rsidR="001F4896" w:rsidRPr="00577966" w:rsidRDefault="001F4896" w:rsidP="001F4896">
      <w:pPr>
        <w:ind w:firstLine="0"/>
        <w:rPr>
          <w:rFonts w:ascii="Arial" w:hAnsi="Arial" w:cs="Arial"/>
          <w:b/>
          <w:bCs/>
          <w:spacing w:val="50"/>
          <w:sz w:val="24"/>
        </w:rPr>
      </w:pPr>
      <w:r w:rsidRPr="00577966">
        <w:rPr>
          <w:rFonts w:ascii="Arial" w:hAnsi="Arial" w:cs="Arial"/>
          <w:b/>
          <w:bCs/>
          <w:spacing w:val="50"/>
          <w:sz w:val="24"/>
        </w:rPr>
        <w:lastRenderedPageBreak/>
        <w:t xml:space="preserve">НАЦИОНАЛЬНЫЙ </w:t>
      </w:r>
      <w:r w:rsidRPr="00577966">
        <w:rPr>
          <w:rFonts w:ascii="Arial" w:hAnsi="Arial" w:cs="Arial"/>
          <w:b/>
          <w:spacing w:val="50"/>
          <w:sz w:val="24"/>
        </w:rPr>
        <w:t xml:space="preserve">СТАНДАРТ РОССИЙСКОЙ </w:t>
      </w:r>
      <w:r w:rsidRPr="00577966">
        <w:rPr>
          <w:rFonts w:ascii="Arial" w:hAnsi="Arial" w:cs="Arial"/>
          <w:b/>
          <w:bCs/>
          <w:spacing w:val="50"/>
          <w:sz w:val="24"/>
        </w:rPr>
        <w:t>ФЕДЕРАЦИИ</w:t>
      </w:r>
    </w:p>
    <w:tbl>
      <w:tblPr>
        <w:tblW w:w="9355" w:type="dxa"/>
        <w:tblInd w:w="-115" w:type="dxa"/>
        <w:tblBorders>
          <w:top w:val="single" w:sz="24" w:space="0" w:color="000000"/>
          <w:bottom w:val="single" w:sz="24" w:space="0" w:color="000000"/>
          <w:insideH w:val="single" w:sz="4" w:space="0" w:color="000000"/>
          <w:insideV w:val="single" w:sz="4" w:space="0" w:color="000000"/>
        </w:tblBorders>
        <w:tblLayout w:type="fixed"/>
        <w:tblLook w:val="0400" w:firstRow="0" w:lastRow="0" w:firstColumn="0" w:lastColumn="0" w:noHBand="0" w:noVBand="1"/>
      </w:tblPr>
      <w:tblGrid>
        <w:gridCol w:w="9355"/>
      </w:tblGrid>
      <w:tr w:rsidR="001F4896" w:rsidRPr="001F4896" w14:paraId="668D8845" w14:textId="77777777" w:rsidTr="00592455">
        <w:tc>
          <w:tcPr>
            <w:tcW w:w="9355" w:type="dxa"/>
            <w:shd w:val="clear" w:color="auto" w:fill="auto"/>
          </w:tcPr>
          <w:p w14:paraId="1896D7A7" w14:textId="77777777" w:rsidR="001F4896" w:rsidRDefault="001F4896" w:rsidP="00592455">
            <w:pPr>
              <w:widowControl/>
              <w:ind w:firstLine="0"/>
              <w:jc w:val="center"/>
              <w:rPr>
                <w:rFonts w:ascii="Arial" w:eastAsia="Arial" w:hAnsi="Arial" w:cs="Arial"/>
                <w:b/>
              </w:rPr>
            </w:pPr>
          </w:p>
          <w:p w14:paraId="6DDBEB05" w14:textId="08382C3A" w:rsidR="001F4896" w:rsidRPr="004645E5" w:rsidRDefault="000D786C" w:rsidP="00592455">
            <w:pPr>
              <w:widowControl/>
              <w:ind w:firstLine="0"/>
              <w:jc w:val="center"/>
              <w:rPr>
                <w:rFonts w:ascii="Arial" w:eastAsia="Arial" w:hAnsi="Arial" w:cs="Arial"/>
                <w:b/>
                <w:sz w:val="28"/>
                <w:szCs w:val="28"/>
              </w:rPr>
            </w:pPr>
            <w:r w:rsidRPr="004645E5">
              <w:rPr>
                <w:rFonts w:ascii="Arial" w:eastAsia="Arial" w:hAnsi="Arial" w:cs="Arial"/>
                <w:b/>
                <w:sz w:val="28"/>
                <w:szCs w:val="28"/>
              </w:rPr>
              <w:t>ПРОДУКТЫ ПЕРЕРАБОТКИ МОЛОКА СУХИЕ</w:t>
            </w:r>
          </w:p>
          <w:p w14:paraId="28D4185A" w14:textId="300AC424" w:rsidR="001F4896" w:rsidRPr="004645E5" w:rsidRDefault="001F4896" w:rsidP="00592455">
            <w:pPr>
              <w:widowControl/>
              <w:ind w:firstLine="0"/>
              <w:jc w:val="center"/>
              <w:rPr>
                <w:rFonts w:ascii="Arial" w:eastAsia="Arial" w:hAnsi="Arial" w:cs="Arial"/>
                <w:sz w:val="28"/>
                <w:szCs w:val="28"/>
              </w:rPr>
            </w:pPr>
            <w:r w:rsidRPr="004645E5">
              <w:rPr>
                <w:rFonts w:ascii="Arial" w:eastAsia="Arial" w:hAnsi="Arial" w:cs="Arial"/>
                <w:sz w:val="28"/>
                <w:szCs w:val="28"/>
              </w:rPr>
              <w:t>Оценка класса термообработки</w:t>
            </w:r>
          </w:p>
          <w:p w14:paraId="6BB70025" w14:textId="4CC117EF" w:rsidR="001F4896" w:rsidRPr="0009464E" w:rsidRDefault="001F4896" w:rsidP="00592455">
            <w:pPr>
              <w:widowControl/>
              <w:ind w:firstLine="0"/>
              <w:jc w:val="center"/>
              <w:rPr>
                <w:rFonts w:ascii="Arial" w:eastAsia="Arial" w:hAnsi="Arial" w:cs="Arial"/>
                <w:b/>
                <w:smallCaps/>
                <w:lang w:val="en-US"/>
              </w:rPr>
            </w:pPr>
            <w:r w:rsidRPr="004645E5">
              <w:rPr>
                <w:rFonts w:ascii="Arial" w:hAnsi="Arial" w:cs="Arial"/>
                <w:sz w:val="28"/>
                <w:szCs w:val="28"/>
                <w:lang w:val="en-US"/>
              </w:rPr>
              <w:t>Products of milk processing dry. Assessment of heat class</w:t>
            </w:r>
            <w:r w:rsidRPr="004645E5">
              <w:rPr>
                <w:rFonts w:ascii="Arial" w:eastAsia="Arial" w:hAnsi="Arial" w:cs="Arial"/>
                <w:sz w:val="28"/>
                <w:szCs w:val="28"/>
                <w:lang w:val="en-US"/>
              </w:rPr>
              <w:br/>
            </w:r>
          </w:p>
        </w:tc>
      </w:tr>
    </w:tbl>
    <w:p w14:paraId="5EB1B095" w14:textId="77777777" w:rsidR="001F4896" w:rsidRPr="00577966" w:rsidRDefault="001F4896" w:rsidP="001F4896">
      <w:pPr>
        <w:shd w:val="clear" w:color="auto" w:fill="FFFFFF"/>
        <w:tabs>
          <w:tab w:val="left" w:pos="8364"/>
        </w:tabs>
        <w:spacing w:before="120"/>
        <w:jc w:val="right"/>
        <w:rPr>
          <w:rFonts w:ascii="Arial" w:hAnsi="Arial" w:cs="Arial"/>
          <w:b/>
          <w:sz w:val="24"/>
          <w:szCs w:val="22"/>
        </w:rPr>
      </w:pPr>
      <w:r w:rsidRPr="00577966">
        <w:rPr>
          <w:rFonts w:ascii="Arial" w:hAnsi="Arial" w:cs="Arial"/>
          <w:b/>
          <w:sz w:val="24"/>
          <w:szCs w:val="22"/>
        </w:rPr>
        <w:t xml:space="preserve">Дата введения — 202     —      —      </w:t>
      </w:r>
    </w:p>
    <w:p w14:paraId="179F4CAD" w14:textId="77777777" w:rsidR="00714140" w:rsidRPr="00D22AA9" w:rsidRDefault="00714140" w:rsidP="003F2702">
      <w:pPr>
        <w:spacing w:line="360" w:lineRule="auto"/>
        <w:ind w:firstLine="709"/>
        <w:rPr>
          <w:rFonts w:ascii="Arial" w:hAnsi="Arial" w:cs="Arial"/>
          <w:b/>
          <w:sz w:val="24"/>
          <w:szCs w:val="24"/>
          <w:lang w:val="en-US"/>
        </w:rPr>
      </w:pPr>
    </w:p>
    <w:p w14:paraId="554D46F6" w14:textId="77777777" w:rsidR="00153625" w:rsidRPr="001F4896" w:rsidRDefault="00153625" w:rsidP="001F4896">
      <w:pPr>
        <w:pStyle w:val="1"/>
        <w:spacing w:line="360" w:lineRule="auto"/>
        <w:ind w:firstLine="709"/>
        <w:rPr>
          <w:rFonts w:ascii="Arial" w:hAnsi="Arial" w:cs="Arial"/>
        </w:rPr>
      </w:pPr>
      <w:r w:rsidRPr="001F4896">
        <w:rPr>
          <w:rFonts w:ascii="Arial" w:hAnsi="Arial" w:cs="Arial"/>
        </w:rPr>
        <w:t>1 Область применения</w:t>
      </w:r>
    </w:p>
    <w:p w14:paraId="10A83B77" w14:textId="313AD162" w:rsidR="00C12539" w:rsidRPr="006E70DE" w:rsidRDefault="00153625" w:rsidP="00714140">
      <w:pPr>
        <w:spacing w:line="360" w:lineRule="auto"/>
        <w:ind w:firstLine="709"/>
        <w:rPr>
          <w:rFonts w:ascii="Arial" w:hAnsi="Arial" w:cs="Arial"/>
          <w:sz w:val="24"/>
          <w:szCs w:val="24"/>
        </w:rPr>
      </w:pPr>
      <w:r w:rsidRPr="00BF54FE">
        <w:rPr>
          <w:rFonts w:ascii="Arial" w:hAnsi="Arial" w:cs="Arial"/>
          <w:sz w:val="24"/>
          <w:szCs w:val="24"/>
        </w:rPr>
        <w:t xml:space="preserve">Настоящий стандарт распространяется на </w:t>
      </w:r>
      <w:r w:rsidR="00C53F03" w:rsidRPr="00BF54FE">
        <w:rPr>
          <w:rFonts w:ascii="Arial" w:hAnsi="Arial" w:cs="Arial"/>
          <w:sz w:val="24"/>
          <w:szCs w:val="24"/>
        </w:rPr>
        <w:t xml:space="preserve">сухое </w:t>
      </w:r>
      <w:r w:rsidR="00A255AF" w:rsidRPr="00BF54FE">
        <w:rPr>
          <w:rFonts w:ascii="Arial" w:hAnsi="Arial" w:cs="Arial"/>
          <w:sz w:val="24"/>
          <w:szCs w:val="24"/>
        </w:rPr>
        <w:t>молоко</w:t>
      </w:r>
      <w:r w:rsidR="00A479F7" w:rsidRPr="00BF54FE">
        <w:rPr>
          <w:rFonts w:ascii="Arial" w:hAnsi="Arial" w:cs="Arial"/>
          <w:sz w:val="24"/>
          <w:szCs w:val="24"/>
        </w:rPr>
        <w:t>,</w:t>
      </w:r>
      <w:r w:rsidR="00C552F9" w:rsidRPr="00BF54FE">
        <w:t xml:space="preserve"> </w:t>
      </w:r>
      <w:r w:rsidR="00B94D6C" w:rsidRPr="00BF54FE">
        <w:rPr>
          <w:rFonts w:ascii="Arial" w:hAnsi="Arial" w:cs="Arial"/>
          <w:sz w:val="24"/>
          <w:szCs w:val="24"/>
        </w:rPr>
        <w:t xml:space="preserve">сухую </w:t>
      </w:r>
      <w:r w:rsidR="00C552F9" w:rsidRPr="00BF54FE">
        <w:rPr>
          <w:rFonts w:ascii="Arial" w:hAnsi="Arial" w:cs="Arial"/>
          <w:sz w:val="24"/>
          <w:szCs w:val="24"/>
        </w:rPr>
        <w:t>молочную сыворотку,</w:t>
      </w:r>
      <w:r w:rsidR="00BF54FE" w:rsidRPr="00BF54FE">
        <w:rPr>
          <w:rFonts w:ascii="Arial" w:hAnsi="Arial" w:cs="Arial"/>
          <w:sz w:val="24"/>
          <w:szCs w:val="24"/>
        </w:rPr>
        <w:t xml:space="preserve"> сухи</w:t>
      </w:r>
      <w:r w:rsidR="00CD28E1">
        <w:rPr>
          <w:rFonts w:ascii="Arial" w:hAnsi="Arial" w:cs="Arial"/>
          <w:sz w:val="24"/>
          <w:szCs w:val="24"/>
        </w:rPr>
        <w:t>е</w:t>
      </w:r>
      <w:r w:rsidR="00BF54FE" w:rsidRPr="00BF54FE">
        <w:rPr>
          <w:rFonts w:ascii="Arial" w:hAnsi="Arial" w:cs="Arial"/>
          <w:sz w:val="24"/>
          <w:szCs w:val="24"/>
        </w:rPr>
        <w:t xml:space="preserve"> концентрат</w:t>
      </w:r>
      <w:r w:rsidR="00AB4715">
        <w:rPr>
          <w:rFonts w:ascii="Arial" w:hAnsi="Arial" w:cs="Arial"/>
          <w:sz w:val="24"/>
          <w:szCs w:val="24"/>
        </w:rPr>
        <w:t>ы</w:t>
      </w:r>
      <w:r w:rsidR="00BF54FE" w:rsidRPr="00BF54FE">
        <w:rPr>
          <w:rFonts w:ascii="Arial" w:hAnsi="Arial" w:cs="Arial"/>
          <w:sz w:val="24"/>
          <w:szCs w:val="24"/>
        </w:rPr>
        <w:t xml:space="preserve"> сывороточных белков</w:t>
      </w:r>
      <w:r w:rsidR="003B0E7D">
        <w:rPr>
          <w:rFonts w:ascii="Arial" w:hAnsi="Arial" w:cs="Arial"/>
          <w:sz w:val="24"/>
          <w:szCs w:val="24"/>
        </w:rPr>
        <w:t xml:space="preserve"> и</w:t>
      </w:r>
      <w:r w:rsidR="00BF54FE" w:rsidRPr="00BF54FE">
        <w:rPr>
          <w:rFonts w:ascii="Arial" w:hAnsi="Arial" w:cs="Arial"/>
          <w:sz w:val="24"/>
          <w:szCs w:val="24"/>
        </w:rPr>
        <w:t xml:space="preserve"> сух</w:t>
      </w:r>
      <w:r w:rsidR="00AB4715">
        <w:rPr>
          <w:rFonts w:ascii="Arial" w:hAnsi="Arial" w:cs="Arial"/>
          <w:sz w:val="24"/>
          <w:szCs w:val="24"/>
        </w:rPr>
        <w:t>ие</w:t>
      </w:r>
      <w:r w:rsidR="00BF54FE" w:rsidRPr="00BF54FE">
        <w:rPr>
          <w:rFonts w:ascii="Arial" w:hAnsi="Arial" w:cs="Arial"/>
          <w:sz w:val="24"/>
          <w:szCs w:val="24"/>
        </w:rPr>
        <w:t xml:space="preserve"> концентрат</w:t>
      </w:r>
      <w:r w:rsidR="00AB4715">
        <w:rPr>
          <w:rFonts w:ascii="Arial" w:hAnsi="Arial" w:cs="Arial"/>
          <w:sz w:val="24"/>
          <w:szCs w:val="24"/>
        </w:rPr>
        <w:t>ы</w:t>
      </w:r>
      <w:r w:rsidR="00BF54FE" w:rsidRPr="00BF54FE">
        <w:rPr>
          <w:rFonts w:ascii="Arial" w:hAnsi="Arial" w:cs="Arial"/>
          <w:sz w:val="24"/>
          <w:szCs w:val="24"/>
        </w:rPr>
        <w:t xml:space="preserve"> молочного белка</w:t>
      </w:r>
      <w:r w:rsidR="00A479F7" w:rsidRPr="00BF54FE">
        <w:rPr>
          <w:rFonts w:ascii="Arial" w:hAnsi="Arial" w:cs="Arial"/>
          <w:sz w:val="24"/>
          <w:szCs w:val="24"/>
        </w:rPr>
        <w:t xml:space="preserve"> </w:t>
      </w:r>
      <w:r w:rsidR="00B2654A" w:rsidRPr="00BF54FE">
        <w:rPr>
          <w:rFonts w:ascii="Arial" w:hAnsi="Arial" w:cs="Arial"/>
          <w:sz w:val="24"/>
          <w:szCs w:val="24"/>
        </w:rPr>
        <w:t>(далее</w:t>
      </w:r>
      <w:r w:rsidR="003F758D" w:rsidRPr="00BF54FE">
        <w:rPr>
          <w:rFonts w:ascii="Arial" w:hAnsi="Arial" w:cs="Arial"/>
          <w:sz w:val="24"/>
          <w:szCs w:val="24"/>
        </w:rPr>
        <w:t xml:space="preserve"> – </w:t>
      </w:r>
      <w:r w:rsidR="00C53F03" w:rsidRPr="00BF54FE">
        <w:rPr>
          <w:rFonts w:ascii="Arial" w:hAnsi="Arial" w:cs="Arial"/>
          <w:sz w:val="24"/>
          <w:szCs w:val="24"/>
        </w:rPr>
        <w:t>продукт</w:t>
      </w:r>
      <w:r w:rsidR="00AF21B4" w:rsidRPr="00BF54FE">
        <w:rPr>
          <w:rFonts w:ascii="Arial" w:hAnsi="Arial" w:cs="Arial"/>
          <w:sz w:val="24"/>
          <w:szCs w:val="24"/>
        </w:rPr>
        <w:t>)</w:t>
      </w:r>
      <w:r w:rsidR="00C53F03" w:rsidRPr="00BF54FE">
        <w:rPr>
          <w:rFonts w:ascii="Arial" w:hAnsi="Arial" w:cs="Arial"/>
          <w:sz w:val="24"/>
          <w:szCs w:val="24"/>
        </w:rPr>
        <w:t xml:space="preserve"> </w:t>
      </w:r>
      <w:r w:rsidR="00A255AF" w:rsidRPr="00BF54FE">
        <w:rPr>
          <w:rFonts w:ascii="Arial" w:hAnsi="Arial" w:cs="Arial"/>
          <w:sz w:val="24"/>
          <w:szCs w:val="24"/>
        </w:rPr>
        <w:t xml:space="preserve">и устанавливает метод </w:t>
      </w:r>
      <w:r w:rsidR="003E5262" w:rsidRPr="00BF54FE">
        <w:rPr>
          <w:rFonts w:ascii="Arial" w:hAnsi="Arial" w:cs="Arial"/>
          <w:sz w:val="24"/>
          <w:szCs w:val="24"/>
        </w:rPr>
        <w:t>оценки класса термообработки</w:t>
      </w:r>
      <w:r w:rsidR="00C53F03" w:rsidRPr="00BF54FE">
        <w:rPr>
          <w:rFonts w:ascii="Arial" w:hAnsi="Arial" w:cs="Arial"/>
          <w:sz w:val="24"/>
          <w:szCs w:val="24"/>
        </w:rPr>
        <w:t>.</w:t>
      </w:r>
      <w:r w:rsidR="00A255AF" w:rsidRPr="006E70DE">
        <w:rPr>
          <w:rFonts w:ascii="Arial" w:hAnsi="Arial" w:cs="Arial"/>
          <w:sz w:val="24"/>
          <w:szCs w:val="24"/>
        </w:rPr>
        <w:t xml:space="preserve"> </w:t>
      </w:r>
    </w:p>
    <w:p w14:paraId="20FDED85" w14:textId="77777777" w:rsidR="004002A7" w:rsidRPr="006E70DE" w:rsidRDefault="004002A7" w:rsidP="00714140">
      <w:pPr>
        <w:spacing w:line="360" w:lineRule="auto"/>
        <w:ind w:firstLine="709"/>
        <w:rPr>
          <w:rFonts w:ascii="Arial" w:hAnsi="Arial" w:cs="Arial"/>
          <w:sz w:val="24"/>
          <w:szCs w:val="24"/>
        </w:rPr>
      </w:pPr>
    </w:p>
    <w:p w14:paraId="488DBE04" w14:textId="77777777" w:rsidR="00153625" w:rsidRPr="001F4896" w:rsidRDefault="00153625" w:rsidP="001F4896">
      <w:pPr>
        <w:pStyle w:val="1"/>
        <w:spacing w:line="360" w:lineRule="auto"/>
        <w:ind w:firstLine="709"/>
        <w:rPr>
          <w:rFonts w:ascii="Arial" w:hAnsi="Arial" w:cs="Arial"/>
        </w:rPr>
      </w:pPr>
      <w:r w:rsidRPr="001F4896">
        <w:rPr>
          <w:rFonts w:ascii="Arial" w:hAnsi="Arial" w:cs="Arial"/>
        </w:rPr>
        <w:t>2 Нормативные ссылки</w:t>
      </w:r>
    </w:p>
    <w:p w14:paraId="00BF69DC" w14:textId="77777777" w:rsidR="005059A2" w:rsidRPr="0047687E" w:rsidRDefault="005059A2" w:rsidP="00E14819">
      <w:pPr>
        <w:spacing w:line="360" w:lineRule="auto"/>
        <w:ind w:firstLine="709"/>
        <w:rPr>
          <w:rFonts w:ascii="Arial" w:hAnsi="Arial" w:cs="Arial"/>
          <w:sz w:val="24"/>
          <w:szCs w:val="24"/>
        </w:rPr>
      </w:pPr>
      <w:r w:rsidRPr="006E70DE">
        <w:rPr>
          <w:rFonts w:ascii="Arial" w:hAnsi="Arial" w:cs="Arial"/>
          <w:sz w:val="24"/>
          <w:szCs w:val="24"/>
        </w:rPr>
        <w:t xml:space="preserve">В настоящем стандарте использованы нормативные ссылки на следующие </w:t>
      </w:r>
      <w:r w:rsidRPr="0047687E">
        <w:rPr>
          <w:rFonts w:ascii="Arial" w:hAnsi="Arial" w:cs="Arial"/>
          <w:sz w:val="24"/>
          <w:szCs w:val="24"/>
        </w:rPr>
        <w:t xml:space="preserve">стандарты: </w:t>
      </w:r>
    </w:p>
    <w:p w14:paraId="4A4CDE8F" w14:textId="70081D12" w:rsidR="00072D98" w:rsidRPr="009523B3" w:rsidRDefault="00072D98" w:rsidP="001F4896">
      <w:pPr>
        <w:shd w:val="clear" w:color="auto" w:fill="FFFFFF"/>
        <w:spacing w:line="360" w:lineRule="auto"/>
        <w:ind w:firstLine="709"/>
        <w:rPr>
          <w:rFonts w:ascii="Arial" w:hAnsi="Arial" w:cs="Arial"/>
          <w:sz w:val="24"/>
          <w:szCs w:val="24"/>
        </w:rPr>
      </w:pPr>
      <w:r w:rsidRPr="009523B3">
        <w:rPr>
          <w:rFonts w:ascii="Arial" w:hAnsi="Arial" w:cs="Arial"/>
          <w:sz w:val="24"/>
          <w:szCs w:val="24"/>
        </w:rPr>
        <w:t>ГОСТ 12.1.004 Система стандарт</w:t>
      </w:r>
      <w:r w:rsidR="001F4896">
        <w:rPr>
          <w:rFonts w:ascii="Arial" w:hAnsi="Arial" w:cs="Arial"/>
          <w:sz w:val="24"/>
          <w:szCs w:val="24"/>
        </w:rPr>
        <w:t>ов безопасности труда. Пожарная </w:t>
      </w:r>
      <w:r w:rsidRPr="009523B3">
        <w:rPr>
          <w:rFonts w:ascii="Arial" w:hAnsi="Arial" w:cs="Arial"/>
          <w:sz w:val="24"/>
          <w:szCs w:val="24"/>
        </w:rPr>
        <w:t>безопасность. Общие требования</w:t>
      </w:r>
    </w:p>
    <w:p w14:paraId="0202F24A" w14:textId="77777777" w:rsidR="00D6158C" w:rsidRPr="009523B3" w:rsidRDefault="00072D98" w:rsidP="001F4896">
      <w:pPr>
        <w:shd w:val="clear" w:color="auto" w:fill="FFFFFF"/>
        <w:spacing w:line="360" w:lineRule="auto"/>
        <w:ind w:firstLine="709"/>
        <w:rPr>
          <w:rFonts w:ascii="Arial" w:hAnsi="Arial" w:cs="Arial"/>
          <w:sz w:val="24"/>
          <w:szCs w:val="24"/>
        </w:rPr>
      </w:pPr>
      <w:r w:rsidRPr="009523B3">
        <w:rPr>
          <w:rFonts w:ascii="Arial" w:hAnsi="Arial" w:cs="Arial"/>
          <w:sz w:val="24"/>
          <w:szCs w:val="24"/>
        </w:rPr>
        <w:t>ГОСТ 12.1.005 Система стандартов безопасности труда. Общие санитарно-гигиенические требования к воздуху рабочей зоны</w:t>
      </w:r>
    </w:p>
    <w:p w14:paraId="4615B3C2" w14:textId="77777777" w:rsidR="00072D98" w:rsidRPr="009523B3" w:rsidRDefault="00072D98" w:rsidP="001F4896">
      <w:pPr>
        <w:shd w:val="clear" w:color="auto" w:fill="FFFFFF"/>
        <w:spacing w:line="360" w:lineRule="auto"/>
        <w:ind w:firstLine="709"/>
        <w:rPr>
          <w:rFonts w:ascii="Arial" w:hAnsi="Arial" w:cs="Arial"/>
          <w:sz w:val="24"/>
          <w:szCs w:val="24"/>
        </w:rPr>
      </w:pPr>
      <w:r w:rsidRPr="009523B3">
        <w:rPr>
          <w:rFonts w:ascii="Arial" w:hAnsi="Arial" w:cs="Arial"/>
          <w:sz w:val="24"/>
          <w:szCs w:val="24"/>
        </w:rPr>
        <w:t>ГОСТ 12.1.007 Система стандартов безопасности труда. Система стандартов безопасности труда. Вредные вещества. Классификация и общие требования безопасности</w:t>
      </w:r>
    </w:p>
    <w:p w14:paraId="499E0021" w14:textId="77777777" w:rsidR="00420585" w:rsidRPr="009523B3" w:rsidRDefault="003D3D5C" w:rsidP="001F4896">
      <w:pPr>
        <w:shd w:val="clear" w:color="auto" w:fill="FFFFFF"/>
        <w:spacing w:line="360" w:lineRule="auto"/>
        <w:ind w:firstLine="709"/>
      </w:pPr>
      <w:r w:rsidRPr="009523B3">
        <w:rPr>
          <w:rFonts w:ascii="Arial" w:hAnsi="Arial" w:cs="Arial"/>
          <w:sz w:val="24"/>
          <w:szCs w:val="24"/>
        </w:rPr>
        <w:t>ГОСТ 12.1.019 Система стандартов безопасности труда. Электробезопасность. Общие требования и номенклатура видов защиты</w:t>
      </w:r>
      <w:r w:rsidR="00420585" w:rsidRPr="009523B3">
        <w:t xml:space="preserve"> </w:t>
      </w:r>
    </w:p>
    <w:p w14:paraId="119A3658" w14:textId="77777777" w:rsidR="0041393A" w:rsidRDefault="00420585" w:rsidP="001F4896">
      <w:pPr>
        <w:shd w:val="clear" w:color="auto" w:fill="FFFFFF"/>
        <w:spacing w:line="360" w:lineRule="auto"/>
        <w:ind w:firstLine="709"/>
        <w:rPr>
          <w:rFonts w:ascii="Arial" w:hAnsi="Arial" w:cs="Arial"/>
          <w:sz w:val="24"/>
          <w:szCs w:val="24"/>
        </w:rPr>
      </w:pPr>
      <w:r w:rsidRPr="009523B3">
        <w:rPr>
          <w:rFonts w:ascii="Arial" w:hAnsi="Arial" w:cs="Arial"/>
          <w:sz w:val="24"/>
          <w:szCs w:val="24"/>
        </w:rPr>
        <w:t>ГОСТ 12.4.009 Система стандартов безопасности труда. Пожарная техника для защиты объектов. Основные виды. Размещение и обслуживание</w:t>
      </w:r>
    </w:p>
    <w:p w14:paraId="26C00524" w14:textId="7C76DF21" w:rsidR="001F4896" w:rsidRDefault="00072D98" w:rsidP="001F4896">
      <w:pPr>
        <w:shd w:val="clear" w:color="auto" w:fill="FFFFFF"/>
        <w:spacing w:line="360" w:lineRule="auto"/>
        <w:ind w:firstLine="709"/>
        <w:rPr>
          <w:rFonts w:ascii="Arial" w:hAnsi="Arial" w:cs="Arial"/>
          <w:sz w:val="24"/>
          <w:szCs w:val="24"/>
        </w:rPr>
      </w:pPr>
      <w:r w:rsidRPr="009523B3">
        <w:rPr>
          <w:rFonts w:ascii="Arial" w:hAnsi="Arial" w:cs="Arial"/>
          <w:sz w:val="24"/>
          <w:szCs w:val="24"/>
        </w:rPr>
        <w:t>ГОСТ 12.4.021 Система стандар</w:t>
      </w:r>
      <w:r w:rsidR="001F4896">
        <w:rPr>
          <w:rFonts w:ascii="Arial" w:hAnsi="Arial" w:cs="Arial"/>
          <w:sz w:val="24"/>
          <w:szCs w:val="24"/>
        </w:rPr>
        <w:t>тов безопасности труда. Системы </w:t>
      </w:r>
      <w:r w:rsidRPr="009523B3">
        <w:rPr>
          <w:rFonts w:ascii="Arial" w:hAnsi="Arial" w:cs="Arial"/>
          <w:sz w:val="24"/>
          <w:szCs w:val="24"/>
        </w:rPr>
        <w:t>вентиляционные. Общие требования</w:t>
      </w:r>
      <w:r w:rsidR="001F4896">
        <w:rPr>
          <w:rFonts w:ascii="Arial" w:hAnsi="Arial" w:cs="Arial"/>
          <w:sz w:val="24"/>
          <w:szCs w:val="24"/>
        </w:rPr>
        <w:t xml:space="preserve"> </w:t>
      </w:r>
    </w:p>
    <w:p w14:paraId="35257BC1" w14:textId="77777777" w:rsidR="001F4896" w:rsidRDefault="00D31E53" w:rsidP="001F4896">
      <w:pPr>
        <w:shd w:val="clear" w:color="auto" w:fill="FFFFFF"/>
        <w:spacing w:line="360" w:lineRule="auto"/>
        <w:ind w:firstLine="709"/>
        <w:rPr>
          <w:rFonts w:ascii="Arial" w:hAnsi="Arial" w:cs="Arial"/>
          <w:sz w:val="24"/>
          <w:szCs w:val="24"/>
        </w:rPr>
      </w:pPr>
      <w:r w:rsidRPr="009523B3">
        <w:rPr>
          <w:rFonts w:ascii="Arial" w:hAnsi="Arial" w:cs="Arial"/>
          <w:sz w:val="24"/>
          <w:szCs w:val="24"/>
        </w:rPr>
        <w:t>ГОСТ 61 Реактивы. Кислота уксусная. Технические условия</w:t>
      </w:r>
    </w:p>
    <w:p w14:paraId="7B71A9D9" w14:textId="77777777" w:rsidR="001F4896" w:rsidRDefault="00CB56C4" w:rsidP="001F4896">
      <w:pPr>
        <w:shd w:val="clear" w:color="auto" w:fill="FFFFFF"/>
        <w:spacing w:line="360" w:lineRule="auto"/>
        <w:ind w:firstLine="709"/>
        <w:rPr>
          <w:rFonts w:ascii="Arial" w:hAnsi="Arial" w:cs="Arial"/>
          <w:sz w:val="24"/>
          <w:szCs w:val="24"/>
          <w:shd w:val="clear" w:color="auto" w:fill="FFFFFF"/>
        </w:rPr>
      </w:pPr>
      <w:r w:rsidRPr="009523B3">
        <w:rPr>
          <w:rFonts w:ascii="Arial" w:hAnsi="Arial" w:cs="Arial"/>
          <w:sz w:val="24"/>
          <w:szCs w:val="24"/>
          <w:shd w:val="clear" w:color="auto" w:fill="FFFFFF"/>
        </w:rPr>
        <w:t xml:space="preserve">ГОСТ </w:t>
      </w:r>
      <w:r w:rsidRPr="009E4400">
        <w:rPr>
          <w:rFonts w:ascii="Arial" w:hAnsi="Arial" w:cs="Arial"/>
          <w:sz w:val="24"/>
          <w:szCs w:val="24"/>
          <w:shd w:val="clear" w:color="auto" w:fill="FFFFFF"/>
        </w:rPr>
        <w:t>177</w:t>
      </w:r>
      <w:r w:rsidRPr="009523B3">
        <w:rPr>
          <w:rFonts w:ascii="Arial" w:hAnsi="Arial" w:cs="Arial"/>
          <w:sz w:val="24"/>
          <w:szCs w:val="24"/>
          <w:shd w:val="clear" w:color="auto" w:fill="FFFFFF"/>
        </w:rPr>
        <w:t xml:space="preserve"> Водорода перекись. Технические условия</w:t>
      </w:r>
    </w:p>
    <w:p w14:paraId="2F4A3F89" w14:textId="77777777" w:rsidR="001F4896" w:rsidRDefault="00D31E53" w:rsidP="001F4896">
      <w:pPr>
        <w:shd w:val="clear" w:color="auto" w:fill="FFFFFF"/>
        <w:spacing w:line="360" w:lineRule="auto"/>
        <w:ind w:firstLine="709"/>
        <w:rPr>
          <w:rFonts w:ascii="Arial" w:hAnsi="Arial" w:cs="Arial"/>
          <w:sz w:val="24"/>
          <w:szCs w:val="24"/>
        </w:rPr>
      </w:pPr>
      <w:r w:rsidRPr="009523B3">
        <w:rPr>
          <w:rFonts w:ascii="Arial" w:hAnsi="Arial" w:cs="Arial"/>
          <w:sz w:val="24"/>
          <w:szCs w:val="24"/>
        </w:rPr>
        <w:t>ГОСТ 199 Реактивы. Натрий уксуснокислый 3-водный. Технические условия</w:t>
      </w:r>
    </w:p>
    <w:p w14:paraId="4F7F4AA1" w14:textId="77777777" w:rsidR="001F4896" w:rsidRDefault="00E14819" w:rsidP="001F4896">
      <w:pPr>
        <w:shd w:val="clear" w:color="auto" w:fill="FFFFFF"/>
        <w:spacing w:line="360" w:lineRule="auto"/>
        <w:ind w:firstLine="709"/>
        <w:rPr>
          <w:rFonts w:ascii="Arial" w:hAnsi="Arial" w:cs="Arial"/>
          <w:sz w:val="24"/>
          <w:szCs w:val="24"/>
        </w:rPr>
      </w:pPr>
      <w:r w:rsidRPr="009523B3">
        <w:rPr>
          <w:rFonts w:ascii="Arial" w:hAnsi="Arial" w:cs="Arial"/>
          <w:sz w:val="24"/>
          <w:szCs w:val="24"/>
        </w:rPr>
        <w:t>ГОСТ 1770 (ИСО 1042-83, ИСО 4788-80) Посуда мерная лабораторная стеклянная. Цилиндры, мензурки, колбы, пробирки. Общие технические условия</w:t>
      </w:r>
    </w:p>
    <w:p w14:paraId="19CBA666" w14:textId="77777777" w:rsidR="001F4896" w:rsidRDefault="00757BC6" w:rsidP="001F4896">
      <w:pPr>
        <w:shd w:val="clear" w:color="auto" w:fill="FFFFFF"/>
        <w:spacing w:line="360" w:lineRule="auto"/>
        <w:ind w:firstLine="709"/>
        <w:rPr>
          <w:rFonts w:ascii="Arial" w:hAnsi="Arial" w:cs="Arial"/>
          <w:sz w:val="24"/>
          <w:szCs w:val="24"/>
        </w:rPr>
      </w:pPr>
      <w:r w:rsidRPr="009523B3">
        <w:rPr>
          <w:rFonts w:ascii="Arial" w:hAnsi="Arial" w:cs="Arial"/>
          <w:sz w:val="24"/>
          <w:szCs w:val="24"/>
        </w:rPr>
        <w:t>ГОСТ 4145 Реактивы. Калий сернокислый. Технические условия</w:t>
      </w:r>
    </w:p>
    <w:p w14:paraId="206A9B43" w14:textId="77777777" w:rsidR="001F4896" w:rsidRPr="001F4896" w:rsidRDefault="001F4896" w:rsidP="001F4896">
      <w:pPr>
        <w:spacing w:line="360" w:lineRule="auto"/>
        <w:ind w:firstLine="709"/>
        <w:rPr>
          <w:rFonts w:ascii="Arial" w:hAnsi="Arial" w:cs="Arial"/>
          <w:sz w:val="24"/>
          <w:szCs w:val="24"/>
        </w:rPr>
      </w:pPr>
      <w:r w:rsidRPr="001F4896">
        <w:rPr>
          <w:rFonts w:ascii="Arial" w:hAnsi="Arial" w:cs="Arial"/>
          <w:sz w:val="24"/>
          <w:szCs w:val="24"/>
        </w:rPr>
        <w:lastRenderedPageBreak/>
        <w:t>ГОСТ 4165 Реактивы. Медь (II) сернокислая 5-водная. Технические условия</w:t>
      </w:r>
    </w:p>
    <w:p w14:paraId="6BAFF70C" w14:textId="34D32D43" w:rsidR="001F4896" w:rsidRPr="009523B3" w:rsidRDefault="001F4896" w:rsidP="001F4896">
      <w:pPr>
        <w:spacing w:line="360" w:lineRule="auto"/>
        <w:ind w:firstLine="709"/>
        <w:rPr>
          <w:rFonts w:ascii="Arial" w:hAnsi="Arial" w:cs="Arial"/>
          <w:sz w:val="24"/>
          <w:szCs w:val="24"/>
        </w:rPr>
      </w:pPr>
      <w:r w:rsidRPr="001F4896">
        <w:rPr>
          <w:rFonts w:ascii="Arial" w:hAnsi="Arial" w:cs="Arial"/>
          <w:sz w:val="24"/>
          <w:szCs w:val="24"/>
        </w:rPr>
        <w:t>ГОСТ 4204 Реактивы. Кислота серная. Технические условия</w:t>
      </w:r>
    </w:p>
    <w:p w14:paraId="68DBAE61" w14:textId="77777777" w:rsidR="00C80D57" w:rsidRPr="009523B3" w:rsidRDefault="00C80D57" w:rsidP="00743FF1">
      <w:pPr>
        <w:spacing w:line="360" w:lineRule="auto"/>
        <w:ind w:firstLine="709"/>
        <w:rPr>
          <w:rFonts w:ascii="Arial" w:hAnsi="Arial" w:cs="Arial"/>
          <w:sz w:val="24"/>
          <w:szCs w:val="24"/>
        </w:rPr>
      </w:pPr>
      <w:r w:rsidRPr="009523B3">
        <w:rPr>
          <w:rFonts w:ascii="Arial" w:hAnsi="Arial" w:cs="Arial"/>
          <w:sz w:val="24"/>
          <w:szCs w:val="24"/>
        </w:rPr>
        <w:t>ГОСТ 4328 Реактивы. Натрия гидроокись. Технические условия</w:t>
      </w:r>
    </w:p>
    <w:p w14:paraId="4EBDA0CB" w14:textId="77777777" w:rsidR="0090753B" w:rsidRPr="009523B3" w:rsidRDefault="0090753B" w:rsidP="00743FF1">
      <w:pPr>
        <w:spacing w:line="360" w:lineRule="auto"/>
        <w:ind w:firstLine="709"/>
        <w:rPr>
          <w:rFonts w:ascii="Arial" w:hAnsi="Arial" w:cs="Arial"/>
          <w:sz w:val="24"/>
          <w:szCs w:val="24"/>
        </w:rPr>
      </w:pPr>
      <w:r w:rsidRPr="009523B3">
        <w:rPr>
          <w:rFonts w:ascii="Arial" w:hAnsi="Arial" w:cs="Arial"/>
          <w:sz w:val="24"/>
          <w:szCs w:val="24"/>
        </w:rPr>
        <w:t>ГОСТ 5833 Реактивы. Сахароза. Технические условия</w:t>
      </w:r>
    </w:p>
    <w:p w14:paraId="5BCE789E" w14:textId="77777777" w:rsidR="00DC6F36" w:rsidRPr="009523B3" w:rsidRDefault="00DC6F36" w:rsidP="00743FF1">
      <w:pPr>
        <w:spacing w:line="360" w:lineRule="auto"/>
        <w:ind w:firstLine="709"/>
        <w:rPr>
          <w:rFonts w:ascii="Arial" w:hAnsi="Arial" w:cs="Arial"/>
          <w:sz w:val="24"/>
          <w:szCs w:val="24"/>
        </w:rPr>
      </w:pPr>
      <w:r w:rsidRPr="009523B3">
        <w:rPr>
          <w:rFonts w:ascii="Arial" w:hAnsi="Arial" w:cs="Arial"/>
          <w:sz w:val="24"/>
          <w:szCs w:val="24"/>
          <w:shd w:val="clear" w:color="auto" w:fill="FFFFFF"/>
        </w:rPr>
        <w:t>ГОСТ 5962 Спирт этиловый ректификованный из пищевого сырья. Технические условия</w:t>
      </w:r>
    </w:p>
    <w:p w14:paraId="1AF61C51" w14:textId="77777777" w:rsidR="002E03F5" w:rsidRPr="009523B3" w:rsidRDefault="002E03F5" w:rsidP="00743FF1">
      <w:pPr>
        <w:spacing w:line="360" w:lineRule="auto"/>
        <w:ind w:firstLine="709"/>
        <w:rPr>
          <w:rFonts w:ascii="Arial" w:hAnsi="Arial" w:cs="Arial"/>
          <w:sz w:val="24"/>
          <w:szCs w:val="24"/>
        </w:rPr>
      </w:pPr>
      <w:r w:rsidRPr="009523B3">
        <w:rPr>
          <w:rFonts w:ascii="Arial" w:hAnsi="Arial" w:cs="Arial"/>
          <w:sz w:val="24"/>
          <w:szCs w:val="24"/>
        </w:rPr>
        <w:t>ГОСТ 9147 Посуда и оборудование лабораторные фарфоровые. Технические условия</w:t>
      </w:r>
    </w:p>
    <w:p w14:paraId="6EA91DE0" w14:textId="77777777" w:rsidR="004E3433" w:rsidRPr="009523B3" w:rsidRDefault="004E3433" w:rsidP="00743FF1">
      <w:pPr>
        <w:spacing w:line="360" w:lineRule="auto"/>
        <w:ind w:firstLine="709"/>
        <w:rPr>
          <w:rFonts w:ascii="Arial" w:hAnsi="Arial" w:cs="Arial"/>
          <w:sz w:val="24"/>
          <w:szCs w:val="24"/>
        </w:rPr>
      </w:pPr>
      <w:r w:rsidRPr="009523B3">
        <w:rPr>
          <w:rFonts w:ascii="Arial" w:hAnsi="Arial" w:cs="Arial"/>
          <w:sz w:val="24"/>
          <w:szCs w:val="24"/>
        </w:rPr>
        <w:t>ГОСТ 9656 Реактивы. Кислота борная. Технические условия</w:t>
      </w:r>
    </w:p>
    <w:p w14:paraId="68EBFB08" w14:textId="77777777" w:rsidR="00095710" w:rsidRPr="009523B3" w:rsidRDefault="00095710" w:rsidP="00743FF1">
      <w:pPr>
        <w:spacing w:line="360" w:lineRule="auto"/>
        <w:ind w:firstLine="709"/>
        <w:rPr>
          <w:rFonts w:ascii="Arial" w:hAnsi="Arial" w:cs="Arial"/>
          <w:sz w:val="24"/>
          <w:szCs w:val="24"/>
        </w:rPr>
      </w:pPr>
      <w:r w:rsidRPr="009523B3">
        <w:rPr>
          <w:rFonts w:ascii="Arial" w:hAnsi="Arial" w:cs="Arial"/>
          <w:sz w:val="24"/>
          <w:szCs w:val="24"/>
        </w:rPr>
        <w:t>ГОСТ 10929 Реактивы. Водорода пероксид. Технические условия</w:t>
      </w:r>
    </w:p>
    <w:p w14:paraId="400A4809" w14:textId="77777777" w:rsidR="00AB3F6E" w:rsidRPr="009523B3" w:rsidRDefault="00AB3F6E" w:rsidP="00743FF1">
      <w:pPr>
        <w:spacing w:line="360" w:lineRule="auto"/>
        <w:ind w:firstLine="709"/>
        <w:rPr>
          <w:rFonts w:ascii="Arial" w:hAnsi="Arial" w:cs="Arial"/>
          <w:sz w:val="24"/>
          <w:szCs w:val="24"/>
        </w:rPr>
      </w:pPr>
      <w:r w:rsidRPr="009523B3">
        <w:rPr>
          <w:rFonts w:ascii="Arial" w:hAnsi="Arial" w:cs="Arial"/>
          <w:sz w:val="24"/>
          <w:szCs w:val="24"/>
        </w:rPr>
        <w:t>ГОСТ 12026 Бумага фильтровальная лабораторная. Технические условия</w:t>
      </w:r>
    </w:p>
    <w:p w14:paraId="657A4AD9" w14:textId="77777777" w:rsidR="00E14819" w:rsidRPr="009523B3" w:rsidRDefault="00E14819" w:rsidP="00743FF1">
      <w:pPr>
        <w:spacing w:line="360" w:lineRule="auto"/>
        <w:ind w:firstLine="709"/>
        <w:rPr>
          <w:rFonts w:ascii="Arial" w:hAnsi="Arial" w:cs="Arial"/>
          <w:sz w:val="24"/>
          <w:szCs w:val="24"/>
        </w:rPr>
      </w:pPr>
      <w:r w:rsidRPr="009523B3">
        <w:rPr>
          <w:rFonts w:ascii="Arial" w:hAnsi="Arial" w:cs="Arial"/>
          <w:sz w:val="24"/>
          <w:szCs w:val="24"/>
        </w:rPr>
        <w:t>ГОСТ 25336 Посуда и оборудование лабораторные стеклянные. Типы, основные параметры и размеры</w:t>
      </w:r>
    </w:p>
    <w:p w14:paraId="1F964EE9" w14:textId="7D4606ED" w:rsidR="003431AC" w:rsidRPr="009523B3" w:rsidRDefault="003431AC" w:rsidP="00743FF1">
      <w:pPr>
        <w:spacing w:line="360" w:lineRule="auto"/>
        <w:ind w:firstLine="709"/>
        <w:rPr>
          <w:rFonts w:ascii="Arial" w:hAnsi="Arial" w:cs="Arial"/>
          <w:sz w:val="24"/>
          <w:szCs w:val="24"/>
        </w:rPr>
      </w:pPr>
      <w:r w:rsidRPr="009E4400">
        <w:rPr>
          <w:rFonts w:ascii="Arial" w:hAnsi="Arial" w:cs="Arial"/>
          <w:sz w:val="24"/>
          <w:szCs w:val="24"/>
        </w:rPr>
        <w:t>ГОСТ 25794.1</w:t>
      </w:r>
      <w:r w:rsidRPr="009523B3">
        <w:rPr>
          <w:rFonts w:ascii="Arial" w:hAnsi="Arial" w:cs="Arial"/>
          <w:sz w:val="24"/>
          <w:szCs w:val="24"/>
        </w:rPr>
        <w:t xml:space="preserve"> Реактивы. Методы приготовления титрованных растворов для кислотно-основного титрования</w:t>
      </w:r>
    </w:p>
    <w:p w14:paraId="645DFF95" w14:textId="77777777" w:rsidR="00E14819" w:rsidRPr="009523B3" w:rsidRDefault="00E14819" w:rsidP="00743FF1">
      <w:pPr>
        <w:spacing w:line="360" w:lineRule="auto"/>
        <w:ind w:firstLine="709"/>
        <w:rPr>
          <w:rFonts w:ascii="Arial" w:hAnsi="Arial" w:cs="Arial"/>
          <w:sz w:val="24"/>
          <w:szCs w:val="24"/>
        </w:rPr>
      </w:pPr>
      <w:r w:rsidRPr="009523B3">
        <w:rPr>
          <w:rFonts w:ascii="Arial" w:hAnsi="Arial" w:cs="Arial"/>
          <w:sz w:val="24"/>
          <w:szCs w:val="24"/>
        </w:rPr>
        <w:t xml:space="preserve">ГОСТ 26809.1 Молоко и молочная продукция. Правила приемки, методы отбора и подготовка проб к анализу. Часть 1. Молоко, молочные, молочные составные и </w:t>
      </w:r>
      <w:proofErr w:type="spellStart"/>
      <w:r w:rsidRPr="009523B3">
        <w:rPr>
          <w:rFonts w:ascii="Arial" w:hAnsi="Arial" w:cs="Arial"/>
          <w:sz w:val="24"/>
          <w:szCs w:val="24"/>
        </w:rPr>
        <w:t>молокосодержащие</w:t>
      </w:r>
      <w:proofErr w:type="spellEnd"/>
      <w:r w:rsidRPr="009523B3">
        <w:rPr>
          <w:rFonts w:ascii="Arial" w:hAnsi="Arial" w:cs="Arial"/>
          <w:sz w:val="24"/>
          <w:szCs w:val="24"/>
        </w:rPr>
        <w:t xml:space="preserve"> продукты</w:t>
      </w:r>
    </w:p>
    <w:p w14:paraId="0522E727" w14:textId="77777777" w:rsidR="00575000" w:rsidRPr="009523B3" w:rsidRDefault="00575000" w:rsidP="00743FF1">
      <w:pPr>
        <w:spacing w:line="360" w:lineRule="auto"/>
        <w:ind w:firstLine="709"/>
        <w:rPr>
          <w:rFonts w:ascii="Arial" w:hAnsi="Arial" w:cs="Arial"/>
          <w:sz w:val="24"/>
          <w:szCs w:val="24"/>
        </w:rPr>
      </w:pPr>
      <w:r w:rsidRPr="009523B3">
        <w:rPr>
          <w:rFonts w:ascii="Arial" w:hAnsi="Arial" w:cs="Arial"/>
          <w:sz w:val="24"/>
          <w:szCs w:val="24"/>
        </w:rPr>
        <w:t>ГОСТ 28498 Термометры жидкостные стеклянные. Общие технические требования. Методы испытаний</w:t>
      </w:r>
    </w:p>
    <w:p w14:paraId="270A657D" w14:textId="77777777" w:rsidR="00AB3F6E" w:rsidRPr="009523B3" w:rsidRDefault="00AB3F6E" w:rsidP="00743FF1">
      <w:pPr>
        <w:spacing w:line="360" w:lineRule="auto"/>
        <w:ind w:firstLine="709"/>
        <w:rPr>
          <w:rFonts w:ascii="Arial" w:hAnsi="Arial" w:cs="Arial"/>
          <w:sz w:val="24"/>
          <w:szCs w:val="24"/>
        </w:rPr>
      </w:pPr>
      <w:r w:rsidRPr="009523B3">
        <w:rPr>
          <w:rFonts w:ascii="Arial" w:hAnsi="Arial" w:cs="Arial"/>
          <w:sz w:val="24"/>
          <w:szCs w:val="24"/>
        </w:rPr>
        <w:t>ГОСТ 29169 Посуда лабораторная стеклянная. Пипетки с одной отметкой</w:t>
      </w:r>
    </w:p>
    <w:p w14:paraId="54E4273A" w14:textId="77777777" w:rsidR="00575893" w:rsidRPr="009523B3" w:rsidRDefault="00575893" w:rsidP="00743FF1">
      <w:pPr>
        <w:spacing w:line="360" w:lineRule="auto"/>
        <w:ind w:firstLine="709"/>
        <w:rPr>
          <w:rFonts w:ascii="Arial" w:hAnsi="Arial" w:cs="Arial"/>
          <w:sz w:val="24"/>
          <w:szCs w:val="24"/>
        </w:rPr>
      </w:pPr>
      <w:r w:rsidRPr="009523B3">
        <w:rPr>
          <w:rFonts w:ascii="Arial" w:hAnsi="Arial" w:cs="Arial"/>
          <w:sz w:val="24"/>
          <w:szCs w:val="24"/>
        </w:rPr>
        <w:t>ГОСТ 29227 (ИСО 835-1-81) Посуда лабораторная стеклянная. Пипетки градуированные. Часть 1. Общие требования</w:t>
      </w:r>
    </w:p>
    <w:p w14:paraId="4FC1CC76" w14:textId="77777777" w:rsidR="00575893" w:rsidRPr="009523B3" w:rsidRDefault="00575893" w:rsidP="00743FF1">
      <w:pPr>
        <w:spacing w:line="360" w:lineRule="auto"/>
        <w:ind w:firstLine="709"/>
        <w:rPr>
          <w:rFonts w:ascii="Arial" w:hAnsi="Arial" w:cs="Arial"/>
          <w:sz w:val="24"/>
          <w:szCs w:val="24"/>
        </w:rPr>
      </w:pPr>
      <w:r w:rsidRPr="009523B3">
        <w:rPr>
          <w:rFonts w:ascii="Arial" w:hAnsi="Arial" w:cs="Arial"/>
          <w:sz w:val="24"/>
          <w:szCs w:val="24"/>
        </w:rPr>
        <w:t>ГОСТ 29251 (ИСО 385-1-84) Посуда лабораторная стеклянная. Бюретки. Часть 1. Общие требования</w:t>
      </w:r>
    </w:p>
    <w:p w14:paraId="58CDB663" w14:textId="77777777" w:rsidR="002E440E" w:rsidRPr="009523B3" w:rsidRDefault="002E440E" w:rsidP="00743FF1">
      <w:pPr>
        <w:spacing w:line="360" w:lineRule="auto"/>
        <w:ind w:firstLine="709"/>
        <w:rPr>
          <w:rFonts w:ascii="Arial" w:hAnsi="Arial" w:cs="Arial"/>
          <w:sz w:val="24"/>
          <w:szCs w:val="24"/>
        </w:rPr>
      </w:pPr>
      <w:r w:rsidRPr="009523B3">
        <w:rPr>
          <w:rFonts w:ascii="Arial" w:hAnsi="Arial" w:cs="Arial"/>
          <w:sz w:val="24"/>
          <w:szCs w:val="24"/>
        </w:rPr>
        <w:t>ГОСТ 34255-2017 Консервы молочные. Молоко сухое для производства продуктов детского питания. Технические условия</w:t>
      </w:r>
    </w:p>
    <w:p w14:paraId="66DAE6E7" w14:textId="78210319" w:rsidR="00E14819" w:rsidRPr="009523B3" w:rsidRDefault="00E14819" w:rsidP="00743FF1">
      <w:pPr>
        <w:spacing w:line="360" w:lineRule="auto"/>
        <w:ind w:firstLine="709"/>
        <w:rPr>
          <w:rFonts w:ascii="Arial" w:hAnsi="Arial" w:cs="Arial"/>
          <w:sz w:val="24"/>
          <w:szCs w:val="24"/>
        </w:rPr>
      </w:pPr>
      <w:r w:rsidRPr="009523B3">
        <w:rPr>
          <w:rFonts w:ascii="Arial" w:hAnsi="Arial" w:cs="Arial"/>
          <w:sz w:val="24"/>
          <w:szCs w:val="24"/>
        </w:rPr>
        <w:t>ГОСТ OIML R 76-1 Государственная система обеспечения единства измерений. Весы неавтоматического действия. Часть</w:t>
      </w:r>
      <w:r w:rsidR="001F4896">
        <w:rPr>
          <w:rFonts w:ascii="Arial" w:hAnsi="Arial" w:cs="Arial"/>
          <w:sz w:val="24"/>
          <w:szCs w:val="24"/>
        </w:rPr>
        <w:t> </w:t>
      </w:r>
      <w:r w:rsidRPr="009523B3">
        <w:rPr>
          <w:rFonts w:ascii="Arial" w:hAnsi="Arial" w:cs="Arial"/>
          <w:sz w:val="24"/>
          <w:szCs w:val="24"/>
        </w:rPr>
        <w:t>1. Метрологические и технические требования. Испытания</w:t>
      </w:r>
    </w:p>
    <w:p w14:paraId="76D91E2E" w14:textId="77777777" w:rsidR="00A42DD4" w:rsidRPr="009523B3" w:rsidRDefault="00A42DD4" w:rsidP="00743FF1">
      <w:pPr>
        <w:spacing w:line="360" w:lineRule="auto"/>
        <w:ind w:firstLine="709"/>
        <w:rPr>
          <w:rFonts w:ascii="Arial" w:hAnsi="Arial" w:cs="Arial"/>
          <w:sz w:val="24"/>
          <w:szCs w:val="24"/>
        </w:rPr>
      </w:pPr>
      <w:r w:rsidRPr="009523B3">
        <w:rPr>
          <w:rFonts w:ascii="Arial" w:hAnsi="Arial" w:cs="Arial"/>
          <w:sz w:val="24"/>
          <w:szCs w:val="24"/>
        </w:rPr>
        <w:t>ГОСТ Р 58144</w:t>
      </w:r>
      <w:r w:rsidR="00F70BDF" w:rsidRPr="009523B3">
        <w:rPr>
          <w:rFonts w:ascii="Arial" w:hAnsi="Arial" w:cs="Arial"/>
          <w:sz w:val="24"/>
          <w:szCs w:val="24"/>
        </w:rPr>
        <w:t xml:space="preserve"> Вода дистиллированная. Технические условия</w:t>
      </w:r>
    </w:p>
    <w:p w14:paraId="0267CAFE" w14:textId="77777777" w:rsidR="00B75F5D" w:rsidRPr="009523B3" w:rsidRDefault="00B75F5D" w:rsidP="00743FF1">
      <w:pPr>
        <w:spacing w:line="360" w:lineRule="auto"/>
        <w:ind w:firstLine="709"/>
        <w:rPr>
          <w:rFonts w:ascii="Arial" w:hAnsi="Arial" w:cs="Arial"/>
          <w:sz w:val="24"/>
          <w:szCs w:val="24"/>
        </w:rPr>
      </w:pPr>
      <w:r w:rsidRPr="009523B3">
        <w:rPr>
          <w:rFonts w:ascii="Arial" w:hAnsi="Arial" w:cs="Arial"/>
          <w:sz w:val="24"/>
          <w:szCs w:val="24"/>
        </w:rPr>
        <w:t>ГОСТ Р ИСО 707 Молоко и молочные продукты. Руководство по отбору проб</w:t>
      </w:r>
    </w:p>
    <w:p w14:paraId="3EFE0A7E" w14:textId="77777777" w:rsidR="009C2DBA" w:rsidRDefault="009C2DBA" w:rsidP="002E1E2D">
      <w:pPr>
        <w:spacing w:line="360" w:lineRule="auto"/>
        <w:ind w:firstLine="709"/>
        <w:rPr>
          <w:rFonts w:ascii="Arial" w:hAnsi="Arial" w:cs="Arial"/>
          <w:spacing w:val="40"/>
          <w:sz w:val="22"/>
        </w:rPr>
      </w:pPr>
    </w:p>
    <w:p w14:paraId="32E56961" w14:textId="77777777" w:rsidR="000F687D" w:rsidRPr="006E70DE" w:rsidRDefault="000F687D" w:rsidP="002E1E2D">
      <w:pPr>
        <w:spacing w:line="360" w:lineRule="auto"/>
        <w:ind w:firstLine="709"/>
        <w:rPr>
          <w:rFonts w:ascii="Arial" w:hAnsi="Arial" w:cs="Arial"/>
          <w:sz w:val="22"/>
        </w:rPr>
      </w:pPr>
      <w:r w:rsidRPr="006E70DE">
        <w:rPr>
          <w:rFonts w:ascii="Arial" w:hAnsi="Arial" w:cs="Arial"/>
          <w:spacing w:val="40"/>
          <w:sz w:val="22"/>
        </w:rPr>
        <w:t>Примечание</w:t>
      </w:r>
      <w:r w:rsidRPr="006E70DE">
        <w:rPr>
          <w:rFonts w:ascii="Arial" w:hAnsi="Arial" w:cs="Arial"/>
          <w:sz w:val="22"/>
        </w:rPr>
        <w:t xml:space="preserve"> – </w:t>
      </w:r>
      <w:r w:rsidR="007F1A2F" w:rsidRPr="006E70DE">
        <w:rPr>
          <w:rFonts w:ascii="Arial" w:hAnsi="Arial" w:cs="Arial"/>
          <w:sz w:val="22"/>
        </w:rPr>
        <w:t xml:space="preserve">При пользовании настоящим стандартом целесообразно проверить действие ссылочных стандартов в информационной системе общего </w:t>
      </w:r>
      <w:r w:rsidR="007F1A2F" w:rsidRPr="006E70DE">
        <w:rPr>
          <w:rFonts w:ascii="Arial" w:hAnsi="Arial" w:cs="Arial"/>
          <w:sz w:val="22"/>
        </w:rPr>
        <w:lastRenderedPageBreak/>
        <w:t xml:space="preserve">пользования — на официальном сайте Федерального агентства по техническому регулированию и метрологии в сети Интернет или по ежегодному информационному указателю «Национальные стандарты», который опубликован по состоянию на 1 января текущего года, и по выпускам ежемесячного информационного указателя «Национальные стандарты» за текущий год. Если заменен ссылочный стандарт, на который дана недатированная ссылка, то рекомендуется использовать действующую версию этого стандарта с учетом всех внесенных в данную версию изменений. Если заменен ссылочный стандарт, на который дана датированная ссылка, то рекомендуется использовать версию этого </w:t>
      </w:r>
      <w:r w:rsidR="000B4166" w:rsidRPr="006E70DE">
        <w:rPr>
          <w:rFonts w:ascii="Arial" w:hAnsi="Arial" w:cs="Arial"/>
          <w:sz w:val="22"/>
        </w:rPr>
        <w:t>стандарта с</w:t>
      </w:r>
      <w:r w:rsidR="007F1A2F" w:rsidRPr="006E70DE">
        <w:rPr>
          <w:rFonts w:ascii="Arial" w:hAnsi="Arial" w:cs="Arial"/>
          <w:sz w:val="22"/>
        </w:rPr>
        <w:t xml:space="preserve"> указанным выше годом утверждения (принятия). Если после утверждения настоящего стандарта в ссылочный стандарт, на который дана датированная ссылка, внесено изменение, затрагивающее положение, на которое дана ссылка, то это положение рекомендуется применять без учета данного изменения. Если ссылочный стандарт отменен без замены, то положение, в котором дана ссылка на него, рекомендуется применять в части, не затрагивающей эту ссылку</w:t>
      </w:r>
      <w:r w:rsidRPr="006E70DE">
        <w:rPr>
          <w:rFonts w:ascii="Arial" w:hAnsi="Arial" w:cs="Arial"/>
          <w:sz w:val="22"/>
        </w:rPr>
        <w:t>.</w:t>
      </w:r>
    </w:p>
    <w:p w14:paraId="26086D68" w14:textId="77777777" w:rsidR="00153625" w:rsidRPr="006E70DE" w:rsidRDefault="00153625" w:rsidP="002E1E2D">
      <w:pPr>
        <w:spacing w:line="360" w:lineRule="auto"/>
        <w:ind w:firstLine="709"/>
        <w:rPr>
          <w:rFonts w:ascii="Arial" w:hAnsi="Arial" w:cs="Arial"/>
          <w:sz w:val="24"/>
          <w:szCs w:val="24"/>
        </w:rPr>
      </w:pPr>
    </w:p>
    <w:p w14:paraId="2C59E6FB" w14:textId="77777777" w:rsidR="00153625" w:rsidRPr="001F4896" w:rsidRDefault="00153625" w:rsidP="001F4896">
      <w:pPr>
        <w:pStyle w:val="1"/>
        <w:spacing w:line="360" w:lineRule="auto"/>
        <w:ind w:firstLine="709"/>
        <w:rPr>
          <w:rFonts w:ascii="Arial" w:hAnsi="Arial" w:cs="Arial"/>
        </w:rPr>
      </w:pPr>
      <w:r w:rsidRPr="001F4896">
        <w:rPr>
          <w:rFonts w:ascii="Arial" w:hAnsi="Arial" w:cs="Arial"/>
        </w:rPr>
        <w:t>3 Термины и определения</w:t>
      </w:r>
    </w:p>
    <w:p w14:paraId="0FFEE781" w14:textId="5BF0138D" w:rsidR="001971BC" w:rsidRPr="003D3D5C" w:rsidRDefault="00153625" w:rsidP="00143F6D">
      <w:pPr>
        <w:spacing w:line="360" w:lineRule="auto"/>
        <w:ind w:firstLine="709"/>
        <w:rPr>
          <w:rFonts w:ascii="Arial" w:hAnsi="Arial" w:cs="Arial"/>
          <w:sz w:val="24"/>
          <w:szCs w:val="24"/>
        </w:rPr>
      </w:pPr>
      <w:r w:rsidRPr="003D3D5C">
        <w:rPr>
          <w:rFonts w:ascii="Arial" w:hAnsi="Arial" w:cs="Arial"/>
          <w:sz w:val="24"/>
          <w:szCs w:val="24"/>
        </w:rPr>
        <w:t xml:space="preserve">В настоящем стандарте применены </w:t>
      </w:r>
      <w:r w:rsidR="001B4C72" w:rsidRPr="003D3D5C">
        <w:rPr>
          <w:rFonts w:ascii="Arial" w:hAnsi="Arial" w:cs="Arial"/>
          <w:sz w:val="24"/>
          <w:szCs w:val="24"/>
        </w:rPr>
        <w:t>термины</w:t>
      </w:r>
      <w:r w:rsidR="00A7006E" w:rsidRPr="003D3D5C">
        <w:rPr>
          <w:rFonts w:ascii="Arial" w:hAnsi="Arial" w:cs="Arial"/>
          <w:sz w:val="24"/>
          <w:szCs w:val="24"/>
        </w:rPr>
        <w:t xml:space="preserve">, установленные в </w:t>
      </w:r>
      <w:r w:rsidR="00016E3E" w:rsidRPr="003D3D5C">
        <w:rPr>
          <w:rFonts w:ascii="Arial" w:hAnsi="Arial" w:cs="Arial"/>
          <w:sz w:val="24"/>
          <w:szCs w:val="24"/>
        </w:rPr>
        <w:t>[1]</w:t>
      </w:r>
      <w:r w:rsidR="00F16AA2" w:rsidRPr="003D3D5C">
        <w:rPr>
          <w:rFonts w:ascii="Arial" w:hAnsi="Arial" w:cs="Arial"/>
          <w:sz w:val="24"/>
          <w:szCs w:val="24"/>
        </w:rPr>
        <w:t>,</w:t>
      </w:r>
      <w:r w:rsidR="000F3880" w:rsidRPr="003D3D5C">
        <w:rPr>
          <w:rFonts w:ascii="Arial" w:hAnsi="Arial" w:cs="Arial"/>
          <w:sz w:val="24"/>
          <w:szCs w:val="24"/>
        </w:rPr>
        <w:t xml:space="preserve"> </w:t>
      </w:r>
      <w:r w:rsidR="00D13973" w:rsidRPr="003D3D5C">
        <w:rPr>
          <w:rFonts w:ascii="Arial" w:hAnsi="Arial" w:cs="Arial"/>
          <w:sz w:val="24"/>
          <w:szCs w:val="24"/>
        </w:rPr>
        <w:t>[2]</w:t>
      </w:r>
      <w:r w:rsidR="00AB4715">
        <w:rPr>
          <w:rFonts w:ascii="Arial" w:hAnsi="Arial" w:cs="Arial"/>
          <w:sz w:val="24"/>
          <w:szCs w:val="24"/>
        </w:rPr>
        <w:t xml:space="preserve">, </w:t>
      </w:r>
      <w:r w:rsidR="004645E5">
        <w:rPr>
          <w:rFonts w:ascii="Arial" w:hAnsi="Arial" w:cs="Arial"/>
          <w:sz w:val="24"/>
          <w:szCs w:val="24"/>
        </w:rPr>
        <w:t>ГОСТ</w:t>
      </w:r>
      <w:r w:rsidR="004645E5">
        <w:rPr>
          <w:rFonts w:ascii="Arial" w:hAnsi="Arial" w:cs="Arial"/>
          <w:sz w:val="24"/>
          <w:szCs w:val="24"/>
          <w:lang w:val="en-US"/>
        </w:rPr>
        <w:t> </w:t>
      </w:r>
      <w:r w:rsidR="00AB4715" w:rsidRPr="00AB4715">
        <w:rPr>
          <w:rFonts w:ascii="Arial" w:hAnsi="Arial" w:cs="Arial"/>
          <w:sz w:val="24"/>
          <w:szCs w:val="24"/>
        </w:rPr>
        <w:t>35265</w:t>
      </w:r>
      <w:r w:rsidR="00471C03" w:rsidRPr="00471C03">
        <w:rPr>
          <w:rFonts w:ascii="Arial" w:hAnsi="Arial" w:cs="Arial"/>
          <w:sz w:val="24"/>
          <w:szCs w:val="24"/>
        </w:rPr>
        <w:t>, а также следующие термины с соответствующими определениями:</w:t>
      </w:r>
      <w:r w:rsidR="00143F6D" w:rsidRPr="003D3D5C">
        <w:rPr>
          <w:rFonts w:ascii="Arial" w:hAnsi="Arial" w:cs="Arial"/>
          <w:sz w:val="24"/>
          <w:szCs w:val="24"/>
        </w:rPr>
        <w:t xml:space="preserve"> </w:t>
      </w:r>
    </w:p>
    <w:p w14:paraId="4103FBCE" w14:textId="12417C43" w:rsidR="00E21F18" w:rsidRPr="006E70DE" w:rsidRDefault="00E21F18" w:rsidP="00143F6D">
      <w:pPr>
        <w:spacing w:line="360" w:lineRule="auto"/>
        <w:ind w:firstLine="709"/>
        <w:rPr>
          <w:rFonts w:ascii="Arial" w:hAnsi="Arial" w:cs="Arial"/>
          <w:b/>
          <w:sz w:val="24"/>
          <w:szCs w:val="24"/>
        </w:rPr>
      </w:pPr>
      <w:r w:rsidRPr="003D3D5C">
        <w:rPr>
          <w:rFonts w:ascii="Arial" w:hAnsi="Arial" w:cs="Arial"/>
          <w:b/>
          <w:sz w:val="24"/>
          <w:szCs w:val="24"/>
        </w:rPr>
        <w:t xml:space="preserve">3.1 показатель термообработки: </w:t>
      </w:r>
      <w:r w:rsidRPr="003D3D5C">
        <w:rPr>
          <w:rFonts w:ascii="Arial" w:hAnsi="Arial" w:cs="Arial"/>
          <w:sz w:val="24"/>
          <w:szCs w:val="24"/>
        </w:rPr>
        <w:t>Соотношение содержания нерастворимого в кислоте (</w:t>
      </w:r>
      <w:proofErr w:type="spellStart"/>
      <w:r w:rsidRPr="003D3D5C">
        <w:rPr>
          <w:rFonts w:ascii="Arial" w:hAnsi="Arial" w:cs="Arial"/>
          <w:sz w:val="24"/>
          <w:szCs w:val="24"/>
        </w:rPr>
        <w:t>pH</w:t>
      </w:r>
      <w:proofErr w:type="spellEnd"/>
      <w:r w:rsidRPr="003D3D5C">
        <w:rPr>
          <w:rFonts w:ascii="Arial" w:hAnsi="Arial" w:cs="Arial"/>
          <w:sz w:val="24"/>
          <w:szCs w:val="24"/>
        </w:rPr>
        <w:t xml:space="preserve"> 4,8) белкового азота </w:t>
      </w:r>
      <w:r w:rsidR="007712CD">
        <w:rPr>
          <w:rFonts w:ascii="Arial" w:hAnsi="Arial" w:cs="Arial"/>
          <w:sz w:val="24"/>
          <w:szCs w:val="24"/>
        </w:rPr>
        <w:t>к</w:t>
      </w:r>
      <w:r w:rsidRPr="003D3D5C">
        <w:rPr>
          <w:rFonts w:ascii="Arial" w:hAnsi="Arial" w:cs="Arial"/>
          <w:sz w:val="24"/>
          <w:szCs w:val="24"/>
        </w:rPr>
        <w:t xml:space="preserve"> обще</w:t>
      </w:r>
      <w:r w:rsidR="007712CD">
        <w:rPr>
          <w:rFonts w:ascii="Arial" w:hAnsi="Arial" w:cs="Arial"/>
          <w:sz w:val="24"/>
          <w:szCs w:val="24"/>
        </w:rPr>
        <w:t>му</w:t>
      </w:r>
      <w:r w:rsidRPr="003D3D5C">
        <w:rPr>
          <w:rFonts w:ascii="Arial" w:hAnsi="Arial" w:cs="Arial"/>
          <w:sz w:val="24"/>
          <w:szCs w:val="24"/>
        </w:rPr>
        <w:t xml:space="preserve"> содержани</w:t>
      </w:r>
      <w:r w:rsidR="007712CD">
        <w:rPr>
          <w:rFonts w:ascii="Arial" w:hAnsi="Arial" w:cs="Arial"/>
          <w:sz w:val="24"/>
          <w:szCs w:val="24"/>
        </w:rPr>
        <w:t>ю</w:t>
      </w:r>
      <w:r w:rsidRPr="003D3D5C">
        <w:rPr>
          <w:rFonts w:ascii="Arial" w:hAnsi="Arial" w:cs="Arial"/>
          <w:sz w:val="24"/>
          <w:szCs w:val="24"/>
        </w:rPr>
        <w:t xml:space="preserve"> азота, умноженное на 100</w:t>
      </w:r>
      <w:r w:rsidR="00317875">
        <w:rPr>
          <w:rFonts w:ascii="Arial" w:hAnsi="Arial" w:cs="Arial"/>
          <w:sz w:val="24"/>
          <w:szCs w:val="24"/>
        </w:rPr>
        <w:t>.</w:t>
      </w:r>
    </w:p>
    <w:p w14:paraId="50DFF3AA" w14:textId="18769DE1" w:rsidR="00BE002E" w:rsidRPr="008868E7" w:rsidRDefault="00AB4715" w:rsidP="002E1E2D">
      <w:pPr>
        <w:spacing w:line="360" w:lineRule="auto"/>
        <w:ind w:firstLine="709"/>
        <w:rPr>
          <w:rFonts w:ascii="Arial" w:hAnsi="Arial" w:cs="Arial"/>
          <w:sz w:val="24"/>
          <w:szCs w:val="24"/>
        </w:rPr>
      </w:pPr>
      <w:r>
        <w:rPr>
          <w:rFonts w:ascii="Arial" w:hAnsi="Arial" w:cs="Arial"/>
          <w:b/>
          <w:sz w:val="24"/>
          <w:szCs w:val="24"/>
        </w:rPr>
        <w:t>3.</w:t>
      </w:r>
      <w:r w:rsidR="005E1AC9">
        <w:rPr>
          <w:rFonts w:ascii="Arial" w:hAnsi="Arial" w:cs="Arial"/>
          <w:b/>
          <w:sz w:val="24"/>
          <w:szCs w:val="24"/>
        </w:rPr>
        <w:t>2</w:t>
      </w:r>
      <w:r>
        <w:rPr>
          <w:rFonts w:ascii="Arial" w:hAnsi="Arial" w:cs="Arial"/>
          <w:b/>
          <w:sz w:val="24"/>
          <w:szCs w:val="24"/>
        </w:rPr>
        <w:t xml:space="preserve"> </w:t>
      </w:r>
      <w:r w:rsidR="00BE002E" w:rsidRPr="00EF4C07">
        <w:rPr>
          <w:rFonts w:ascii="Arial" w:hAnsi="Arial" w:cs="Arial"/>
          <w:b/>
          <w:sz w:val="24"/>
          <w:szCs w:val="24"/>
          <w:lang w:val="en-US"/>
        </w:rPr>
        <w:t>UMSPN</w:t>
      </w:r>
      <w:r w:rsidR="00BE002E" w:rsidRPr="00EF4C07">
        <w:rPr>
          <w:rFonts w:ascii="Arial" w:hAnsi="Arial" w:cs="Arial"/>
          <w:b/>
          <w:sz w:val="24"/>
          <w:szCs w:val="24"/>
        </w:rPr>
        <w:t xml:space="preserve"> (</w:t>
      </w:r>
      <w:proofErr w:type="spellStart"/>
      <w:r w:rsidR="00BE002E" w:rsidRPr="00EF4C07">
        <w:rPr>
          <w:rFonts w:ascii="Arial" w:hAnsi="Arial" w:cs="Arial"/>
          <w:b/>
          <w:sz w:val="24"/>
          <w:szCs w:val="24"/>
          <w:lang w:val="en-US"/>
        </w:rPr>
        <w:t>undenatured</w:t>
      </w:r>
      <w:proofErr w:type="spellEnd"/>
      <w:r w:rsidR="00BE002E" w:rsidRPr="00EF4C07">
        <w:rPr>
          <w:rFonts w:ascii="Arial" w:hAnsi="Arial" w:cs="Arial"/>
          <w:b/>
          <w:sz w:val="24"/>
          <w:szCs w:val="24"/>
        </w:rPr>
        <w:t xml:space="preserve"> </w:t>
      </w:r>
      <w:r w:rsidR="00BE002E" w:rsidRPr="00EF4C07">
        <w:rPr>
          <w:rFonts w:ascii="Arial" w:hAnsi="Arial" w:cs="Arial"/>
          <w:b/>
          <w:sz w:val="24"/>
          <w:szCs w:val="24"/>
          <w:lang w:val="en-US"/>
        </w:rPr>
        <w:t>milk</w:t>
      </w:r>
      <w:r w:rsidR="00BE002E" w:rsidRPr="00EF4C07">
        <w:rPr>
          <w:rFonts w:ascii="Arial" w:hAnsi="Arial" w:cs="Arial"/>
          <w:b/>
          <w:sz w:val="24"/>
          <w:szCs w:val="24"/>
        </w:rPr>
        <w:t>-</w:t>
      </w:r>
      <w:r w:rsidR="00BE002E" w:rsidRPr="00EF4C07">
        <w:rPr>
          <w:rFonts w:ascii="Arial" w:hAnsi="Arial" w:cs="Arial"/>
          <w:b/>
          <w:sz w:val="24"/>
          <w:szCs w:val="24"/>
          <w:lang w:val="en-US"/>
        </w:rPr>
        <w:t>serum</w:t>
      </w:r>
      <w:r w:rsidR="00BE002E" w:rsidRPr="00EF4C07">
        <w:rPr>
          <w:rFonts w:ascii="Arial" w:hAnsi="Arial" w:cs="Arial"/>
          <w:b/>
          <w:sz w:val="24"/>
          <w:szCs w:val="24"/>
        </w:rPr>
        <w:t xml:space="preserve"> </w:t>
      </w:r>
      <w:r w:rsidR="00BE002E" w:rsidRPr="00EF4C07">
        <w:rPr>
          <w:rFonts w:ascii="Arial" w:hAnsi="Arial" w:cs="Arial"/>
          <w:b/>
          <w:sz w:val="24"/>
          <w:szCs w:val="24"/>
          <w:lang w:val="en-US"/>
        </w:rPr>
        <w:t>protein</w:t>
      </w:r>
      <w:r w:rsidR="00BE002E" w:rsidRPr="00EF4C07">
        <w:rPr>
          <w:rFonts w:ascii="Arial" w:hAnsi="Arial" w:cs="Arial"/>
          <w:b/>
          <w:sz w:val="24"/>
          <w:szCs w:val="24"/>
        </w:rPr>
        <w:t xml:space="preserve"> </w:t>
      </w:r>
      <w:r w:rsidR="00BE002E" w:rsidRPr="00EF4C07">
        <w:rPr>
          <w:rFonts w:ascii="Arial" w:hAnsi="Arial" w:cs="Arial"/>
          <w:b/>
          <w:sz w:val="24"/>
          <w:szCs w:val="24"/>
          <w:lang w:val="en-US"/>
        </w:rPr>
        <w:t>nitrogen</w:t>
      </w:r>
      <w:r w:rsidR="00BE002E" w:rsidRPr="00EF4C07">
        <w:rPr>
          <w:rFonts w:ascii="Arial" w:hAnsi="Arial" w:cs="Arial"/>
          <w:b/>
          <w:sz w:val="24"/>
          <w:szCs w:val="24"/>
        </w:rPr>
        <w:t>)</w:t>
      </w:r>
      <w:r w:rsidR="00BE002E" w:rsidRPr="00EF4C07">
        <w:rPr>
          <w:rFonts w:ascii="Arial" w:hAnsi="Arial" w:cs="Arial"/>
          <w:b/>
          <w:color w:val="FF0000"/>
          <w:sz w:val="24"/>
          <w:szCs w:val="24"/>
        </w:rPr>
        <w:t xml:space="preserve"> </w:t>
      </w:r>
      <w:r w:rsidR="00BE002E" w:rsidRPr="00EF4C07">
        <w:rPr>
          <w:rFonts w:ascii="Arial" w:hAnsi="Arial" w:cs="Arial"/>
          <w:b/>
          <w:sz w:val="24"/>
          <w:szCs w:val="24"/>
        </w:rPr>
        <w:t>–</w:t>
      </w:r>
      <w:r w:rsidR="00BE002E" w:rsidRPr="00BE002E">
        <w:rPr>
          <w:rFonts w:ascii="Arial" w:hAnsi="Arial" w:cs="Arial"/>
          <w:b/>
          <w:sz w:val="24"/>
          <w:szCs w:val="24"/>
        </w:rPr>
        <w:t xml:space="preserve"> </w:t>
      </w:r>
      <w:r w:rsidR="00BE002E" w:rsidRPr="008868E7">
        <w:rPr>
          <w:rFonts w:ascii="Arial" w:hAnsi="Arial" w:cs="Arial"/>
          <w:sz w:val="24"/>
          <w:szCs w:val="24"/>
        </w:rPr>
        <w:t xml:space="preserve">количество </w:t>
      </w:r>
      <w:proofErr w:type="spellStart"/>
      <w:r w:rsidR="00BE002E" w:rsidRPr="008868E7">
        <w:rPr>
          <w:rFonts w:ascii="Arial" w:hAnsi="Arial" w:cs="Arial"/>
          <w:sz w:val="24"/>
          <w:szCs w:val="24"/>
        </w:rPr>
        <w:t>неденатурированного</w:t>
      </w:r>
      <w:proofErr w:type="spellEnd"/>
      <w:r w:rsidR="00BE002E" w:rsidRPr="008868E7">
        <w:rPr>
          <w:rFonts w:ascii="Arial" w:hAnsi="Arial" w:cs="Arial"/>
          <w:sz w:val="24"/>
          <w:szCs w:val="24"/>
        </w:rPr>
        <w:t xml:space="preserve"> азота сывороточного белка, выраженное в миллиграммах на грамм сухого продукта</w:t>
      </w:r>
      <w:r w:rsidR="00D22AA9">
        <w:rPr>
          <w:rFonts w:ascii="Arial" w:hAnsi="Arial" w:cs="Arial"/>
          <w:sz w:val="24"/>
          <w:szCs w:val="24"/>
        </w:rPr>
        <w:t xml:space="preserve"> </w:t>
      </w:r>
      <w:r w:rsidR="008868E7" w:rsidRPr="00D22AA9">
        <w:rPr>
          <w:rFonts w:ascii="Arial" w:hAnsi="Arial" w:cs="Arial"/>
          <w:sz w:val="24"/>
          <w:szCs w:val="24"/>
        </w:rPr>
        <w:t xml:space="preserve">(или концентрация </w:t>
      </w:r>
      <w:proofErr w:type="spellStart"/>
      <w:r w:rsidR="008868E7" w:rsidRPr="00D22AA9">
        <w:rPr>
          <w:rFonts w:ascii="Arial" w:hAnsi="Arial" w:cs="Arial"/>
          <w:sz w:val="24"/>
          <w:szCs w:val="24"/>
        </w:rPr>
        <w:t>неденатурированного</w:t>
      </w:r>
      <w:proofErr w:type="spellEnd"/>
      <w:r w:rsidR="008868E7" w:rsidRPr="00D22AA9">
        <w:rPr>
          <w:rFonts w:ascii="Arial" w:hAnsi="Arial" w:cs="Arial"/>
          <w:sz w:val="24"/>
          <w:szCs w:val="24"/>
        </w:rPr>
        <w:t xml:space="preserve"> сывороточного белкового азота </w:t>
      </w:r>
      <w:r w:rsidR="008868E7" w:rsidRPr="00610E9A">
        <w:rPr>
          <w:rFonts w:ascii="Arial" w:hAnsi="Arial" w:cs="Arial"/>
          <w:sz w:val="24"/>
          <w:szCs w:val="24"/>
        </w:rPr>
        <w:t>(ГОСТ 34255-2017</w:t>
      </w:r>
      <w:r w:rsidR="00017E42" w:rsidRPr="00610E9A">
        <w:rPr>
          <w:rFonts w:ascii="Arial" w:hAnsi="Arial" w:cs="Arial"/>
          <w:sz w:val="24"/>
          <w:szCs w:val="24"/>
        </w:rPr>
        <w:t>, пункт 5.1.3</w:t>
      </w:r>
      <w:r w:rsidR="008868E7" w:rsidRPr="00610E9A">
        <w:rPr>
          <w:rFonts w:ascii="Arial" w:hAnsi="Arial" w:cs="Arial"/>
          <w:sz w:val="24"/>
          <w:szCs w:val="24"/>
        </w:rPr>
        <w:t>)</w:t>
      </w:r>
      <w:r w:rsidR="00017E42" w:rsidRPr="00610E9A">
        <w:rPr>
          <w:rFonts w:ascii="Arial" w:hAnsi="Arial" w:cs="Arial"/>
          <w:sz w:val="24"/>
          <w:szCs w:val="24"/>
        </w:rPr>
        <w:t>)</w:t>
      </w:r>
      <w:r w:rsidR="008868E7" w:rsidRPr="00610E9A">
        <w:rPr>
          <w:rFonts w:ascii="Arial" w:hAnsi="Arial" w:cs="Arial"/>
          <w:sz w:val="24"/>
          <w:szCs w:val="24"/>
        </w:rPr>
        <w:t>.</w:t>
      </w:r>
      <w:r w:rsidR="008868E7" w:rsidRPr="008868E7">
        <w:rPr>
          <w:rFonts w:ascii="Arial" w:hAnsi="Arial" w:cs="Arial"/>
          <w:sz w:val="24"/>
          <w:szCs w:val="24"/>
        </w:rPr>
        <w:t xml:space="preserve"> </w:t>
      </w:r>
    </w:p>
    <w:p w14:paraId="5E9D6743" w14:textId="77777777" w:rsidR="00317875" w:rsidRDefault="00317875" w:rsidP="002E1E2D">
      <w:pPr>
        <w:spacing w:line="360" w:lineRule="auto"/>
        <w:ind w:firstLine="709"/>
        <w:rPr>
          <w:rFonts w:ascii="Arial" w:hAnsi="Arial" w:cs="Arial"/>
          <w:b/>
          <w:sz w:val="28"/>
          <w:szCs w:val="28"/>
        </w:rPr>
      </w:pPr>
    </w:p>
    <w:p w14:paraId="4AC15B36" w14:textId="09676514" w:rsidR="002E1E2D" w:rsidRPr="001F4896" w:rsidRDefault="002E1E2D" w:rsidP="001F4896">
      <w:pPr>
        <w:pStyle w:val="1"/>
        <w:spacing w:line="360" w:lineRule="auto"/>
        <w:ind w:firstLine="709"/>
        <w:rPr>
          <w:rFonts w:ascii="Arial" w:hAnsi="Arial" w:cs="Arial"/>
        </w:rPr>
      </w:pPr>
      <w:r w:rsidRPr="001F4896">
        <w:rPr>
          <w:rFonts w:ascii="Arial" w:hAnsi="Arial" w:cs="Arial"/>
        </w:rPr>
        <w:t xml:space="preserve">4 Отбор проб </w:t>
      </w:r>
    </w:p>
    <w:p w14:paraId="76D50A6B" w14:textId="77777777" w:rsidR="0078284E" w:rsidRPr="006E70DE" w:rsidRDefault="002E1E2D" w:rsidP="002E1E2D">
      <w:pPr>
        <w:widowControl/>
        <w:tabs>
          <w:tab w:val="left" w:pos="1134"/>
        </w:tabs>
        <w:autoSpaceDE/>
        <w:autoSpaceDN/>
        <w:adjustRightInd/>
        <w:spacing w:line="360" w:lineRule="auto"/>
        <w:ind w:firstLine="709"/>
        <w:rPr>
          <w:rFonts w:ascii="Arial" w:hAnsi="Arial" w:cs="Arial"/>
          <w:sz w:val="24"/>
          <w:szCs w:val="24"/>
        </w:rPr>
      </w:pPr>
      <w:r w:rsidRPr="003D3D5C">
        <w:rPr>
          <w:rFonts w:ascii="Arial" w:hAnsi="Arial" w:cs="Arial"/>
          <w:sz w:val="24"/>
          <w:szCs w:val="24"/>
        </w:rPr>
        <w:t xml:space="preserve">4.1 </w:t>
      </w:r>
      <w:r w:rsidR="0078284E" w:rsidRPr="003D3D5C">
        <w:rPr>
          <w:rFonts w:ascii="Arial" w:hAnsi="Arial" w:cs="Arial"/>
          <w:sz w:val="24"/>
          <w:szCs w:val="24"/>
        </w:rPr>
        <w:t>Отбор проб – по ГОСТ Р ИСО 707, ГОСТ 26809.1 и нормативным документам на продукт.</w:t>
      </w:r>
    </w:p>
    <w:p w14:paraId="65FDA8F9" w14:textId="77777777" w:rsidR="002E1E2D" w:rsidRPr="006E70DE" w:rsidRDefault="002E1E2D" w:rsidP="002E1E2D">
      <w:pPr>
        <w:tabs>
          <w:tab w:val="left" w:pos="-5387"/>
        </w:tabs>
        <w:spacing w:line="360" w:lineRule="auto"/>
        <w:ind w:firstLine="709"/>
        <w:rPr>
          <w:rFonts w:ascii="Arial" w:hAnsi="Arial" w:cs="Arial"/>
          <w:b/>
          <w:sz w:val="28"/>
          <w:szCs w:val="28"/>
        </w:rPr>
      </w:pPr>
    </w:p>
    <w:p w14:paraId="4F484D45" w14:textId="77777777" w:rsidR="002E1E2D" w:rsidRPr="001F4896" w:rsidRDefault="002E1E2D" w:rsidP="001F4896">
      <w:pPr>
        <w:pStyle w:val="1"/>
        <w:spacing w:line="360" w:lineRule="auto"/>
        <w:ind w:firstLine="709"/>
        <w:rPr>
          <w:rFonts w:ascii="Arial" w:hAnsi="Arial" w:cs="Arial"/>
        </w:rPr>
      </w:pPr>
      <w:r w:rsidRPr="001F4896">
        <w:rPr>
          <w:rFonts w:ascii="Arial" w:hAnsi="Arial" w:cs="Arial"/>
        </w:rPr>
        <w:t>5 Условия проведения измерений</w:t>
      </w:r>
    </w:p>
    <w:p w14:paraId="23C930BA" w14:textId="77777777" w:rsidR="002E1E2D" w:rsidRPr="003D3D5C" w:rsidRDefault="002E1E2D" w:rsidP="002E1E2D">
      <w:pPr>
        <w:tabs>
          <w:tab w:val="left" w:pos="-5387"/>
        </w:tabs>
        <w:spacing w:line="360" w:lineRule="auto"/>
        <w:ind w:firstLine="709"/>
        <w:rPr>
          <w:rFonts w:ascii="Arial" w:hAnsi="Arial" w:cs="Arial"/>
          <w:sz w:val="24"/>
          <w:szCs w:val="24"/>
        </w:rPr>
      </w:pPr>
      <w:r w:rsidRPr="006E70DE">
        <w:rPr>
          <w:rFonts w:ascii="Arial" w:hAnsi="Arial" w:cs="Arial"/>
          <w:sz w:val="24"/>
          <w:szCs w:val="24"/>
        </w:rPr>
        <w:t xml:space="preserve">При выполнении измерений в лаборатории необходимо соблюдать </w:t>
      </w:r>
      <w:r w:rsidRPr="003D3D5C">
        <w:rPr>
          <w:rFonts w:ascii="Arial" w:hAnsi="Arial" w:cs="Arial"/>
          <w:sz w:val="24"/>
          <w:szCs w:val="24"/>
        </w:rPr>
        <w:t>следующие условия:</w:t>
      </w:r>
    </w:p>
    <w:p w14:paraId="785F0F2E" w14:textId="77777777" w:rsidR="002E1E2D" w:rsidRPr="003D3D5C" w:rsidRDefault="002E1E2D" w:rsidP="000D786C">
      <w:pPr>
        <w:tabs>
          <w:tab w:val="left" w:pos="-5387"/>
        </w:tabs>
        <w:ind w:firstLine="709"/>
        <w:rPr>
          <w:rFonts w:ascii="Arial" w:hAnsi="Arial" w:cs="Arial"/>
          <w:sz w:val="24"/>
          <w:szCs w:val="24"/>
        </w:rPr>
      </w:pPr>
      <w:r w:rsidRPr="003D3D5C">
        <w:rPr>
          <w:rFonts w:ascii="Arial" w:hAnsi="Arial" w:cs="Arial"/>
          <w:sz w:val="24"/>
          <w:szCs w:val="24"/>
        </w:rPr>
        <w:t>температура окружающего воздуха</w:t>
      </w:r>
      <w:r w:rsidRPr="003D3D5C">
        <w:rPr>
          <w:rFonts w:ascii="Arial" w:hAnsi="Arial" w:cs="Arial"/>
          <w:sz w:val="24"/>
          <w:szCs w:val="24"/>
        </w:rPr>
        <w:tab/>
      </w:r>
      <w:r w:rsidRPr="003D3D5C">
        <w:rPr>
          <w:rFonts w:ascii="Arial" w:hAnsi="Arial" w:cs="Arial"/>
          <w:sz w:val="24"/>
          <w:szCs w:val="24"/>
        </w:rPr>
        <w:tab/>
      </w:r>
      <w:r w:rsidRPr="003D3D5C">
        <w:rPr>
          <w:rFonts w:ascii="Arial" w:hAnsi="Arial" w:cs="Arial"/>
          <w:sz w:val="24"/>
          <w:szCs w:val="24"/>
        </w:rPr>
        <w:tab/>
        <w:t>от 15 °С до 2</w:t>
      </w:r>
      <w:r w:rsidR="00103105" w:rsidRPr="003D3D5C">
        <w:rPr>
          <w:rFonts w:ascii="Arial" w:hAnsi="Arial" w:cs="Arial"/>
          <w:sz w:val="24"/>
          <w:szCs w:val="24"/>
        </w:rPr>
        <w:t>8</w:t>
      </w:r>
      <w:r w:rsidRPr="003D3D5C">
        <w:rPr>
          <w:rFonts w:ascii="Arial" w:hAnsi="Arial" w:cs="Arial"/>
          <w:sz w:val="24"/>
          <w:szCs w:val="24"/>
        </w:rPr>
        <w:t xml:space="preserve"> °С;</w:t>
      </w:r>
    </w:p>
    <w:p w14:paraId="71D66014" w14:textId="77777777" w:rsidR="002E1E2D" w:rsidRPr="003D3D5C" w:rsidRDefault="002E1E2D" w:rsidP="000D786C">
      <w:pPr>
        <w:tabs>
          <w:tab w:val="left" w:pos="-5387"/>
        </w:tabs>
        <w:ind w:firstLine="709"/>
        <w:rPr>
          <w:rFonts w:ascii="Arial" w:hAnsi="Arial" w:cs="Arial"/>
          <w:sz w:val="24"/>
          <w:szCs w:val="24"/>
        </w:rPr>
      </w:pPr>
      <w:r w:rsidRPr="003D3D5C">
        <w:rPr>
          <w:rFonts w:ascii="Arial" w:hAnsi="Arial" w:cs="Arial"/>
          <w:sz w:val="24"/>
          <w:szCs w:val="24"/>
        </w:rPr>
        <w:t>относительная влажность воздуха</w:t>
      </w:r>
      <w:r w:rsidRPr="003D3D5C">
        <w:rPr>
          <w:rFonts w:ascii="Arial" w:hAnsi="Arial" w:cs="Arial"/>
          <w:sz w:val="24"/>
          <w:szCs w:val="24"/>
        </w:rPr>
        <w:tab/>
      </w:r>
      <w:r w:rsidRPr="003D3D5C">
        <w:rPr>
          <w:rFonts w:ascii="Arial" w:hAnsi="Arial" w:cs="Arial"/>
          <w:sz w:val="24"/>
          <w:szCs w:val="24"/>
        </w:rPr>
        <w:tab/>
      </w:r>
      <w:r w:rsidRPr="003D3D5C">
        <w:rPr>
          <w:rFonts w:ascii="Arial" w:hAnsi="Arial" w:cs="Arial"/>
          <w:sz w:val="24"/>
          <w:szCs w:val="24"/>
        </w:rPr>
        <w:tab/>
        <w:t>не более 80 %</w:t>
      </w:r>
      <w:r w:rsidR="00103105" w:rsidRPr="003D3D5C">
        <w:rPr>
          <w:rFonts w:ascii="Arial" w:hAnsi="Arial" w:cs="Arial"/>
          <w:sz w:val="24"/>
          <w:szCs w:val="24"/>
        </w:rPr>
        <w:t xml:space="preserve">; </w:t>
      </w:r>
    </w:p>
    <w:p w14:paraId="4830CF95" w14:textId="77777777" w:rsidR="002E1E2D" w:rsidRPr="006E70DE" w:rsidRDefault="002E1E2D" w:rsidP="000D786C">
      <w:pPr>
        <w:tabs>
          <w:tab w:val="left" w:pos="-5387"/>
        </w:tabs>
        <w:ind w:firstLine="709"/>
        <w:rPr>
          <w:rFonts w:ascii="Arial" w:hAnsi="Arial" w:cs="Arial"/>
          <w:sz w:val="24"/>
          <w:szCs w:val="24"/>
        </w:rPr>
      </w:pPr>
      <w:r w:rsidRPr="003D3D5C">
        <w:rPr>
          <w:rFonts w:ascii="Arial" w:hAnsi="Arial" w:cs="Arial"/>
          <w:sz w:val="24"/>
          <w:szCs w:val="24"/>
        </w:rPr>
        <w:t>атмосферное давление</w:t>
      </w:r>
      <w:r w:rsidRPr="003D3D5C">
        <w:rPr>
          <w:rFonts w:ascii="Arial" w:hAnsi="Arial" w:cs="Arial"/>
          <w:sz w:val="24"/>
          <w:szCs w:val="24"/>
        </w:rPr>
        <w:tab/>
      </w:r>
      <w:r w:rsidRPr="003D3D5C">
        <w:rPr>
          <w:rFonts w:ascii="Arial" w:hAnsi="Arial" w:cs="Arial"/>
          <w:sz w:val="24"/>
          <w:szCs w:val="24"/>
        </w:rPr>
        <w:tab/>
      </w:r>
      <w:r w:rsidRPr="003D3D5C">
        <w:rPr>
          <w:rFonts w:ascii="Arial" w:hAnsi="Arial" w:cs="Arial"/>
          <w:sz w:val="24"/>
          <w:szCs w:val="24"/>
        </w:rPr>
        <w:tab/>
      </w:r>
      <w:r w:rsidRPr="003D3D5C">
        <w:rPr>
          <w:rFonts w:ascii="Arial" w:hAnsi="Arial" w:cs="Arial"/>
          <w:sz w:val="24"/>
          <w:szCs w:val="24"/>
        </w:rPr>
        <w:tab/>
      </w:r>
      <w:r w:rsidRPr="003D3D5C">
        <w:rPr>
          <w:rFonts w:ascii="Arial" w:hAnsi="Arial" w:cs="Arial"/>
          <w:sz w:val="24"/>
          <w:szCs w:val="24"/>
        </w:rPr>
        <w:tab/>
        <w:t>(96 ± 10) кПа</w:t>
      </w:r>
      <w:r w:rsidR="00E21F18" w:rsidRPr="003D3D5C">
        <w:rPr>
          <w:rFonts w:ascii="Arial" w:hAnsi="Arial" w:cs="Arial"/>
          <w:sz w:val="24"/>
          <w:szCs w:val="24"/>
        </w:rPr>
        <w:t>.</w:t>
      </w:r>
    </w:p>
    <w:p w14:paraId="13986BC3" w14:textId="77777777" w:rsidR="002E1E2D" w:rsidRPr="006E70DE" w:rsidRDefault="002E1E2D" w:rsidP="002E1E2D">
      <w:pPr>
        <w:spacing w:line="360" w:lineRule="auto"/>
        <w:ind w:firstLine="709"/>
        <w:rPr>
          <w:rFonts w:ascii="Arial" w:hAnsi="Arial" w:cs="Arial"/>
          <w:b/>
          <w:sz w:val="28"/>
          <w:szCs w:val="24"/>
        </w:rPr>
      </w:pPr>
    </w:p>
    <w:p w14:paraId="596AC924" w14:textId="77777777" w:rsidR="002E1E2D" w:rsidRPr="001F4896" w:rsidRDefault="002E1E2D" w:rsidP="001F4896">
      <w:pPr>
        <w:pStyle w:val="1"/>
        <w:spacing w:line="360" w:lineRule="auto"/>
        <w:ind w:firstLine="709"/>
        <w:rPr>
          <w:rFonts w:ascii="Arial" w:hAnsi="Arial" w:cs="Arial"/>
        </w:rPr>
      </w:pPr>
      <w:r w:rsidRPr="001F4896">
        <w:rPr>
          <w:rFonts w:ascii="Arial" w:hAnsi="Arial" w:cs="Arial"/>
        </w:rPr>
        <w:t>6 Сущность метода</w:t>
      </w:r>
    </w:p>
    <w:p w14:paraId="70B357D8" w14:textId="51FF4C23" w:rsidR="0093755C" w:rsidRPr="007A2634" w:rsidRDefault="00765F4A" w:rsidP="0093755C">
      <w:pPr>
        <w:spacing w:line="360" w:lineRule="auto"/>
        <w:ind w:firstLine="709"/>
        <w:rPr>
          <w:rFonts w:ascii="Arial" w:hAnsi="Arial" w:cs="Arial"/>
          <w:sz w:val="24"/>
          <w:szCs w:val="24"/>
          <w:shd w:val="clear" w:color="auto" w:fill="FFFFFF"/>
        </w:rPr>
      </w:pPr>
      <w:r w:rsidRPr="006E70DE">
        <w:rPr>
          <w:rFonts w:ascii="Arial" w:hAnsi="Arial" w:cs="Arial"/>
          <w:sz w:val="24"/>
          <w:szCs w:val="24"/>
          <w:shd w:val="clear" w:color="auto" w:fill="FFFFFF"/>
        </w:rPr>
        <w:t>Метод</w:t>
      </w:r>
      <w:r w:rsidR="007712CD">
        <w:rPr>
          <w:rFonts w:ascii="Arial" w:hAnsi="Arial" w:cs="Arial"/>
          <w:sz w:val="24"/>
          <w:szCs w:val="24"/>
          <w:shd w:val="clear" w:color="auto" w:fill="FFFFFF"/>
        </w:rPr>
        <w:t xml:space="preserve"> о</w:t>
      </w:r>
      <w:r w:rsidR="0093755C" w:rsidRPr="007A2634">
        <w:rPr>
          <w:rFonts w:ascii="Arial" w:hAnsi="Arial" w:cs="Arial"/>
          <w:sz w:val="24"/>
          <w:szCs w:val="24"/>
          <w:shd w:val="clear" w:color="auto" w:fill="FFFFFF"/>
        </w:rPr>
        <w:t>пределени</w:t>
      </w:r>
      <w:r w:rsidR="007712CD">
        <w:rPr>
          <w:rFonts w:ascii="Arial" w:hAnsi="Arial" w:cs="Arial"/>
          <w:sz w:val="24"/>
          <w:szCs w:val="24"/>
          <w:shd w:val="clear" w:color="auto" w:fill="FFFFFF"/>
        </w:rPr>
        <w:t>я</w:t>
      </w:r>
      <w:r w:rsidR="0093755C" w:rsidRPr="007A2634">
        <w:rPr>
          <w:rFonts w:ascii="Arial" w:hAnsi="Arial" w:cs="Arial"/>
          <w:sz w:val="24"/>
          <w:szCs w:val="24"/>
          <w:shd w:val="clear" w:color="auto" w:fill="FFFFFF"/>
        </w:rPr>
        <w:t xml:space="preserve"> класса термообработки </w:t>
      </w:r>
      <w:r w:rsidR="00A12B25">
        <w:rPr>
          <w:rFonts w:ascii="Arial" w:hAnsi="Arial" w:cs="Arial"/>
          <w:sz w:val="24"/>
          <w:szCs w:val="24"/>
          <w:shd w:val="clear" w:color="auto" w:fill="FFFFFF"/>
        </w:rPr>
        <w:t>продукта</w:t>
      </w:r>
      <w:r w:rsidR="0093755C" w:rsidRPr="007A2634">
        <w:rPr>
          <w:rFonts w:ascii="Arial" w:hAnsi="Arial" w:cs="Arial"/>
          <w:sz w:val="24"/>
          <w:szCs w:val="24"/>
          <w:shd w:val="clear" w:color="auto" w:fill="FFFFFF"/>
        </w:rPr>
        <w:t xml:space="preserve"> основан на определении показателя термообработки</w:t>
      </w:r>
      <w:r w:rsidR="00E75BF3">
        <w:rPr>
          <w:rFonts w:ascii="Arial" w:hAnsi="Arial" w:cs="Arial"/>
          <w:sz w:val="24"/>
          <w:szCs w:val="24"/>
          <w:shd w:val="clear" w:color="auto" w:fill="FFFFFF"/>
        </w:rPr>
        <w:t xml:space="preserve"> и</w:t>
      </w:r>
      <w:r w:rsidR="0093755C" w:rsidRPr="007A2634">
        <w:rPr>
          <w:rFonts w:ascii="Arial" w:hAnsi="Arial" w:cs="Arial"/>
          <w:sz w:val="24"/>
          <w:szCs w:val="24"/>
          <w:shd w:val="clear" w:color="auto" w:fill="FFFFFF"/>
        </w:rPr>
        <w:t xml:space="preserve"> </w:t>
      </w:r>
      <w:r w:rsidR="00E75BF3">
        <w:rPr>
          <w:rFonts w:ascii="Arial" w:hAnsi="Arial" w:cs="Arial"/>
          <w:sz w:val="24"/>
          <w:szCs w:val="24"/>
          <w:shd w:val="clear" w:color="auto" w:fill="FFFFFF"/>
        </w:rPr>
        <w:t xml:space="preserve">класса термообработки </w:t>
      </w:r>
      <w:r w:rsidR="0093755C" w:rsidRPr="007A2634">
        <w:rPr>
          <w:rFonts w:ascii="Arial" w:hAnsi="Arial" w:cs="Arial"/>
          <w:sz w:val="24"/>
          <w:szCs w:val="24"/>
          <w:shd w:val="clear" w:color="auto" w:fill="FFFFFF"/>
        </w:rPr>
        <w:t>согласно предлагаемой классификации, состоящей из четырех классов термообработки:</w:t>
      </w:r>
    </w:p>
    <w:p w14:paraId="2B3DFDA5" w14:textId="77777777" w:rsidR="0093755C" w:rsidRPr="007A2634" w:rsidRDefault="0093755C" w:rsidP="0093755C">
      <w:pPr>
        <w:spacing w:line="360" w:lineRule="auto"/>
        <w:ind w:firstLine="709"/>
        <w:rPr>
          <w:rFonts w:ascii="Arial" w:hAnsi="Arial" w:cs="Arial"/>
          <w:sz w:val="24"/>
          <w:szCs w:val="24"/>
          <w:shd w:val="clear" w:color="auto" w:fill="FFFFFF"/>
        </w:rPr>
      </w:pPr>
      <w:r w:rsidRPr="007A2634">
        <w:rPr>
          <w:rFonts w:ascii="Arial" w:hAnsi="Arial" w:cs="Arial"/>
          <w:sz w:val="24"/>
          <w:szCs w:val="24"/>
          <w:shd w:val="clear" w:color="auto" w:fill="FFFFFF"/>
        </w:rPr>
        <w:t>-</w:t>
      </w:r>
      <w:r w:rsidRPr="007A2634">
        <w:rPr>
          <w:rFonts w:ascii="Arial" w:hAnsi="Arial" w:cs="Arial"/>
          <w:sz w:val="24"/>
          <w:szCs w:val="24"/>
          <w:shd w:val="clear" w:color="auto" w:fill="FFFFFF"/>
        </w:rPr>
        <w:tab/>
        <w:t>низкотемпературная сушка;</w:t>
      </w:r>
    </w:p>
    <w:p w14:paraId="0438664E" w14:textId="77777777" w:rsidR="0093755C" w:rsidRPr="007A2634" w:rsidRDefault="0093755C" w:rsidP="0093755C">
      <w:pPr>
        <w:spacing w:line="360" w:lineRule="auto"/>
        <w:ind w:firstLine="709"/>
        <w:rPr>
          <w:rFonts w:ascii="Arial" w:hAnsi="Arial" w:cs="Arial"/>
          <w:sz w:val="24"/>
          <w:szCs w:val="24"/>
          <w:shd w:val="clear" w:color="auto" w:fill="FFFFFF"/>
        </w:rPr>
      </w:pPr>
      <w:r w:rsidRPr="007A2634">
        <w:rPr>
          <w:rFonts w:ascii="Arial" w:hAnsi="Arial" w:cs="Arial"/>
          <w:sz w:val="24"/>
          <w:szCs w:val="24"/>
          <w:shd w:val="clear" w:color="auto" w:fill="FFFFFF"/>
        </w:rPr>
        <w:t>-</w:t>
      </w:r>
      <w:r w:rsidRPr="007A2634">
        <w:rPr>
          <w:rFonts w:ascii="Arial" w:hAnsi="Arial" w:cs="Arial"/>
          <w:sz w:val="24"/>
          <w:szCs w:val="24"/>
          <w:shd w:val="clear" w:color="auto" w:fill="FFFFFF"/>
        </w:rPr>
        <w:tab/>
        <w:t>умеренная сушка;</w:t>
      </w:r>
    </w:p>
    <w:p w14:paraId="02B97D21" w14:textId="77777777" w:rsidR="0093755C" w:rsidRPr="007A2634" w:rsidRDefault="0093755C" w:rsidP="0093755C">
      <w:pPr>
        <w:spacing w:line="360" w:lineRule="auto"/>
        <w:ind w:firstLine="709"/>
        <w:rPr>
          <w:rFonts w:ascii="Arial" w:hAnsi="Arial" w:cs="Arial"/>
          <w:sz w:val="24"/>
          <w:szCs w:val="24"/>
          <w:shd w:val="clear" w:color="auto" w:fill="FFFFFF"/>
        </w:rPr>
      </w:pPr>
      <w:r w:rsidRPr="007A2634">
        <w:rPr>
          <w:rFonts w:ascii="Arial" w:hAnsi="Arial" w:cs="Arial"/>
          <w:sz w:val="24"/>
          <w:szCs w:val="24"/>
          <w:shd w:val="clear" w:color="auto" w:fill="FFFFFF"/>
        </w:rPr>
        <w:t>-</w:t>
      </w:r>
      <w:r w:rsidRPr="007A2634">
        <w:rPr>
          <w:rFonts w:ascii="Arial" w:hAnsi="Arial" w:cs="Arial"/>
          <w:sz w:val="24"/>
          <w:szCs w:val="24"/>
          <w:shd w:val="clear" w:color="auto" w:fill="FFFFFF"/>
        </w:rPr>
        <w:tab/>
        <w:t>умеренно высокотемпературная сушка;</w:t>
      </w:r>
    </w:p>
    <w:p w14:paraId="210216B5" w14:textId="77777777" w:rsidR="0093755C" w:rsidRPr="007A2634" w:rsidRDefault="0093755C" w:rsidP="0093755C">
      <w:pPr>
        <w:spacing w:line="360" w:lineRule="auto"/>
        <w:ind w:firstLine="709"/>
        <w:rPr>
          <w:rFonts w:ascii="Arial" w:hAnsi="Arial" w:cs="Arial"/>
          <w:sz w:val="24"/>
          <w:szCs w:val="24"/>
          <w:shd w:val="clear" w:color="auto" w:fill="FFFFFF"/>
        </w:rPr>
      </w:pPr>
      <w:r w:rsidRPr="007A2634">
        <w:rPr>
          <w:rFonts w:ascii="Arial" w:hAnsi="Arial" w:cs="Arial"/>
          <w:sz w:val="24"/>
          <w:szCs w:val="24"/>
          <w:shd w:val="clear" w:color="auto" w:fill="FFFFFF"/>
        </w:rPr>
        <w:t>-</w:t>
      </w:r>
      <w:r w:rsidRPr="007A2634">
        <w:rPr>
          <w:rFonts w:ascii="Arial" w:hAnsi="Arial" w:cs="Arial"/>
          <w:sz w:val="24"/>
          <w:szCs w:val="24"/>
          <w:shd w:val="clear" w:color="auto" w:fill="FFFFFF"/>
        </w:rPr>
        <w:tab/>
        <w:t>высокотемпературная сушка.</w:t>
      </w:r>
    </w:p>
    <w:p w14:paraId="682DEEAD" w14:textId="77777777" w:rsidR="00E21F18" w:rsidRPr="007A2634" w:rsidRDefault="00E21F18" w:rsidP="00E21F18">
      <w:pPr>
        <w:spacing w:line="360" w:lineRule="auto"/>
        <w:ind w:firstLine="709"/>
        <w:rPr>
          <w:rFonts w:ascii="Arial" w:hAnsi="Arial" w:cs="Arial"/>
          <w:sz w:val="24"/>
          <w:szCs w:val="24"/>
          <w:shd w:val="clear" w:color="auto" w:fill="FFFFFF"/>
        </w:rPr>
      </w:pPr>
      <w:r w:rsidRPr="007A2634">
        <w:rPr>
          <w:rFonts w:ascii="Arial" w:hAnsi="Arial" w:cs="Arial"/>
          <w:sz w:val="24"/>
          <w:szCs w:val="24"/>
          <w:shd w:val="clear" w:color="auto" w:fill="FFFFFF"/>
        </w:rPr>
        <w:t xml:space="preserve">Осаждение казеина и денатурированного при нагревании белка молочной сыворотки в определенном объеме восстановленного сухого </w:t>
      </w:r>
      <w:r w:rsidR="00DF6D53">
        <w:rPr>
          <w:rFonts w:ascii="Arial" w:hAnsi="Arial" w:cs="Arial"/>
          <w:sz w:val="24"/>
          <w:szCs w:val="24"/>
          <w:shd w:val="clear" w:color="auto" w:fill="FFFFFF"/>
        </w:rPr>
        <w:t>продукта</w:t>
      </w:r>
      <w:r w:rsidRPr="007A2634">
        <w:rPr>
          <w:rFonts w:ascii="Arial" w:hAnsi="Arial" w:cs="Arial"/>
          <w:sz w:val="24"/>
          <w:szCs w:val="24"/>
          <w:shd w:val="clear" w:color="auto" w:fill="FFFFFF"/>
        </w:rPr>
        <w:t xml:space="preserve"> при </w:t>
      </w:r>
      <w:r w:rsidR="00F95B6A">
        <w:rPr>
          <w:rFonts w:ascii="Arial" w:hAnsi="Arial" w:cs="Arial"/>
          <w:sz w:val="24"/>
          <w:szCs w:val="24"/>
          <w:shd w:val="clear" w:color="auto" w:fill="FFFFFF"/>
        </w:rPr>
        <w:t xml:space="preserve">активной кислотности </w:t>
      </w:r>
      <w:r w:rsidRPr="007A2634">
        <w:rPr>
          <w:rFonts w:ascii="Arial" w:hAnsi="Arial" w:cs="Arial"/>
          <w:sz w:val="24"/>
          <w:szCs w:val="24"/>
          <w:shd w:val="clear" w:color="auto" w:fill="FFFFFF"/>
        </w:rPr>
        <w:t>примерно 4,8</w:t>
      </w:r>
      <w:r w:rsidR="007712CD">
        <w:rPr>
          <w:rFonts w:ascii="Arial" w:hAnsi="Arial" w:cs="Arial"/>
          <w:sz w:val="24"/>
          <w:szCs w:val="24"/>
          <w:shd w:val="clear" w:color="auto" w:fill="FFFFFF"/>
        </w:rPr>
        <w:t xml:space="preserve"> ед.</w:t>
      </w:r>
      <w:r w:rsidRPr="007A2634">
        <w:rPr>
          <w:rFonts w:ascii="Arial" w:hAnsi="Arial" w:cs="Arial"/>
          <w:sz w:val="24"/>
          <w:szCs w:val="24"/>
          <w:shd w:val="clear" w:color="auto" w:fill="FFFFFF"/>
        </w:rPr>
        <w:t xml:space="preserve"> </w:t>
      </w:r>
      <w:proofErr w:type="spellStart"/>
      <w:r w:rsidR="00F95B6A" w:rsidRPr="007A2634">
        <w:rPr>
          <w:rFonts w:ascii="Arial" w:hAnsi="Arial" w:cs="Arial"/>
          <w:sz w:val="24"/>
          <w:szCs w:val="24"/>
          <w:shd w:val="clear" w:color="auto" w:fill="FFFFFF"/>
        </w:rPr>
        <w:t>pH</w:t>
      </w:r>
      <w:proofErr w:type="spellEnd"/>
      <w:r w:rsidR="00F95B6A" w:rsidRPr="007A2634">
        <w:rPr>
          <w:rFonts w:ascii="Arial" w:hAnsi="Arial" w:cs="Arial"/>
          <w:sz w:val="24"/>
          <w:szCs w:val="24"/>
          <w:shd w:val="clear" w:color="auto" w:fill="FFFFFF"/>
        </w:rPr>
        <w:t xml:space="preserve"> </w:t>
      </w:r>
      <w:r w:rsidRPr="007A2634">
        <w:rPr>
          <w:rFonts w:ascii="Arial" w:hAnsi="Arial" w:cs="Arial"/>
          <w:sz w:val="24"/>
          <w:szCs w:val="24"/>
          <w:shd w:val="clear" w:color="auto" w:fill="FFFFFF"/>
        </w:rPr>
        <w:t>осуществляют путем добавления раствора уксусной кислоты, а затем раствора ацетата натрия</w:t>
      </w:r>
      <w:r w:rsidR="00AA6A0E">
        <w:rPr>
          <w:rFonts w:ascii="Arial" w:hAnsi="Arial" w:cs="Arial"/>
          <w:sz w:val="24"/>
          <w:szCs w:val="24"/>
          <w:shd w:val="clear" w:color="auto" w:fill="FFFFFF"/>
        </w:rPr>
        <w:t xml:space="preserve"> с последующим фильтрованием</w:t>
      </w:r>
      <w:r w:rsidRPr="007A2634">
        <w:rPr>
          <w:rFonts w:ascii="Arial" w:hAnsi="Arial" w:cs="Arial"/>
          <w:sz w:val="24"/>
          <w:szCs w:val="24"/>
          <w:shd w:val="clear" w:color="auto" w:fill="FFFFFF"/>
        </w:rPr>
        <w:t xml:space="preserve">. Осадок промывают и определяют в нем содержание азота (на основании объема, эквивалентного объему стандартного титрованного раствора) по методу </w:t>
      </w:r>
      <w:proofErr w:type="spellStart"/>
      <w:r w:rsidRPr="007A2634">
        <w:rPr>
          <w:rFonts w:ascii="Arial" w:hAnsi="Arial" w:cs="Arial"/>
          <w:sz w:val="24"/>
          <w:szCs w:val="24"/>
          <w:shd w:val="clear" w:color="auto" w:fill="FFFFFF"/>
        </w:rPr>
        <w:t>Кьельдаля</w:t>
      </w:r>
      <w:proofErr w:type="spellEnd"/>
      <w:r w:rsidRPr="007A2634">
        <w:rPr>
          <w:rFonts w:ascii="Arial" w:hAnsi="Arial" w:cs="Arial"/>
          <w:sz w:val="24"/>
          <w:szCs w:val="24"/>
          <w:shd w:val="clear" w:color="auto" w:fill="FFFFFF"/>
        </w:rPr>
        <w:t>.</w:t>
      </w:r>
    </w:p>
    <w:p w14:paraId="452A5A49" w14:textId="77777777" w:rsidR="00E21F18" w:rsidRPr="007A2634" w:rsidRDefault="00E21F18" w:rsidP="00E21F18">
      <w:pPr>
        <w:spacing w:line="360" w:lineRule="auto"/>
        <w:ind w:firstLine="709"/>
        <w:rPr>
          <w:rFonts w:ascii="Arial" w:hAnsi="Arial" w:cs="Arial"/>
          <w:sz w:val="24"/>
          <w:szCs w:val="24"/>
          <w:shd w:val="clear" w:color="auto" w:fill="FFFFFF"/>
        </w:rPr>
      </w:pPr>
      <w:r w:rsidRPr="007A2634">
        <w:rPr>
          <w:rFonts w:ascii="Arial" w:hAnsi="Arial" w:cs="Arial"/>
          <w:sz w:val="24"/>
          <w:szCs w:val="24"/>
          <w:shd w:val="clear" w:color="auto" w:fill="FFFFFF"/>
        </w:rPr>
        <w:t xml:space="preserve">Определение общего содержания азота в таком же объеме восстановленного сухого </w:t>
      </w:r>
      <w:r w:rsidR="00DF6D53">
        <w:rPr>
          <w:rFonts w:ascii="Arial" w:hAnsi="Arial" w:cs="Arial"/>
          <w:sz w:val="24"/>
          <w:szCs w:val="24"/>
          <w:shd w:val="clear" w:color="auto" w:fill="FFFFFF"/>
        </w:rPr>
        <w:t>продукта</w:t>
      </w:r>
      <w:r w:rsidR="00F95B6A">
        <w:rPr>
          <w:rFonts w:ascii="Arial" w:hAnsi="Arial" w:cs="Arial"/>
          <w:sz w:val="24"/>
          <w:szCs w:val="24"/>
          <w:shd w:val="clear" w:color="auto" w:fill="FFFFFF"/>
        </w:rPr>
        <w:t xml:space="preserve"> п</w:t>
      </w:r>
      <w:r w:rsidRPr="007A2634">
        <w:rPr>
          <w:rFonts w:ascii="Arial" w:hAnsi="Arial" w:cs="Arial"/>
          <w:sz w:val="24"/>
          <w:szCs w:val="24"/>
          <w:shd w:val="clear" w:color="auto" w:fill="FFFFFF"/>
        </w:rPr>
        <w:t>роводят аналогичным способом.</w:t>
      </w:r>
    </w:p>
    <w:p w14:paraId="04D66A88" w14:textId="38B2AF01" w:rsidR="00E21F18" w:rsidRPr="007A2634" w:rsidRDefault="00E21F18" w:rsidP="00E21F18">
      <w:pPr>
        <w:spacing w:line="360" w:lineRule="auto"/>
        <w:ind w:firstLine="709"/>
        <w:rPr>
          <w:rFonts w:ascii="Arial" w:hAnsi="Arial" w:cs="Arial"/>
          <w:sz w:val="24"/>
          <w:szCs w:val="24"/>
          <w:shd w:val="clear" w:color="auto" w:fill="FFFFFF"/>
        </w:rPr>
      </w:pPr>
      <w:r w:rsidRPr="007A2634">
        <w:rPr>
          <w:rFonts w:ascii="Arial" w:hAnsi="Arial" w:cs="Arial"/>
          <w:sz w:val="24"/>
          <w:szCs w:val="24"/>
          <w:shd w:val="clear" w:color="auto" w:fill="FFFFFF"/>
        </w:rPr>
        <w:t xml:space="preserve">Вычисление показателя термообработки сухого </w:t>
      </w:r>
      <w:r w:rsidR="00DF6D53">
        <w:rPr>
          <w:rFonts w:ascii="Arial" w:hAnsi="Arial" w:cs="Arial"/>
          <w:sz w:val="24"/>
          <w:szCs w:val="24"/>
          <w:shd w:val="clear" w:color="auto" w:fill="FFFFFF"/>
        </w:rPr>
        <w:t>продукта</w:t>
      </w:r>
      <w:r w:rsidRPr="007A2634">
        <w:rPr>
          <w:rFonts w:ascii="Arial" w:hAnsi="Arial" w:cs="Arial"/>
          <w:sz w:val="24"/>
          <w:szCs w:val="24"/>
          <w:shd w:val="clear" w:color="auto" w:fill="FFFFFF"/>
        </w:rPr>
        <w:t xml:space="preserve"> проводят непосредственно из двух объемов использованного стандартного титрованного раствора, каждый из которых корректируют определением соответствующей контрольной пробы по </w:t>
      </w:r>
      <w:r w:rsidR="004758DB" w:rsidRPr="00567C90">
        <w:rPr>
          <w:rFonts w:ascii="Arial" w:hAnsi="Arial" w:cs="Arial"/>
          <w:sz w:val="24"/>
          <w:szCs w:val="24"/>
          <w:shd w:val="clear" w:color="auto" w:fill="FFFFFF"/>
        </w:rPr>
        <w:t xml:space="preserve">методу </w:t>
      </w:r>
      <w:proofErr w:type="spellStart"/>
      <w:r w:rsidRPr="00567C90">
        <w:rPr>
          <w:rFonts w:ascii="Arial" w:hAnsi="Arial" w:cs="Arial"/>
          <w:sz w:val="24"/>
          <w:szCs w:val="24"/>
          <w:shd w:val="clear" w:color="auto" w:fill="FFFFFF"/>
        </w:rPr>
        <w:t>Кьельдал</w:t>
      </w:r>
      <w:r w:rsidR="004758DB" w:rsidRPr="00567C90">
        <w:rPr>
          <w:rFonts w:ascii="Arial" w:hAnsi="Arial" w:cs="Arial"/>
          <w:sz w:val="24"/>
          <w:szCs w:val="24"/>
          <w:shd w:val="clear" w:color="auto" w:fill="FFFFFF"/>
        </w:rPr>
        <w:t>я</w:t>
      </w:r>
      <w:proofErr w:type="spellEnd"/>
      <w:r w:rsidRPr="007A2634">
        <w:rPr>
          <w:rFonts w:ascii="Arial" w:hAnsi="Arial" w:cs="Arial"/>
          <w:sz w:val="24"/>
          <w:szCs w:val="24"/>
          <w:shd w:val="clear" w:color="auto" w:fill="FFFFFF"/>
        </w:rPr>
        <w:t>.</w:t>
      </w:r>
    </w:p>
    <w:p w14:paraId="30C185E0" w14:textId="77777777" w:rsidR="00017E42" w:rsidRDefault="00017E42" w:rsidP="002E1E2D">
      <w:pPr>
        <w:spacing w:line="360" w:lineRule="auto"/>
        <w:ind w:firstLine="709"/>
        <w:rPr>
          <w:rFonts w:ascii="Arial" w:hAnsi="Arial" w:cs="Arial"/>
          <w:b/>
          <w:sz w:val="24"/>
          <w:szCs w:val="24"/>
        </w:rPr>
      </w:pPr>
    </w:p>
    <w:p w14:paraId="0B39AB22" w14:textId="77777777" w:rsidR="002E1E2D" w:rsidRPr="001F4896" w:rsidRDefault="002E1E2D" w:rsidP="001F4896">
      <w:pPr>
        <w:pStyle w:val="1"/>
        <w:spacing w:line="360" w:lineRule="auto"/>
        <w:ind w:firstLine="709"/>
        <w:rPr>
          <w:rFonts w:ascii="Arial" w:hAnsi="Arial" w:cs="Arial"/>
        </w:rPr>
      </w:pPr>
      <w:r w:rsidRPr="001F4896">
        <w:rPr>
          <w:rFonts w:ascii="Arial" w:hAnsi="Arial" w:cs="Arial"/>
        </w:rPr>
        <w:t>7 Средства измерений, вспомогательное оборудование, посуда и реактивы</w:t>
      </w:r>
    </w:p>
    <w:p w14:paraId="3E66F924" w14:textId="07B01FF5" w:rsidR="008868E7" w:rsidRDefault="008868E7" w:rsidP="002914C6">
      <w:pPr>
        <w:spacing w:line="360" w:lineRule="auto"/>
        <w:ind w:firstLine="709"/>
        <w:rPr>
          <w:rFonts w:ascii="Arial" w:hAnsi="Arial" w:cs="Arial"/>
          <w:sz w:val="24"/>
          <w:szCs w:val="24"/>
        </w:rPr>
      </w:pPr>
      <w:bookmarkStart w:id="3" w:name="P004A"/>
      <w:bookmarkEnd w:id="3"/>
      <w:r w:rsidRPr="00D14DC5">
        <w:rPr>
          <w:rFonts w:ascii="Arial" w:hAnsi="Arial" w:cs="Arial"/>
          <w:sz w:val="24"/>
          <w:szCs w:val="24"/>
        </w:rPr>
        <w:t xml:space="preserve">Весы неавтоматического действия (аналитические) по ГОСТ OIML R 76-1 с </w:t>
      </w:r>
      <w:r w:rsidR="00E77C60" w:rsidRPr="00567C90">
        <w:rPr>
          <w:rFonts w:ascii="Arial" w:hAnsi="Arial" w:cs="Arial"/>
          <w:sz w:val="24"/>
          <w:szCs w:val="24"/>
        </w:rPr>
        <w:t>действительной</w:t>
      </w:r>
      <w:r w:rsidR="00E77C60" w:rsidRPr="00E77C60">
        <w:rPr>
          <w:rFonts w:ascii="Arial" w:hAnsi="Arial" w:cs="Arial"/>
          <w:sz w:val="24"/>
          <w:szCs w:val="24"/>
        </w:rPr>
        <w:t xml:space="preserve"> </w:t>
      </w:r>
      <w:r w:rsidRPr="004E0DDC">
        <w:rPr>
          <w:rFonts w:ascii="Arial" w:hAnsi="Arial" w:cs="Arial"/>
          <w:sz w:val="24"/>
          <w:szCs w:val="24"/>
        </w:rPr>
        <w:t>ценой деления шкалы не более 0,0001 г</w:t>
      </w:r>
      <w:r w:rsidR="00E60D49" w:rsidRPr="00567C90">
        <w:rPr>
          <w:rFonts w:ascii="Arial" w:hAnsi="Arial" w:cs="Arial"/>
          <w:sz w:val="24"/>
          <w:szCs w:val="24"/>
        </w:rPr>
        <w:t>.</w:t>
      </w:r>
    </w:p>
    <w:p w14:paraId="0F709FFD" w14:textId="77777777" w:rsidR="00A12B25" w:rsidRPr="00857A74" w:rsidRDefault="00A12B25" w:rsidP="002914C6">
      <w:pPr>
        <w:spacing w:line="360" w:lineRule="auto"/>
        <w:ind w:firstLine="709"/>
        <w:rPr>
          <w:rFonts w:ascii="Arial" w:hAnsi="Arial" w:cs="Arial"/>
          <w:sz w:val="24"/>
          <w:szCs w:val="24"/>
        </w:rPr>
      </w:pPr>
      <w:r w:rsidRPr="00857A74">
        <w:rPr>
          <w:rFonts w:ascii="Arial" w:hAnsi="Arial" w:cs="Arial"/>
          <w:sz w:val="24"/>
          <w:szCs w:val="24"/>
        </w:rPr>
        <w:t xml:space="preserve">Анализатор потенциометрический (рН-метр, </w:t>
      </w:r>
      <w:proofErr w:type="spellStart"/>
      <w:r w:rsidRPr="00857A74">
        <w:rPr>
          <w:rFonts w:ascii="Arial" w:hAnsi="Arial" w:cs="Arial"/>
          <w:sz w:val="24"/>
          <w:szCs w:val="24"/>
        </w:rPr>
        <w:t>иономер</w:t>
      </w:r>
      <w:proofErr w:type="spellEnd"/>
      <w:r w:rsidRPr="00857A74">
        <w:rPr>
          <w:rFonts w:ascii="Arial" w:hAnsi="Arial" w:cs="Arial"/>
          <w:sz w:val="24"/>
          <w:szCs w:val="24"/>
        </w:rPr>
        <w:t xml:space="preserve">) со стеклянным и хлорсеребряным электродами или комбинированным электродом с диапазоном измерения активности ионов водорода от 0 ед. </w:t>
      </w:r>
      <w:proofErr w:type="spellStart"/>
      <w:r w:rsidRPr="00857A74">
        <w:rPr>
          <w:rFonts w:ascii="Arial" w:hAnsi="Arial" w:cs="Arial"/>
          <w:sz w:val="24"/>
          <w:szCs w:val="24"/>
        </w:rPr>
        <w:t>pH</w:t>
      </w:r>
      <w:proofErr w:type="spellEnd"/>
      <w:r w:rsidRPr="00857A74">
        <w:rPr>
          <w:rFonts w:ascii="Arial" w:hAnsi="Arial" w:cs="Arial"/>
          <w:sz w:val="24"/>
          <w:szCs w:val="24"/>
        </w:rPr>
        <w:t xml:space="preserve"> до 12 ед. </w:t>
      </w:r>
      <w:proofErr w:type="spellStart"/>
      <w:r w:rsidRPr="00857A74">
        <w:rPr>
          <w:rFonts w:ascii="Arial" w:hAnsi="Arial" w:cs="Arial"/>
          <w:sz w:val="24"/>
          <w:szCs w:val="24"/>
        </w:rPr>
        <w:t>pH</w:t>
      </w:r>
      <w:proofErr w:type="spellEnd"/>
      <w:r w:rsidRPr="00857A74">
        <w:rPr>
          <w:rFonts w:ascii="Arial" w:hAnsi="Arial" w:cs="Arial"/>
          <w:sz w:val="24"/>
          <w:szCs w:val="24"/>
        </w:rPr>
        <w:t xml:space="preserve"> и пределом допускаемой абсолютной погрешности не более ±0,05 ед. рН.</w:t>
      </w:r>
    </w:p>
    <w:p w14:paraId="6EB67271" w14:textId="77777777" w:rsidR="002914C6" w:rsidRPr="0033730A" w:rsidRDefault="002914C6" w:rsidP="00D920D2">
      <w:pPr>
        <w:shd w:val="clear" w:color="auto" w:fill="FFFFFF"/>
        <w:spacing w:line="360" w:lineRule="auto"/>
        <w:ind w:firstLine="709"/>
        <w:rPr>
          <w:rFonts w:ascii="Arial" w:hAnsi="Arial" w:cs="Arial"/>
          <w:iCs/>
          <w:sz w:val="24"/>
          <w:szCs w:val="24"/>
          <w:shd w:val="clear" w:color="auto" w:fill="FFFFFF"/>
        </w:rPr>
      </w:pPr>
      <w:bookmarkStart w:id="4" w:name="_Hlk209970574"/>
      <w:r w:rsidRPr="0033730A">
        <w:rPr>
          <w:rFonts w:ascii="Arial" w:hAnsi="Arial" w:cs="Arial"/>
          <w:iCs/>
          <w:sz w:val="24"/>
          <w:szCs w:val="24"/>
          <w:shd w:val="clear" w:color="auto" w:fill="FFFFFF"/>
        </w:rPr>
        <w:t xml:space="preserve">Система для определения азота </w:t>
      </w:r>
      <w:bookmarkEnd w:id="4"/>
      <w:r w:rsidRPr="0033730A">
        <w:rPr>
          <w:rFonts w:ascii="Arial" w:hAnsi="Arial" w:cs="Arial"/>
          <w:iCs/>
          <w:sz w:val="24"/>
          <w:szCs w:val="24"/>
          <w:shd w:val="clear" w:color="auto" w:fill="FFFFFF"/>
        </w:rPr>
        <w:t xml:space="preserve">и белка методом </w:t>
      </w:r>
      <w:proofErr w:type="spellStart"/>
      <w:r w:rsidRPr="0033730A">
        <w:rPr>
          <w:rFonts w:ascii="Arial" w:hAnsi="Arial" w:cs="Arial"/>
          <w:iCs/>
          <w:sz w:val="24"/>
          <w:szCs w:val="24"/>
          <w:shd w:val="clear" w:color="auto" w:fill="FFFFFF"/>
        </w:rPr>
        <w:t>Кьельдаля</w:t>
      </w:r>
      <w:proofErr w:type="spellEnd"/>
      <w:r w:rsidRPr="0033730A">
        <w:rPr>
          <w:rFonts w:ascii="Arial" w:hAnsi="Arial" w:cs="Arial"/>
          <w:iCs/>
          <w:sz w:val="24"/>
          <w:szCs w:val="24"/>
          <w:shd w:val="clear" w:color="auto" w:fill="FFFFFF"/>
        </w:rPr>
        <w:t>, включающая:</w:t>
      </w:r>
    </w:p>
    <w:p w14:paraId="68514878" w14:textId="1F4811F0" w:rsidR="002914C6" w:rsidRPr="0033730A" w:rsidRDefault="002914C6" w:rsidP="00D920D2">
      <w:pPr>
        <w:spacing w:line="360" w:lineRule="auto"/>
        <w:ind w:firstLine="709"/>
        <w:rPr>
          <w:rFonts w:ascii="Arial" w:hAnsi="Arial" w:cs="Arial"/>
          <w:sz w:val="24"/>
          <w:szCs w:val="24"/>
          <w:shd w:val="clear" w:color="auto" w:fill="FFFFFF"/>
        </w:rPr>
      </w:pPr>
      <w:r w:rsidRPr="0033730A">
        <w:rPr>
          <w:rFonts w:ascii="Arial" w:hAnsi="Arial" w:cs="Arial"/>
          <w:iCs/>
          <w:sz w:val="24"/>
          <w:szCs w:val="24"/>
          <w:shd w:val="clear" w:color="auto" w:fill="FFFFFF"/>
        </w:rPr>
        <w:t xml:space="preserve">- </w:t>
      </w:r>
      <w:bookmarkStart w:id="5" w:name="_Hlk210059045"/>
      <w:r w:rsidRPr="0033730A">
        <w:rPr>
          <w:rFonts w:ascii="Arial" w:hAnsi="Arial" w:cs="Arial"/>
          <w:sz w:val="24"/>
          <w:szCs w:val="24"/>
          <w:shd w:val="clear" w:color="auto" w:fill="FFFFFF"/>
        </w:rPr>
        <w:t>блок для сжигания образцов (</w:t>
      </w:r>
      <w:proofErr w:type="spellStart"/>
      <w:r w:rsidRPr="0033730A">
        <w:rPr>
          <w:rFonts w:ascii="Arial" w:hAnsi="Arial" w:cs="Arial"/>
          <w:sz w:val="24"/>
          <w:szCs w:val="24"/>
          <w:shd w:val="clear" w:color="auto" w:fill="FFFFFF"/>
        </w:rPr>
        <w:t>дигестор</w:t>
      </w:r>
      <w:proofErr w:type="spellEnd"/>
      <w:r w:rsidRPr="0033730A">
        <w:rPr>
          <w:rFonts w:ascii="Arial" w:hAnsi="Arial" w:cs="Arial"/>
          <w:sz w:val="24"/>
          <w:szCs w:val="24"/>
          <w:shd w:val="clear" w:color="auto" w:fill="FFFFFF"/>
        </w:rPr>
        <w:t>)</w:t>
      </w:r>
      <w:bookmarkEnd w:id="5"/>
      <w:r w:rsidRPr="0033730A">
        <w:rPr>
          <w:rFonts w:ascii="Arial" w:hAnsi="Arial" w:cs="Arial"/>
          <w:sz w:val="24"/>
          <w:szCs w:val="24"/>
          <w:shd w:val="clear" w:color="auto" w:fill="FFFFFF"/>
        </w:rPr>
        <w:t>, обеспечивающий нагрев до температуры 400</w:t>
      </w:r>
      <w:r w:rsidRPr="0033730A">
        <w:rPr>
          <w:rFonts w:ascii="Arial" w:hAnsi="Arial" w:cs="Arial"/>
          <w:sz w:val="24"/>
          <w:szCs w:val="24"/>
        </w:rPr>
        <w:t>–</w:t>
      </w:r>
      <w:r w:rsidRPr="0033730A">
        <w:rPr>
          <w:rFonts w:ascii="Arial" w:hAnsi="Arial" w:cs="Arial"/>
          <w:sz w:val="24"/>
          <w:szCs w:val="24"/>
          <w:shd w:val="clear" w:color="auto" w:fill="FFFFFF"/>
        </w:rPr>
        <w:t xml:space="preserve">450 °С, оснащенный системой для отвода отработанных газов </w:t>
      </w:r>
      <w:r w:rsidRPr="0033730A">
        <w:rPr>
          <w:rFonts w:ascii="Arial" w:hAnsi="Arial" w:cs="Arial"/>
          <w:sz w:val="24"/>
          <w:szCs w:val="24"/>
          <w:shd w:val="clear" w:color="auto" w:fill="FFFFFF"/>
        </w:rPr>
        <w:lastRenderedPageBreak/>
        <w:t xml:space="preserve">(паров) и комплектом </w:t>
      </w:r>
      <w:r w:rsidRPr="0033730A">
        <w:rPr>
          <w:rFonts w:ascii="Arial" w:hAnsi="Arial" w:cs="Arial"/>
          <w:sz w:val="24"/>
          <w:szCs w:val="24"/>
        </w:rPr>
        <w:t xml:space="preserve">пробирок </w:t>
      </w:r>
      <w:proofErr w:type="spellStart"/>
      <w:r w:rsidRPr="0033730A">
        <w:rPr>
          <w:rFonts w:ascii="Arial" w:hAnsi="Arial" w:cs="Arial"/>
          <w:sz w:val="24"/>
          <w:szCs w:val="24"/>
        </w:rPr>
        <w:t>Кьельдаля</w:t>
      </w:r>
      <w:proofErr w:type="spellEnd"/>
      <w:r w:rsidRPr="0033730A">
        <w:rPr>
          <w:rFonts w:ascii="Arial" w:hAnsi="Arial" w:cs="Arial"/>
          <w:sz w:val="24"/>
          <w:szCs w:val="24"/>
        </w:rPr>
        <w:t xml:space="preserve"> из термостойкого стекла</w:t>
      </w:r>
      <w:r w:rsidR="00E60D49" w:rsidRPr="00567C90">
        <w:rPr>
          <w:rFonts w:ascii="Arial" w:hAnsi="Arial" w:cs="Arial"/>
          <w:sz w:val="24"/>
          <w:szCs w:val="24"/>
          <w:shd w:val="clear" w:color="auto" w:fill="FFFFFF"/>
        </w:rPr>
        <w:t>;</w:t>
      </w:r>
    </w:p>
    <w:p w14:paraId="11560155" w14:textId="77777777" w:rsidR="002914C6" w:rsidRPr="0033730A" w:rsidRDefault="002914C6" w:rsidP="00355236">
      <w:pPr>
        <w:spacing w:line="360" w:lineRule="auto"/>
        <w:ind w:firstLine="709"/>
        <w:rPr>
          <w:rFonts w:ascii="Arial" w:hAnsi="Arial" w:cs="Arial"/>
          <w:sz w:val="24"/>
          <w:szCs w:val="24"/>
        </w:rPr>
      </w:pPr>
      <w:r w:rsidRPr="0033730A">
        <w:rPr>
          <w:rFonts w:ascii="Arial" w:hAnsi="Arial" w:cs="Arial"/>
          <w:sz w:val="24"/>
          <w:szCs w:val="24"/>
          <w:shd w:val="clear" w:color="auto" w:fill="FFFFFF"/>
        </w:rPr>
        <w:t xml:space="preserve">- </w:t>
      </w:r>
      <w:bookmarkStart w:id="6" w:name="_Hlk210060312"/>
      <w:r w:rsidRPr="0033730A">
        <w:rPr>
          <w:rFonts w:ascii="Arial" w:hAnsi="Arial" w:cs="Arial"/>
          <w:sz w:val="24"/>
          <w:szCs w:val="24"/>
          <w:shd w:val="clear" w:color="auto" w:fill="FFFFFF"/>
        </w:rPr>
        <w:t xml:space="preserve">систему </w:t>
      </w:r>
      <w:r w:rsidRPr="0033730A">
        <w:rPr>
          <w:rFonts w:ascii="Arial" w:hAnsi="Arial" w:cs="Arial"/>
          <w:sz w:val="24"/>
          <w:szCs w:val="24"/>
        </w:rPr>
        <w:t xml:space="preserve">дистилляции образцов с ручной, полуавтоматической или автоматической подачей реагентов </w:t>
      </w:r>
      <w:bookmarkEnd w:id="6"/>
      <w:r w:rsidRPr="0033730A">
        <w:rPr>
          <w:rFonts w:ascii="Arial" w:hAnsi="Arial" w:cs="Arial"/>
          <w:sz w:val="24"/>
          <w:szCs w:val="24"/>
        </w:rPr>
        <w:t>и дистиллированной воды.</w:t>
      </w:r>
    </w:p>
    <w:p w14:paraId="2B7DD646" w14:textId="69DCFCAC" w:rsidR="00DC6F36" w:rsidRPr="00857A74" w:rsidRDefault="00DC6F36" w:rsidP="00355236">
      <w:pPr>
        <w:spacing w:line="360" w:lineRule="auto"/>
        <w:ind w:firstLine="709"/>
        <w:rPr>
          <w:rFonts w:ascii="Arial" w:hAnsi="Arial" w:cs="Arial"/>
          <w:sz w:val="24"/>
          <w:szCs w:val="24"/>
        </w:rPr>
      </w:pPr>
      <w:r w:rsidRPr="00857A74">
        <w:rPr>
          <w:rFonts w:ascii="Arial" w:hAnsi="Arial" w:cs="Arial"/>
          <w:sz w:val="24"/>
          <w:szCs w:val="24"/>
        </w:rPr>
        <w:t>Термометр жидкостной (не ртутный) диап</w:t>
      </w:r>
      <w:r w:rsidR="00D4261C">
        <w:rPr>
          <w:rFonts w:ascii="Arial" w:hAnsi="Arial" w:cs="Arial"/>
          <w:sz w:val="24"/>
          <w:szCs w:val="24"/>
        </w:rPr>
        <w:t>азоном измерения от 0 °С до 100</w:t>
      </w:r>
      <w:r w:rsidR="00D4261C">
        <w:rPr>
          <w:rFonts w:ascii="Arial" w:hAnsi="Arial" w:cs="Arial"/>
          <w:sz w:val="24"/>
          <w:szCs w:val="24"/>
          <w:lang w:val="en-US"/>
        </w:rPr>
        <w:t> </w:t>
      </w:r>
      <w:r w:rsidRPr="00857A74">
        <w:rPr>
          <w:rFonts w:ascii="Arial" w:hAnsi="Arial" w:cs="Arial"/>
          <w:sz w:val="24"/>
          <w:szCs w:val="24"/>
        </w:rPr>
        <w:t>°С ц</w:t>
      </w:r>
      <w:r w:rsidR="00D4261C">
        <w:rPr>
          <w:rFonts w:ascii="Arial" w:hAnsi="Arial" w:cs="Arial"/>
          <w:sz w:val="24"/>
          <w:szCs w:val="24"/>
        </w:rPr>
        <w:t>еной деления шкалы 1 °С по ГОСТ</w:t>
      </w:r>
      <w:r w:rsidR="00D4261C">
        <w:rPr>
          <w:rFonts w:ascii="Arial" w:hAnsi="Arial" w:cs="Arial"/>
          <w:sz w:val="24"/>
          <w:szCs w:val="24"/>
          <w:lang w:val="en-US"/>
        </w:rPr>
        <w:t> </w:t>
      </w:r>
      <w:r w:rsidRPr="00857A74">
        <w:rPr>
          <w:rFonts w:ascii="Arial" w:hAnsi="Arial" w:cs="Arial"/>
          <w:sz w:val="24"/>
          <w:szCs w:val="24"/>
        </w:rPr>
        <w:t>28498.</w:t>
      </w:r>
    </w:p>
    <w:p w14:paraId="1591FE58" w14:textId="77777777" w:rsidR="00DC6F36" w:rsidRPr="00EB5996" w:rsidRDefault="00DC6F36" w:rsidP="00355236">
      <w:pPr>
        <w:spacing w:line="360" w:lineRule="auto"/>
        <w:ind w:firstLine="709"/>
        <w:rPr>
          <w:rFonts w:ascii="Arial" w:hAnsi="Arial" w:cs="Arial"/>
          <w:sz w:val="24"/>
          <w:szCs w:val="24"/>
        </w:rPr>
      </w:pPr>
      <w:r w:rsidRPr="00EB5996">
        <w:rPr>
          <w:rFonts w:ascii="Arial" w:hAnsi="Arial" w:cs="Arial"/>
          <w:sz w:val="24"/>
          <w:szCs w:val="24"/>
        </w:rPr>
        <w:t>Часы любой модификации.</w:t>
      </w:r>
    </w:p>
    <w:p w14:paraId="1CD73150" w14:textId="46607CE9" w:rsidR="00DC6F36" w:rsidRPr="00EB5996" w:rsidRDefault="00DC6F36" w:rsidP="00355236">
      <w:pPr>
        <w:pStyle w:val="a9"/>
        <w:spacing w:before="0" w:line="360" w:lineRule="auto"/>
        <w:ind w:right="0" w:firstLine="709"/>
        <w:jc w:val="both"/>
        <w:rPr>
          <w:rFonts w:ascii="Arial" w:hAnsi="Arial" w:cs="Arial"/>
          <w:sz w:val="24"/>
          <w:szCs w:val="24"/>
          <w:lang w:val="ru-RU"/>
        </w:rPr>
      </w:pPr>
      <w:r w:rsidRPr="00EB5996">
        <w:rPr>
          <w:rFonts w:ascii="Arial" w:hAnsi="Arial" w:cs="Arial"/>
          <w:sz w:val="24"/>
          <w:szCs w:val="24"/>
          <w:lang w:val="ru-RU"/>
        </w:rPr>
        <w:t>Бюретки 1-1-2-25-0,1 или 1-2-2-</w:t>
      </w:r>
      <w:r w:rsidR="00D4261C">
        <w:rPr>
          <w:rFonts w:ascii="Arial" w:hAnsi="Arial" w:cs="Arial"/>
          <w:sz w:val="24"/>
          <w:szCs w:val="24"/>
          <w:lang w:val="ru-RU"/>
        </w:rPr>
        <w:t>25-0,1 или 1-3-2-25-0,1 по ГОСТ</w:t>
      </w:r>
      <w:r w:rsidR="00D4261C">
        <w:rPr>
          <w:rFonts w:ascii="Arial" w:hAnsi="Arial" w:cs="Arial"/>
          <w:sz w:val="24"/>
          <w:szCs w:val="24"/>
        </w:rPr>
        <w:t> </w:t>
      </w:r>
      <w:r w:rsidRPr="00EB5996">
        <w:rPr>
          <w:rFonts w:ascii="Arial" w:hAnsi="Arial" w:cs="Arial"/>
          <w:sz w:val="24"/>
          <w:szCs w:val="24"/>
          <w:lang w:val="ru-RU"/>
        </w:rPr>
        <w:t>29251.</w:t>
      </w:r>
    </w:p>
    <w:p w14:paraId="068B9E83" w14:textId="501268A2" w:rsidR="00DC6F36" w:rsidRPr="00D22AA9" w:rsidRDefault="00DC6F36" w:rsidP="00355236">
      <w:pPr>
        <w:pStyle w:val="a9"/>
        <w:spacing w:before="0" w:line="360" w:lineRule="auto"/>
        <w:ind w:right="0" w:firstLine="709"/>
        <w:jc w:val="both"/>
        <w:rPr>
          <w:rFonts w:ascii="Arial" w:hAnsi="Arial" w:cs="Arial"/>
          <w:sz w:val="24"/>
          <w:szCs w:val="24"/>
          <w:lang w:val="ru-RU"/>
        </w:rPr>
      </w:pPr>
      <w:r w:rsidRPr="00EB5996">
        <w:rPr>
          <w:rFonts w:ascii="Arial" w:hAnsi="Arial" w:cs="Arial"/>
          <w:sz w:val="24"/>
          <w:szCs w:val="24"/>
          <w:lang w:val="ru-RU"/>
        </w:rPr>
        <w:t xml:space="preserve">Колбы </w:t>
      </w:r>
      <w:r w:rsidRPr="00D22AA9">
        <w:rPr>
          <w:rFonts w:ascii="Arial" w:hAnsi="Arial" w:cs="Arial"/>
          <w:sz w:val="24"/>
          <w:szCs w:val="24"/>
          <w:lang w:val="ru-RU"/>
        </w:rPr>
        <w:t xml:space="preserve">мерные </w:t>
      </w:r>
      <w:r w:rsidR="002565AA" w:rsidRPr="009E4400">
        <w:rPr>
          <w:rFonts w:ascii="Arial" w:hAnsi="Arial" w:cs="Arial"/>
          <w:sz w:val="24"/>
          <w:szCs w:val="24"/>
          <w:lang w:val="ru-RU"/>
        </w:rPr>
        <w:t>1(2)-100-2,</w:t>
      </w:r>
      <w:r w:rsidR="002565AA">
        <w:rPr>
          <w:rFonts w:ascii="Arial" w:hAnsi="Arial" w:cs="Arial"/>
          <w:sz w:val="24"/>
          <w:szCs w:val="24"/>
          <w:lang w:val="ru-RU"/>
        </w:rPr>
        <w:t xml:space="preserve"> </w:t>
      </w:r>
      <w:r w:rsidRPr="00D22AA9">
        <w:rPr>
          <w:rFonts w:ascii="Arial" w:hAnsi="Arial" w:cs="Arial"/>
          <w:sz w:val="24"/>
          <w:szCs w:val="24"/>
          <w:lang w:val="ru-RU"/>
        </w:rPr>
        <w:t>1(2)-200-2</w:t>
      </w:r>
      <w:r w:rsidRPr="00D22AA9">
        <w:rPr>
          <w:rFonts w:ascii="Arial" w:hAnsi="Arial" w:cs="Arial"/>
          <w:b/>
          <w:sz w:val="24"/>
          <w:szCs w:val="24"/>
          <w:lang w:val="ru-RU"/>
        </w:rPr>
        <w:t>,</w:t>
      </w:r>
      <w:r w:rsidRPr="00D22AA9">
        <w:rPr>
          <w:rFonts w:ascii="Arial" w:hAnsi="Arial" w:cs="Arial"/>
          <w:sz w:val="24"/>
          <w:szCs w:val="24"/>
          <w:lang w:val="ru-RU"/>
        </w:rPr>
        <w:t xml:space="preserve"> </w:t>
      </w:r>
      <w:r w:rsidR="00D4261C">
        <w:rPr>
          <w:rFonts w:ascii="Arial" w:hAnsi="Arial" w:cs="Arial"/>
          <w:sz w:val="24"/>
          <w:szCs w:val="24"/>
          <w:lang w:val="ru-RU"/>
        </w:rPr>
        <w:t>1(2)-250-2, 1(2)-1000-2 по ГОСТ</w:t>
      </w:r>
      <w:r w:rsidR="00D4261C">
        <w:rPr>
          <w:rFonts w:ascii="Arial" w:hAnsi="Arial" w:cs="Arial"/>
          <w:sz w:val="24"/>
          <w:szCs w:val="24"/>
        </w:rPr>
        <w:t> </w:t>
      </w:r>
      <w:r w:rsidRPr="00D22AA9">
        <w:rPr>
          <w:rFonts w:ascii="Arial" w:hAnsi="Arial" w:cs="Arial"/>
          <w:sz w:val="24"/>
          <w:szCs w:val="24"/>
          <w:lang w:val="ru-RU"/>
        </w:rPr>
        <w:t>1770.</w:t>
      </w:r>
    </w:p>
    <w:p w14:paraId="354CAFE7" w14:textId="6250D6C9" w:rsidR="00DC6F36" w:rsidRDefault="00D4261C" w:rsidP="00355236">
      <w:pPr>
        <w:pStyle w:val="a9"/>
        <w:spacing w:before="0" w:line="360" w:lineRule="auto"/>
        <w:ind w:right="0" w:firstLine="709"/>
        <w:jc w:val="both"/>
        <w:rPr>
          <w:rFonts w:ascii="Arial" w:hAnsi="Arial" w:cs="Arial"/>
          <w:sz w:val="24"/>
          <w:szCs w:val="24"/>
          <w:lang w:val="ru-RU"/>
        </w:rPr>
      </w:pPr>
      <w:r>
        <w:rPr>
          <w:rFonts w:ascii="Arial" w:hAnsi="Arial" w:cs="Arial"/>
          <w:sz w:val="24"/>
          <w:szCs w:val="24"/>
          <w:lang w:val="ru-RU"/>
        </w:rPr>
        <w:t>Пипетки 1-2-1, 1-2-10 по ГОСТ</w:t>
      </w:r>
      <w:r>
        <w:rPr>
          <w:rFonts w:ascii="Arial" w:hAnsi="Arial" w:cs="Arial"/>
          <w:sz w:val="24"/>
          <w:szCs w:val="24"/>
        </w:rPr>
        <w:t> </w:t>
      </w:r>
      <w:r w:rsidR="00DC6F36" w:rsidRPr="00D22AA9">
        <w:rPr>
          <w:rFonts w:ascii="Arial" w:hAnsi="Arial" w:cs="Arial"/>
          <w:sz w:val="24"/>
          <w:szCs w:val="24"/>
          <w:lang w:val="ru-RU"/>
        </w:rPr>
        <w:t>29169.</w:t>
      </w:r>
    </w:p>
    <w:p w14:paraId="5A05001E" w14:textId="58172C6E" w:rsidR="00355236" w:rsidRPr="00355236" w:rsidRDefault="00355236" w:rsidP="00355236">
      <w:pPr>
        <w:pStyle w:val="a9"/>
        <w:spacing w:before="0" w:line="360" w:lineRule="auto"/>
        <w:ind w:right="0" w:firstLine="709"/>
        <w:jc w:val="both"/>
        <w:rPr>
          <w:rFonts w:ascii="Arial" w:hAnsi="Arial" w:cs="Arial"/>
          <w:sz w:val="24"/>
          <w:szCs w:val="24"/>
          <w:lang w:val="ru-RU"/>
        </w:rPr>
      </w:pPr>
      <w:r w:rsidRPr="008369D5">
        <w:rPr>
          <w:rFonts w:ascii="Arial" w:hAnsi="Arial" w:cs="Arial"/>
          <w:sz w:val="24"/>
          <w:szCs w:val="24"/>
          <w:lang w:val="ru-RU"/>
        </w:rPr>
        <w:t>Пипетки 1-1-2-5, или 3-1-2-5, или 1-2-2-5, или 3-2-2-5</w:t>
      </w:r>
      <w:r w:rsidR="008369D5" w:rsidRPr="008369D5">
        <w:rPr>
          <w:rFonts w:ascii="Arial" w:hAnsi="Arial" w:cs="Arial"/>
          <w:sz w:val="24"/>
          <w:szCs w:val="24"/>
          <w:lang w:val="ru-RU"/>
        </w:rPr>
        <w:t>, 1-1-2-</w:t>
      </w:r>
      <w:r w:rsidR="008369D5">
        <w:rPr>
          <w:rFonts w:ascii="Arial" w:hAnsi="Arial" w:cs="Arial"/>
          <w:sz w:val="24"/>
          <w:szCs w:val="24"/>
          <w:lang w:val="ru-RU"/>
        </w:rPr>
        <w:t>10</w:t>
      </w:r>
      <w:r w:rsidR="008369D5" w:rsidRPr="008369D5">
        <w:rPr>
          <w:rFonts w:ascii="Arial" w:hAnsi="Arial" w:cs="Arial"/>
          <w:sz w:val="24"/>
          <w:szCs w:val="24"/>
          <w:lang w:val="ru-RU"/>
        </w:rPr>
        <w:t>, или 3-1-2-</w:t>
      </w:r>
      <w:r w:rsidR="008369D5">
        <w:rPr>
          <w:rFonts w:ascii="Arial" w:hAnsi="Arial" w:cs="Arial"/>
          <w:sz w:val="24"/>
          <w:szCs w:val="24"/>
          <w:lang w:val="ru-RU"/>
        </w:rPr>
        <w:t>10</w:t>
      </w:r>
      <w:r w:rsidR="008369D5" w:rsidRPr="008369D5">
        <w:rPr>
          <w:rFonts w:ascii="Arial" w:hAnsi="Arial" w:cs="Arial"/>
          <w:sz w:val="24"/>
          <w:szCs w:val="24"/>
          <w:lang w:val="ru-RU"/>
        </w:rPr>
        <w:t>, или 1-2-2-</w:t>
      </w:r>
      <w:r w:rsidR="008369D5">
        <w:rPr>
          <w:rFonts w:ascii="Arial" w:hAnsi="Arial" w:cs="Arial"/>
          <w:sz w:val="24"/>
          <w:szCs w:val="24"/>
          <w:lang w:val="ru-RU"/>
        </w:rPr>
        <w:t>10</w:t>
      </w:r>
      <w:r w:rsidR="008369D5" w:rsidRPr="008369D5">
        <w:rPr>
          <w:rFonts w:ascii="Arial" w:hAnsi="Arial" w:cs="Arial"/>
          <w:sz w:val="24"/>
          <w:szCs w:val="24"/>
          <w:lang w:val="ru-RU"/>
        </w:rPr>
        <w:t>, или 3-2-2-</w:t>
      </w:r>
      <w:r w:rsidR="008369D5">
        <w:rPr>
          <w:rFonts w:ascii="Arial" w:hAnsi="Arial" w:cs="Arial"/>
          <w:sz w:val="24"/>
          <w:szCs w:val="24"/>
          <w:lang w:val="ru-RU"/>
        </w:rPr>
        <w:t>10</w:t>
      </w:r>
      <w:r w:rsidRPr="008369D5">
        <w:rPr>
          <w:rFonts w:ascii="Arial" w:hAnsi="Arial" w:cs="Arial"/>
          <w:sz w:val="24"/>
          <w:szCs w:val="24"/>
          <w:lang w:val="ru-RU"/>
        </w:rPr>
        <w:t>, 1-1-2-25, или 3-1-2-25, или</w:t>
      </w:r>
      <w:r w:rsidR="00D4261C">
        <w:rPr>
          <w:rFonts w:ascii="Arial" w:hAnsi="Arial" w:cs="Arial"/>
          <w:sz w:val="24"/>
          <w:szCs w:val="24"/>
          <w:lang w:val="ru-RU"/>
        </w:rPr>
        <w:t xml:space="preserve"> 1-2-2-25, или 3-2-2-25 по ГОСТ</w:t>
      </w:r>
      <w:r w:rsidR="00D4261C">
        <w:rPr>
          <w:rFonts w:ascii="Arial" w:hAnsi="Arial" w:cs="Arial"/>
          <w:sz w:val="24"/>
          <w:szCs w:val="24"/>
        </w:rPr>
        <w:t> </w:t>
      </w:r>
      <w:r w:rsidRPr="008369D5">
        <w:rPr>
          <w:rFonts w:ascii="Arial" w:hAnsi="Arial" w:cs="Arial"/>
          <w:sz w:val="24"/>
          <w:szCs w:val="24"/>
          <w:lang w:val="ru-RU"/>
        </w:rPr>
        <w:t>29227 или дозаторы механические соответствующего объема.</w:t>
      </w:r>
    </w:p>
    <w:p w14:paraId="0CE25884" w14:textId="21FAAFB0" w:rsidR="00DC6F36" w:rsidRPr="00EB5996" w:rsidRDefault="00DC6F36" w:rsidP="00355236">
      <w:pPr>
        <w:spacing w:line="360" w:lineRule="auto"/>
        <w:ind w:firstLine="709"/>
        <w:rPr>
          <w:rFonts w:ascii="Arial" w:hAnsi="Arial" w:cs="Arial"/>
          <w:sz w:val="24"/>
          <w:szCs w:val="24"/>
        </w:rPr>
      </w:pPr>
      <w:r w:rsidRPr="00EB5996">
        <w:rPr>
          <w:rFonts w:ascii="Arial" w:hAnsi="Arial" w:cs="Arial"/>
          <w:sz w:val="24"/>
          <w:szCs w:val="24"/>
        </w:rPr>
        <w:t xml:space="preserve">Цилиндры </w:t>
      </w:r>
      <w:bookmarkStart w:id="7" w:name="_Hlk209371803"/>
      <w:r w:rsidRPr="00EB5996">
        <w:rPr>
          <w:rFonts w:ascii="Arial" w:hAnsi="Arial" w:cs="Arial"/>
          <w:sz w:val="24"/>
          <w:szCs w:val="24"/>
        </w:rPr>
        <w:t xml:space="preserve">1-50-2, 1-100-2, 1-250-2 </w:t>
      </w:r>
      <w:bookmarkEnd w:id="7"/>
      <w:r w:rsidR="00D4261C">
        <w:rPr>
          <w:rFonts w:ascii="Arial" w:hAnsi="Arial" w:cs="Arial"/>
          <w:sz w:val="24"/>
          <w:szCs w:val="24"/>
        </w:rPr>
        <w:t>по ГОСТ</w:t>
      </w:r>
      <w:r w:rsidR="00D4261C">
        <w:rPr>
          <w:rFonts w:ascii="Arial" w:hAnsi="Arial" w:cs="Arial"/>
          <w:sz w:val="24"/>
          <w:szCs w:val="24"/>
          <w:lang w:val="en-US"/>
        </w:rPr>
        <w:t> </w:t>
      </w:r>
      <w:r w:rsidRPr="00EB5996">
        <w:rPr>
          <w:rFonts w:ascii="Arial" w:hAnsi="Arial" w:cs="Arial"/>
          <w:sz w:val="24"/>
          <w:szCs w:val="24"/>
        </w:rPr>
        <w:t>1770.</w:t>
      </w:r>
    </w:p>
    <w:p w14:paraId="626A7CB8" w14:textId="2A9BD775" w:rsidR="00D920D2" w:rsidRPr="00AA1C5B" w:rsidRDefault="00D920D2" w:rsidP="00355236">
      <w:pPr>
        <w:spacing w:line="360" w:lineRule="auto"/>
        <w:ind w:firstLine="709"/>
        <w:rPr>
          <w:rFonts w:ascii="Arial" w:hAnsi="Arial" w:cs="Arial"/>
          <w:color w:val="000000"/>
          <w:sz w:val="24"/>
          <w:szCs w:val="24"/>
        </w:rPr>
      </w:pPr>
      <w:r w:rsidRPr="00AA1C5B">
        <w:rPr>
          <w:rFonts w:ascii="Arial" w:hAnsi="Arial" w:cs="Arial"/>
          <w:color w:val="000000"/>
          <w:sz w:val="24"/>
          <w:szCs w:val="24"/>
        </w:rPr>
        <w:t>Бачок-</w:t>
      </w:r>
      <w:proofErr w:type="spellStart"/>
      <w:r w:rsidRPr="00AA1C5B">
        <w:rPr>
          <w:rFonts w:ascii="Arial" w:hAnsi="Arial" w:cs="Arial"/>
          <w:color w:val="000000"/>
          <w:sz w:val="24"/>
          <w:szCs w:val="24"/>
        </w:rPr>
        <w:t>парообразователь</w:t>
      </w:r>
      <w:proofErr w:type="spellEnd"/>
      <w:r w:rsidRPr="00AA1C5B">
        <w:rPr>
          <w:rFonts w:ascii="Arial" w:hAnsi="Arial" w:cs="Arial"/>
          <w:color w:val="000000"/>
          <w:sz w:val="24"/>
          <w:szCs w:val="24"/>
        </w:rPr>
        <w:t xml:space="preserve"> или колба Кн-</w:t>
      </w:r>
      <w:r w:rsidR="00D4261C">
        <w:rPr>
          <w:rFonts w:ascii="Arial" w:hAnsi="Arial" w:cs="Arial"/>
          <w:color w:val="000000"/>
          <w:sz w:val="24"/>
          <w:szCs w:val="24"/>
        </w:rPr>
        <w:t>2-2000-50 ТС по ГОСТ</w:t>
      </w:r>
      <w:r w:rsidR="00D4261C">
        <w:rPr>
          <w:rFonts w:ascii="Arial" w:hAnsi="Arial" w:cs="Arial"/>
          <w:color w:val="000000"/>
          <w:sz w:val="24"/>
          <w:szCs w:val="24"/>
          <w:lang w:val="en-US"/>
        </w:rPr>
        <w:t> </w:t>
      </w:r>
      <w:r w:rsidRPr="00AA1C5B">
        <w:rPr>
          <w:rFonts w:ascii="Arial" w:hAnsi="Arial" w:cs="Arial"/>
          <w:color w:val="000000"/>
          <w:sz w:val="24"/>
          <w:szCs w:val="24"/>
        </w:rPr>
        <w:t xml:space="preserve">25336. </w:t>
      </w:r>
    </w:p>
    <w:p w14:paraId="2A3F8499" w14:textId="522A56A0" w:rsidR="00DC6F36" w:rsidRPr="00EB5996" w:rsidRDefault="00DC6F36" w:rsidP="00355236">
      <w:pPr>
        <w:pStyle w:val="a9"/>
        <w:spacing w:before="0" w:line="360" w:lineRule="auto"/>
        <w:ind w:right="0" w:firstLine="709"/>
        <w:jc w:val="both"/>
        <w:rPr>
          <w:rFonts w:ascii="Arial" w:hAnsi="Arial" w:cs="Arial"/>
          <w:sz w:val="24"/>
          <w:szCs w:val="24"/>
          <w:lang w:val="ru-RU"/>
        </w:rPr>
      </w:pPr>
      <w:r w:rsidRPr="00EB5996">
        <w:rPr>
          <w:rFonts w:ascii="Arial" w:hAnsi="Arial" w:cs="Arial"/>
          <w:sz w:val="24"/>
          <w:szCs w:val="24"/>
          <w:lang w:val="ru-RU"/>
        </w:rPr>
        <w:t>Бутылочки для промыван</w:t>
      </w:r>
      <w:r w:rsidR="00D4261C">
        <w:rPr>
          <w:rFonts w:ascii="Arial" w:hAnsi="Arial" w:cs="Arial"/>
          <w:sz w:val="24"/>
          <w:szCs w:val="24"/>
          <w:lang w:val="ru-RU"/>
        </w:rPr>
        <w:t>ия номинальной вместимостью 500</w:t>
      </w:r>
      <w:r w:rsidR="00D4261C">
        <w:rPr>
          <w:rFonts w:ascii="Arial" w:hAnsi="Arial" w:cs="Arial"/>
          <w:sz w:val="24"/>
          <w:szCs w:val="24"/>
        </w:rPr>
        <w:t> </w:t>
      </w:r>
      <w:r w:rsidRPr="00EB5996">
        <w:rPr>
          <w:rFonts w:ascii="Arial" w:hAnsi="Arial" w:cs="Arial"/>
          <w:sz w:val="24"/>
          <w:szCs w:val="24"/>
          <w:lang w:val="ru-RU"/>
        </w:rPr>
        <w:t>см</w:t>
      </w:r>
      <w:r w:rsidRPr="00EB5996">
        <w:rPr>
          <w:rFonts w:ascii="Arial" w:hAnsi="Arial" w:cs="Arial"/>
          <w:sz w:val="24"/>
          <w:szCs w:val="24"/>
          <w:vertAlign w:val="superscript"/>
          <w:lang w:val="ru-RU"/>
        </w:rPr>
        <w:t>3</w:t>
      </w:r>
      <w:r w:rsidR="003D68A0">
        <w:rPr>
          <w:rFonts w:ascii="Arial" w:hAnsi="Arial" w:cs="Arial"/>
          <w:sz w:val="24"/>
          <w:szCs w:val="24"/>
          <w:lang w:val="ru-RU"/>
        </w:rPr>
        <w:t>.</w:t>
      </w:r>
    </w:p>
    <w:p w14:paraId="61CEAEAE" w14:textId="333C0C1F" w:rsidR="00DC6F36" w:rsidRPr="00EB5996" w:rsidRDefault="00D4261C" w:rsidP="00355236">
      <w:pPr>
        <w:pStyle w:val="a9"/>
        <w:spacing w:before="0" w:line="360" w:lineRule="auto"/>
        <w:ind w:right="0" w:firstLine="709"/>
        <w:jc w:val="both"/>
        <w:rPr>
          <w:rFonts w:ascii="Arial" w:hAnsi="Arial" w:cs="Arial"/>
          <w:i/>
          <w:sz w:val="24"/>
          <w:szCs w:val="24"/>
          <w:lang w:val="ru-RU"/>
        </w:rPr>
      </w:pPr>
      <w:r>
        <w:rPr>
          <w:rFonts w:ascii="Arial" w:hAnsi="Arial" w:cs="Arial"/>
          <w:sz w:val="24"/>
          <w:szCs w:val="24"/>
          <w:lang w:val="ru-RU"/>
        </w:rPr>
        <w:t>Воронки В-75-110 ХС по ГОСТ</w:t>
      </w:r>
      <w:r>
        <w:rPr>
          <w:rFonts w:ascii="Arial" w:hAnsi="Arial" w:cs="Arial"/>
          <w:sz w:val="24"/>
          <w:szCs w:val="24"/>
        </w:rPr>
        <w:t> </w:t>
      </w:r>
      <w:r w:rsidR="00DC6F36" w:rsidRPr="00EB5996">
        <w:rPr>
          <w:rFonts w:ascii="Arial" w:hAnsi="Arial" w:cs="Arial"/>
          <w:sz w:val="24"/>
          <w:szCs w:val="24"/>
          <w:lang w:val="ru-RU"/>
        </w:rPr>
        <w:t xml:space="preserve">25336. </w:t>
      </w:r>
    </w:p>
    <w:p w14:paraId="511045E4" w14:textId="0836D7CD" w:rsidR="00DC6F36" w:rsidRPr="00EB5996" w:rsidRDefault="00D4261C" w:rsidP="00355236">
      <w:pPr>
        <w:pStyle w:val="a9"/>
        <w:spacing w:before="0" w:line="360" w:lineRule="auto"/>
        <w:ind w:right="0" w:firstLine="709"/>
        <w:jc w:val="both"/>
        <w:rPr>
          <w:rFonts w:ascii="Arial" w:hAnsi="Arial" w:cs="Arial"/>
          <w:sz w:val="24"/>
          <w:szCs w:val="24"/>
          <w:lang w:val="ru-RU"/>
        </w:rPr>
      </w:pPr>
      <w:r>
        <w:rPr>
          <w:rFonts w:ascii="Arial" w:hAnsi="Arial" w:cs="Arial"/>
          <w:sz w:val="24"/>
          <w:szCs w:val="24"/>
          <w:lang w:val="ru-RU"/>
        </w:rPr>
        <w:t>Капельница 2-50 ХС по ГОСТ</w:t>
      </w:r>
      <w:r>
        <w:rPr>
          <w:rFonts w:ascii="Arial" w:hAnsi="Arial" w:cs="Arial"/>
          <w:sz w:val="24"/>
          <w:szCs w:val="24"/>
        </w:rPr>
        <w:t> </w:t>
      </w:r>
      <w:r w:rsidR="00DC6F36" w:rsidRPr="00EB5996">
        <w:rPr>
          <w:rFonts w:ascii="Arial" w:hAnsi="Arial" w:cs="Arial"/>
          <w:sz w:val="24"/>
          <w:szCs w:val="24"/>
          <w:lang w:val="ru-RU"/>
        </w:rPr>
        <w:t xml:space="preserve">25336. </w:t>
      </w:r>
    </w:p>
    <w:p w14:paraId="78561F41" w14:textId="7C4CB330" w:rsidR="00DC6F36" w:rsidRPr="00AA1C5B" w:rsidRDefault="00D4261C" w:rsidP="00355236">
      <w:pPr>
        <w:spacing w:line="360" w:lineRule="auto"/>
        <w:ind w:firstLine="709"/>
        <w:rPr>
          <w:rFonts w:ascii="Arial" w:hAnsi="Arial" w:cs="Arial"/>
          <w:color w:val="000000"/>
          <w:sz w:val="24"/>
          <w:szCs w:val="24"/>
        </w:rPr>
      </w:pPr>
      <w:proofErr w:type="spellStart"/>
      <w:r>
        <w:rPr>
          <w:rFonts w:ascii="Arial" w:hAnsi="Arial" w:cs="Arial"/>
          <w:color w:val="000000"/>
          <w:sz w:val="24"/>
          <w:szCs w:val="24"/>
        </w:rPr>
        <w:t>Каплеуловитель</w:t>
      </w:r>
      <w:proofErr w:type="spellEnd"/>
      <w:r>
        <w:rPr>
          <w:rFonts w:ascii="Arial" w:hAnsi="Arial" w:cs="Arial"/>
          <w:color w:val="000000"/>
          <w:sz w:val="24"/>
          <w:szCs w:val="24"/>
        </w:rPr>
        <w:t xml:space="preserve"> КО-60 ХС по ГОСТ</w:t>
      </w:r>
      <w:r>
        <w:rPr>
          <w:rFonts w:ascii="Arial" w:hAnsi="Arial" w:cs="Arial"/>
          <w:color w:val="000000"/>
          <w:sz w:val="24"/>
          <w:szCs w:val="24"/>
          <w:lang w:val="en-US"/>
        </w:rPr>
        <w:t> </w:t>
      </w:r>
      <w:r w:rsidR="00DC6F36" w:rsidRPr="00AA1C5B">
        <w:rPr>
          <w:rFonts w:ascii="Arial" w:hAnsi="Arial" w:cs="Arial"/>
          <w:color w:val="000000"/>
          <w:sz w:val="24"/>
          <w:szCs w:val="24"/>
        </w:rPr>
        <w:t xml:space="preserve">25336. </w:t>
      </w:r>
    </w:p>
    <w:p w14:paraId="1AFA023E" w14:textId="7A9B3F6B" w:rsidR="00DC6F36" w:rsidRPr="00EB5996" w:rsidRDefault="00DC6F36" w:rsidP="00355236">
      <w:pPr>
        <w:pStyle w:val="a9"/>
        <w:spacing w:before="0" w:line="360" w:lineRule="auto"/>
        <w:ind w:right="0" w:firstLine="709"/>
        <w:jc w:val="both"/>
        <w:rPr>
          <w:rFonts w:ascii="Arial" w:hAnsi="Arial" w:cs="Arial"/>
          <w:strike/>
          <w:sz w:val="24"/>
          <w:szCs w:val="24"/>
          <w:lang w:val="ru-RU"/>
        </w:rPr>
      </w:pPr>
      <w:r w:rsidRPr="00EB5996">
        <w:rPr>
          <w:rFonts w:ascii="Arial" w:hAnsi="Arial" w:cs="Arial"/>
          <w:sz w:val="24"/>
          <w:szCs w:val="24"/>
          <w:lang w:val="ru-RU"/>
        </w:rPr>
        <w:t>Колбы коническая Кн-2–250-18 ТХ</w:t>
      </w:r>
      <w:r w:rsidR="008B1F8E" w:rsidRPr="00EB5996">
        <w:rPr>
          <w:rFonts w:ascii="Arial" w:hAnsi="Arial" w:cs="Arial"/>
          <w:sz w:val="24"/>
          <w:szCs w:val="24"/>
          <w:lang w:val="ru-RU"/>
        </w:rPr>
        <w:t>С</w:t>
      </w:r>
      <w:r w:rsidRPr="00EB5996">
        <w:rPr>
          <w:rFonts w:ascii="Arial" w:hAnsi="Arial" w:cs="Arial"/>
          <w:sz w:val="24"/>
          <w:szCs w:val="24"/>
          <w:lang w:val="ru-RU"/>
        </w:rPr>
        <w:t>,</w:t>
      </w:r>
      <w:r w:rsidRPr="00EB5996">
        <w:rPr>
          <w:rFonts w:ascii="Arial" w:hAnsi="Arial" w:cs="Arial"/>
          <w:b/>
          <w:sz w:val="24"/>
          <w:szCs w:val="24"/>
          <w:lang w:val="ru-RU"/>
        </w:rPr>
        <w:t xml:space="preserve"> </w:t>
      </w:r>
      <w:r w:rsidRPr="00EB5996">
        <w:rPr>
          <w:rFonts w:ascii="Arial" w:hAnsi="Arial" w:cs="Arial"/>
          <w:sz w:val="24"/>
          <w:szCs w:val="24"/>
          <w:lang w:val="ru-RU"/>
        </w:rPr>
        <w:t>Кн-2–1000-18 ТХ</w:t>
      </w:r>
      <w:r w:rsidR="008B1F8E" w:rsidRPr="00EB5996">
        <w:rPr>
          <w:rFonts w:ascii="Arial" w:hAnsi="Arial" w:cs="Arial"/>
          <w:sz w:val="24"/>
          <w:szCs w:val="24"/>
          <w:lang w:val="ru-RU"/>
        </w:rPr>
        <w:t>С</w:t>
      </w:r>
      <w:r w:rsidRPr="00EB5996">
        <w:rPr>
          <w:rFonts w:ascii="Arial" w:hAnsi="Arial" w:cs="Arial"/>
          <w:sz w:val="24"/>
          <w:szCs w:val="24"/>
          <w:lang w:val="ru-RU"/>
        </w:rPr>
        <w:t xml:space="preserve"> </w:t>
      </w:r>
      <w:r w:rsidR="00240DD5">
        <w:rPr>
          <w:rFonts w:ascii="Arial" w:hAnsi="Arial" w:cs="Arial"/>
          <w:sz w:val="24"/>
          <w:szCs w:val="24"/>
          <w:lang w:val="ru-RU"/>
        </w:rPr>
        <w:t>по ГОСТ</w:t>
      </w:r>
      <w:r w:rsidR="00D4261C">
        <w:rPr>
          <w:rFonts w:ascii="Arial" w:hAnsi="Arial" w:cs="Arial"/>
          <w:sz w:val="24"/>
          <w:szCs w:val="24"/>
        </w:rPr>
        <w:t> </w:t>
      </w:r>
      <w:r w:rsidRPr="00EB5996">
        <w:rPr>
          <w:rFonts w:ascii="Arial" w:hAnsi="Arial" w:cs="Arial"/>
          <w:sz w:val="24"/>
          <w:szCs w:val="24"/>
          <w:lang w:val="ru-RU"/>
        </w:rPr>
        <w:t xml:space="preserve">25336. </w:t>
      </w:r>
    </w:p>
    <w:p w14:paraId="0434C14B" w14:textId="3EB7D9F1" w:rsidR="00D920D2" w:rsidRPr="00AA1C5B" w:rsidRDefault="00D920D2" w:rsidP="00355236">
      <w:pPr>
        <w:spacing w:line="360" w:lineRule="auto"/>
        <w:ind w:firstLine="709"/>
        <w:rPr>
          <w:rFonts w:ascii="Arial" w:hAnsi="Arial" w:cs="Arial"/>
          <w:color w:val="000000"/>
          <w:sz w:val="24"/>
          <w:szCs w:val="24"/>
        </w:rPr>
      </w:pPr>
      <w:r w:rsidRPr="00AA1C5B">
        <w:rPr>
          <w:rFonts w:ascii="Arial" w:hAnsi="Arial" w:cs="Arial"/>
          <w:color w:val="000000"/>
          <w:sz w:val="24"/>
          <w:szCs w:val="24"/>
        </w:rPr>
        <w:t xml:space="preserve">Колбы </w:t>
      </w:r>
      <w:proofErr w:type="spellStart"/>
      <w:r w:rsidRPr="00AA1C5B">
        <w:rPr>
          <w:rFonts w:ascii="Arial" w:hAnsi="Arial" w:cs="Arial"/>
          <w:color w:val="000000"/>
          <w:sz w:val="24"/>
          <w:szCs w:val="24"/>
        </w:rPr>
        <w:t>К</w:t>
      </w:r>
      <w:r w:rsidR="00433CAA">
        <w:rPr>
          <w:rFonts w:ascii="Arial" w:hAnsi="Arial" w:cs="Arial"/>
          <w:color w:val="000000"/>
          <w:sz w:val="24"/>
          <w:szCs w:val="24"/>
        </w:rPr>
        <w:t>ь</w:t>
      </w:r>
      <w:r w:rsidR="00D4261C">
        <w:rPr>
          <w:rFonts w:ascii="Arial" w:hAnsi="Arial" w:cs="Arial"/>
          <w:color w:val="000000"/>
          <w:sz w:val="24"/>
          <w:szCs w:val="24"/>
        </w:rPr>
        <w:t>ельдаля</w:t>
      </w:r>
      <w:proofErr w:type="spellEnd"/>
      <w:r w:rsidR="00D4261C">
        <w:rPr>
          <w:rFonts w:ascii="Arial" w:hAnsi="Arial" w:cs="Arial"/>
          <w:color w:val="000000"/>
          <w:sz w:val="24"/>
          <w:szCs w:val="24"/>
        </w:rPr>
        <w:t xml:space="preserve"> 2-500-29 ТХС по ГОСТ</w:t>
      </w:r>
      <w:r w:rsidR="00D4261C">
        <w:rPr>
          <w:rFonts w:ascii="Arial" w:hAnsi="Arial" w:cs="Arial"/>
          <w:color w:val="000000"/>
          <w:sz w:val="24"/>
          <w:szCs w:val="24"/>
          <w:lang w:val="en-US"/>
        </w:rPr>
        <w:t> </w:t>
      </w:r>
      <w:r w:rsidRPr="00AA1C5B">
        <w:rPr>
          <w:rFonts w:ascii="Arial" w:hAnsi="Arial" w:cs="Arial"/>
          <w:color w:val="000000"/>
          <w:sz w:val="24"/>
          <w:szCs w:val="24"/>
        </w:rPr>
        <w:t xml:space="preserve">25336. </w:t>
      </w:r>
    </w:p>
    <w:p w14:paraId="76E819A2" w14:textId="399C7D35" w:rsidR="00D920D2" w:rsidRPr="00AA1C5B" w:rsidRDefault="00D4261C" w:rsidP="00355236">
      <w:pPr>
        <w:spacing w:line="360" w:lineRule="auto"/>
        <w:ind w:firstLine="709"/>
        <w:rPr>
          <w:rFonts w:ascii="Arial" w:hAnsi="Arial" w:cs="Arial"/>
          <w:color w:val="000000"/>
          <w:sz w:val="24"/>
          <w:szCs w:val="24"/>
        </w:rPr>
      </w:pPr>
      <w:r>
        <w:rPr>
          <w:rFonts w:ascii="Arial" w:hAnsi="Arial" w:cs="Arial"/>
          <w:color w:val="000000"/>
          <w:sz w:val="24"/>
          <w:szCs w:val="24"/>
        </w:rPr>
        <w:t>Пробирка П2Т-10 ТС по ГОСТ</w:t>
      </w:r>
      <w:r>
        <w:rPr>
          <w:rFonts w:ascii="Arial" w:hAnsi="Arial" w:cs="Arial"/>
          <w:color w:val="000000"/>
          <w:sz w:val="24"/>
          <w:szCs w:val="24"/>
          <w:lang w:val="en-US"/>
        </w:rPr>
        <w:t> </w:t>
      </w:r>
      <w:r w:rsidR="00D920D2" w:rsidRPr="00AA1C5B">
        <w:rPr>
          <w:rFonts w:ascii="Arial" w:hAnsi="Arial" w:cs="Arial"/>
          <w:color w:val="000000"/>
          <w:sz w:val="24"/>
          <w:szCs w:val="24"/>
        </w:rPr>
        <w:t xml:space="preserve">25336. </w:t>
      </w:r>
    </w:p>
    <w:p w14:paraId="412C4F51" w14:textId="7A5C8FCE" w:rsidR="00D920D2" w:rsidRPr="00D22AA9" w:rsidRDefault="00D920D2" w:rsidP="00355236">
      <w:pPr>
        <w:spacing w:line="360" w:lineRule="auto"/>
        <w:ind w:firstLine="709"/>
        <w:rPr>
          <w:rFonts w:ascii="Arial" w:hAnsi="Arial" w:cs="Arial"/>
          <w:color w:val="000000"/>
          <w:sz w:val="24"/>
          <w:szCs w:val="24"/>
        </w:rPr>
      </w:pPr>
      <w:r w:rsidRPr="00AA1C5B">
        <w:rPr>
          <w:rFonts w:ascii="Arial" w:hAnsi="Arial" w:cs="Arial"/>
          <w:color w:val="000000"/>
          <w:sz w:val="24"/>
          <w:szCs w:val="24"/>
        </w:rPr>
        <w:t>Стаканчик СВ-14/</w:t>
      </w:r>
      <w:r w:rsidR="00D4261C">
        <w:rPr>
          <w:rFonts w:ascii="Arial" w:hAnsi="Arial" w:cs="Arial"/>
          <w:color w:val="000000"/>
          <w:sz w:val="24"/>
          <w:szCs w:val="24"/>
        </w:rPr>
        <w:t>8(19/9) по ГОСТ</w:t>
      </w:r>
      <w:r w:rsidR="00D4261C">
        <w:rPr>
          <w:rFonts w:ascii="Arial" w:hAnsi="Arial" w:cs="Arial"/>
          <w:color w:val="000000"/>
          <w:sz w:val="24"/>
          <w:szCs w:val="24"/>
          <w:lang w:val="en-US"/>
        </w:rPr>
        <w:t> </w:t>
      </w:r>
      <w:r w:rsidRPr="00D22AA9">
        <w:rPr>
          <w:rFonts w:ascii="Arial" w:hAnsi="Arial" w:cs="Arial"/>
          <w:color w:val="000000"/>
          <w:sz w:val="24"/>
          <w:szCs w:val="24"/>
        </w:rPr>
        <w:t>25336.</w:t>
      </w:r>
    </w:p>
    <w:p w14:paraId="5BEBACD1" w14:textId="206037E4" w:rsidR="00765F4A" w:rsidRPr="00D22AA9" w:rsidRDefault="00765F4A" w:rsidP="00355236">
      <w:pPr>
        <w:spacing w:line="360" w:lineRule="auto"/>
        <w:ind w:firstLine="709"/>
        <w:rPr>
          <w:rFonts w:ascii="Arial" w:hAnsi="Arial" w:cs="Arial"/>
          <w:i/>
          <w:sz w:val="24"/>
          <w:szCs w:val="24"/>
        </w:rPr>
      </w:pPr>
      <w:r w:rsidRPr="00D22AA9">
        <w:rPr>
          <w:rFonts w:ascii="Arial" w:hAnsi="Arial" w:cs="Arial"/>
          <w:sz w:val="24"/>
          <w:szCs w:val="24"/>
        </w:rPr>
        <w:t xml:space="preserve">Стаканы </w:t>
      </w:r>
      <w:r w:rsidR="00575000" w:rsidRPr="00D22AA9">
        <w:rPr>
          <w:rFonts w:ascii="Arial" w:hAnsi="Arial" w:cs="Arial"/>
          <w:sz w:val="24"/>
          <w:szCs w:val="24"/>
        </w:rPr>
        <w:t>Н</w:t>
      </w:r>
      <w:r w:rsidRPr="00D22AA9">
        <w:rPr>
          <w:rFonts w:ascii="Arial" w:hAnsi="Arial" w:cs="Arial"/>
          <w:sz w:val="24"/>
          <w:szCs w:val="24"/>
        </w:rPr>
        <w:t>-1-150</w:t>
      </w:r>
      <w:r w:rsidR="00EB5996" w:rsidRPr="00D22AA9">
        <w:rPr>
          <w:rFonts w:ascii="Arial" w:hAnsi="Arial" w:cs="Arial"/>
          <w:sz w:val="24"/>
          <w:szCs w:val="24"/>
        </w:rPr>
        <w:t xml:space="preserve"> или</w:t>
      </w:r>
      <w:r w:rsidRPr="00D22AA9">
        <w:rPr>
          <w:rFonts w:ascii="Arial" w:hAnsi="Arial" w:cs="Arial"/>
          <w:sz w:val="24"/>
          <w:szCs w:val="24"/>
        </w:rPr>
        <w:t xml:space="preserve"> </w:t>
      </w:r>
      <w:r w:rsidR="00EB5996" w:rsidRPr="00D22AA9">
        <w:rPr>
          <w:rFonts w:ascii="Arial" w:hAnsi="Arial" w:cs="Arial"/>
          <w:sz w:val="24"/>
          <w:szCs w:val="24"/>
        </w:rPr>
        <w:t xml:space="preserve">В-1-150 </w:t>
      </w:r>
      <w:r w:rsidR="00D4261C">
        <w:rPr>
          <w:rFonts w:ascii="Arial" w:hAnsi="Arial" w:cs="Arial"/>
          <w:sz w:val="24"/>
          <w:szCs w:val="24"/>
        </w:rPr>
        <w:t>по ГОСТ</w:t>
      </w:r>
      <w:r w:rsidR="00D4261C">
        <w:rPr>
          <w:rFonts w:ascii="Arial" w:hAnsi="Arial" w:cs="Arial"/>
          <w:sz w:val="24"/>
          <w:szCs w:val="24"/>
          <w:lang w:val="en-US"/>
        </w:rPr>
        <w:t> </w:t>
      </w:r>
      <w:r w:rsidRPr="00D22AA9">
        <w:rPr>
          <w:rFonts w:ascii="Arial" w:hAnsi="Arial" w:cs="Arial"/>
          <w:sz w:val="24"/>
          <w:szCs w:val="24"/>
        </w:rPr>
        <w:t>25336.</w:t>
      </w:r>
      <w:r w:rsidR="00613FC3" w:rsidRPr="00D22AA9">
        <w:rPr>
          <w:rFonts w:ascii="Arial" w:hAnsi="Arial" w:cs="Arial"/>
          <w:sz w:val="24"/>
          <w:szCs w:val="24"/>
        </w:rPr>
        <w:t xml:space="preserve"> </w:t>
      </w:r>
    </w:p>
    <w:p w14:paraId="7B51B852" w14:textId="31DB0938" w:rsidR="002E03F5" w:rsidRDefault="002E03F5" w:rsidP="00355236">
      <w:pPr>
        <w:pStyle w:val="a9"/>
        <w:spacing w:before="0" w:line="360" w:lineRule="auto"/>
        <w:ind w:right="0" w:firstLine="709"/>
        <w:jc w:val="both"/>
        <w:rPr>
          <w:rFonts w:ascii="Arial" w:hAnsi="Arial" w:cs="Arial"/>
          <w:sz w:val="24"/>
          <w:szCs w:val="24"/>
          <w:lang w:val="ru-RU"/>
        </w:rPr>
      </w:pPr>
      <w:r w:rsidRPr="003D68A0">
        <w:rPr>
          <w:rFonts w:ascii="Arial" w:hAnsi="Arial" w:cs="Arial"/>
          <w:sz w:val="24"/>
          <w:szCs w:val="24"/>
          <w:lang w:val="ru-RU"/>
        </w:rPr>
        <w:t>Ступк</w:t>
      </w:r>
      <w:r w:rsidR="00D4261C">
        <w:rPr>
          <w:rFonts w:ascii="Arial" w:hAnsi="Arial" w:cs="Arial"/>
          <w:sz w:val="24"/>
          <w:szCs w:val="24"/>
          <w:lang w:val="ru-RU"/>
        </w:rPr>
        <w:t>а фарфоровая с пестиком по ГОСТ</w:t>
      </w:r>
      <w:r w:rsidR="00D4261C">
        <w:rPr>
          <w:rFonts w:ascii="Arial" w:hAnsi="Arial" w:cs="Arial"/>
          <w:sz w:val="24"/>
          <w:szCs w:val="24"/>
        </w:rPr>
        <w:t> </w:t>
      </w:r>
      <w:r w:rsidRPr="003D68A0">
        <w:rPr>
          <w:rFonts w:ascii="Arial" w:hAnsi="Arial" w:cs="Arial"/>
          <w:sz w:val="24"/>
          <w:szCs w:val="24"/>
          <w:lang w:val="ru-RU"/>
        </w:rPr>
        <w:t>9147.</w:t>
      </w:r>
    </w:p>
    <w:p w14:paraId="09191F4C" w14:textId="2A146515" w:rsidR="00613FC3" w:rsidRPr="00D22AA9" w:rsidRDefault="00613FC3" w:rsidP="00355236">
      <w:pPr>
        <w:pStyle w:val="a9"/>
        <w:spacing w:before="0" w:line="360" w:lineRule="auto"/>
        <w:ind w:right="0" w:firstLine="709"/>
        <w:jc w:val="both"/>
        <w:rPr>
          <w:rFonts w:ascii="Arial" w:hAnsi="Arial" w:cs="Arial"/>
          <w:sz w:val="24"/>
          <w:szCs w:val="24"/>
          <w:lang w:val="ru-RU"/>
        </w:rPr>
      </w:pPr>
      <w:r w:rsidRPr="00D22AA9">
        <w:rPr>
          <w:rFonts w:ascii="Arial" w:hAnsi="Arial" w:cs="Arial"/>
          <w:sz w:val="24"/>
          <w:szCs w:val="24"/>
          <w:lang w:val="ru-RU"/>
        </w:rPr>
        <w:t>Фильтровальная бумага</w:t>
      </w:r>
      <w:r w:rsidR="00D4261C">
        <w:rPr>
          <w:rFonts w:ascii="Arial" w:hAnsi="Arial" w:cs="Arial"/>
          <w:sz w:val="24"/>
          <w:szCs w:val="24"/>
          <w:lang w:val="ru-RU"/>
        </w:rPr>
        <w:t xml:space="preserve"> по ГОСТ</w:t>
      </w:r>
      <w:r w:rsidR="00D4261C">
        <w:rPr>
          <w:rFonts w:ascii="Arial" w:hAnsi="Arial" w:cs="Arial"/>
          <w:sz w:val="24"/>
          <w:szCs w:val="24"/>
        </w:rPr>
        <w:t> </w:t>
      </w:r>
      <w:r w:rsidR="00AB3F6E" w:rsidRPr="00D22AA9">
        <w:rPr>
          <w:rFonts w:ascii="Arial" w:hAnsi="Arial" w:cs="Arial"/>
          <w:sz w:val="24"/>
          <w:szCs w:val="24"/>
          <w:lang w:val="ru-RU"/>
        </w:rPr>
        <w:t>12026</w:t>
      </w:r>
      <w:r w:rsidR="00910F31" w:rsidRPr="00D22AA9">
        <w:rPr>
          <w:rFonts w:ascii="Arial" w:hAnsi="Arial" w:cs="Arial"/>
          <w:sz w:val="24"/>
          <w:szCs w:val="24"/>
          <w:lang w:val="ru-RU"/>
        </w:rPr>
        <w:t>.</w:t>
      </w:r>
      <w:r w:rsidRPr="00D22AA9">
        <w:rPr>
          <w:rFonts w:ascii="Arial" w:hAnsi="Arial" w:cs="Arial"/>
          <w:sz w:val="24"/>
          <w:szCs w:val="24"/>
          <w:lang w:val="ru-RU"/>
        </w:rPr>
        <w:t xml:space="preserve"> </w:t>
      </w:r>
    </w:p>
    <w:p w14:paraId="23D263AE" w14:textId="77777777" w:rsidR="00E77F56" w:rsidRPr="00D22AA9" w:rsidRDefault="00E77F56" w:rsidP="00E77F56">
      <w:pPr>
        <w:pStyle w:val="a9"/>
        <w:spacing w:before="0" w:line="360" w:lineRule="auto"/>
        <w:ind w:right="0" w:firstLine="709"/>
        <w:jc w:val="both"/>
        <w:rPr>
          <w:rFonts w:ascii="Arial" w:hAnsi="Arial" w:cs="Arial"/>
          <w:sz w:val="24"/>
          <w:szCs w:val="24"/>
          <w:lang w:val="ru-RU"/>
        </w:rPr>
      </w:pPr>
      <w:r w:rsidRPr="00D22AA9">
        <w:rPr>
          <w:rFonts w:ascii="Arial" w:hAnsi="Arial" w:cs="Arial"/>
          <w:sz w:val="24"/>
          <w:szCs w:val="24"/>
          <w:lang w:val="ru-RU"/>
        </w:rPr>
        <w:t>Палочки стеклянные оплавленные.</w:t>
      </w:r>
    </w:p>
    <w:p w14:paraId="5946BF1C" w14:textId="7448E0AA" w:rsidR="00EA1296" w:rsidRPr="00D22AA9" w:rsidRDefault="0059190C" w:rsidP="0047687E">
      <w:pPr>
        <w:spacing w:line="360" w:lineRule="auto"/>
        <w:ind w:firstLine="709"/>
        <w:rPr>
          <w:rFonts w:ascii="Arial" w:hAnsi="Arial" w:cs="Arial"/>
          <w:sz w:val="24"/>
        </w:rPr>
      </w:pPr>
      <w:r w:rsidRPr="00D22AA9">
        <w:rPr>
          <w:rFonts w:ascii="Arial" w:hAnsi="Arial" w:cs="Arial"/>
          <w:sz w:val="24"/>
        </w:rPr>
        <w:t>Стеклянные ша</w:t>
      </w:r>
      <w:r w:rsidR="00D4261C">
        <w:rPr>
          <w:rFonts w:ascii="Arial" w:hAnsi="Arial" w:cs="Arial"/>
          <w:sz w:val="24"/>
        </w:rPr>
        <w:t>рики диаметром приблизительно 5</w:t>
      </w:r>
      <w:r w:rsidR="00D4261C">
        <w:rPr>
          <w:rFonts w:ascii="Arial" w:hAnsi="Arial" w:cs="Arial"/>
          <w:sz w:val="24"/>
          <w:lang w:val="en-US"/>
        </w:rPr>
        <w:t> </w:t>
      </w:r>
      <w:r w:rsidRPr="00D22AA9">
        <w:rPr>
          <w:rFonts w:ascii="Arial" w:hAnsi="Arial" w:cs="Arial"/>
          <w:sz w:val="24"/>
        </w:rPr>
        <w:t>мм.</w:t>
      </w:r>
    </w:p>
    <w:p w14:paraId="0A1E7828" w14:textId="3C926B1C" w:rsidR="00DC6F36" w:rsidRPr="00D22AA9" w:rsidRDefault="00D4261C" w:rsidP="00DC6F36">
      <w:pPr>
        <w:pStyle w:val="FORMATTEXT"/>
        <w:spacing w:line="360" w:lineRule="auto"/>
        <w:ind w:firstLine="709"/>
        <w:jc w:val="both"/>
        <w:rPr>
          <w:b/>
          <w:sz w:val="24"/>
        </w:rPr>
      </w:pPr>
      <w:r>
        <w:rPr>
          <w:sz w:val="24"/>
        </w:rPr>
        <w:t>Калий сернокислый по ГОСТ</w:t>
      </w:r>
      <w:r>
        <w:rPr>
          <w:sz w:val="24"/>
          <w:lang w:val="en-US"/>
        </w:rPr>
        <w:t> </w:t>
      </w:r>
      <w:r w:rsidR="00DC6F36" w:rsidRPr="00D22AA9">
        <w:rPr>
          <w:sz w:val="24"/>
        </w:rPr>
        <w:t>4145, ч. д. а.</w:t>
      </w:r>
    </w:p>
    <w:p w14:paraId="4DF447FC" w14:textId="3BBEF079" w:rsidR="00DC6F36" w:rsidRPr="004E3433" w:rsidRDefault="00D4261C" w:rsidP="00DC6F36">
      <w:pPr>
        <w:spacing w:line="360" w:lineRule="auto"/>
        <w:ind w:firstLine="709"/>
        <w:rPr>
          <w:rFonts w:ascii="Arial" w:hAnsi="Arial" w:cs="Arial"/>
          <w:sz w:val="24"/>
          <w:szCs w:val="24"/>
        </w:rPr>
      </w:pPr>
      <w:r>
        <w:rPr>
          <w:rFonts w:ascii="Arial" w:hAnsi="Arial" w:cs="Arial"/>
          <w:sz w:val="24"/>
          <w:szCs w:val="24"/>
        </w:rPr>
        <w:t>Кислота борная по ГОСТ</w:t>
      </w:r>
      <w:r>
        <w:rPr>
          <w:rFonts w:ascii="Arial" w:hAnsi="Arial" w:cs="Arial"/>
          <w:sz w:val="24"/>
          <w:szCs w:val="24"/>
          <w:lang w:val="en-US"/>
        </w:rPr>
        <w:t> </w:t>
      </w:r>
      <w:r w:rsidR="00DC6F36" w:rsidRPr="004E3433">
        <w:rPr>
          <w:rFonts w:ascii="Arial" w:hAnsi="Arial" w:cs="Arial"/>
          <w:sz w:val="24"/>
          <w:szCs w:val="24"/>
        </w:rPr>
        <w:t>9656, х. ч., р</w:t>
      </w:r>
      <w:r>
        <w:rPr>
          <w:rFonts w:ascii="Arial" w:hAnsi="Arial" w:cs="Arial"/>
          <w:sz w:val="24"/>
          <w:szCs w:val="24"/>
        </w:rPr>
        <w:t>аствор массовой концентрации 40</w:t>
      </w:r>
      <w:r>
        <w:rPr>
          <w:rFonts w:ascii="Arial" w:hAnsi="Arial" w:cs="Arial"/>
          <w:sz w:val="24"/>
          <w:szCs w:val="24"/>
          <w:lang w:val="en-US"/>
        </w:rPr>
        <w:t> </w:t>
      </w:r>
      <w:r w:rsidR="00DC6F36" w:rsidRPr="004E3433">
        <w:rPr>
          <w:rFonts w:ascii="Arial" w:hAnsi="Arial" w:cs="Arial"/>
          <w:sz w:val="24"/>
          <w:szCs w:val="24"/>
        </w:rPr>
        <w:t>г/дм</w:t>
      </w:r>
      <w:r w:rsidR="00DC6F36" w:rsidRPr="004E3433">
        <w:rPr>
          <w:rFonts w:ascii="Arial" w:hAnsi="Arial" w:cs="Arial"/>
          <w:sz w:val="24"/>
          <w:szCs w:val="24"/>
          <w:vertAlign w:val="superscript"/>
        </w:rPr>
        <w:t>3</w:t>
      </w:r>
      <w:r w:rsidR="00DC6F36" w:rsidRPr="004E3433">
        <w:rPr>
          <w:rFonts w:ascii="Arial" w:hAnsi="Arial" w:cs="Arial"/>
          <w:sz w:val="24"/>
          <w:szCs w:val="24"/>
        </w:rPr>
        <w:t xml:space="preserve">. </w:t>
      </w:r>
    </w:p>
    <w:p w14:paraId="2F7A63E4" w14:textId="39C35BB2" w:rsidR="00DC6F36" w:rsidRPr="00D22AA9" w:rsidRDefault="00D4261C" w:rsidP="00DC6F36">
      <w:pPr>
        <w:spacing w:line="360" w:lineRule="auto"/>
        <w:ind w:firstLine="709"/>
        <w:rPr>
          <w:rFonts w:ascii="Arial" w:hAnsi="Arial" w:cs="Arial"/>
          <w:sz w:val="24"/>
          <w:szCs w:val="24"/>
        </w:rPr>
      </w:pPr>
      <w:r>
        <w:rPr>
          <w:rFonts w:ascii="Arial" w:hAnsi="Arial" w:cs="Arial"/>
          <w:sz w:val="24"/>
          <w:szCs w:val="24"/>
        </w:rPr>
        <w:t>Кислота серная по ГОСТ</w:t>
      </w:r>
      <w:r>
        <w:rPr>
          <w:rFonts w:ascii="Arial" w:hAnsi="Arial" w:cs="Arial"/>
          <w:sz w:val="24"/>
          <w:szCs w:val="24"/>
          <w:lang w:val="en-US"/>
        </w:rPr>
        <w:t> </w:t>
      </w:r>
      <w:r w:rsidR="00DC6F36" w:rsidRPr="004E3433">
        <w:rPr>
          <w:rFonts w:ascii="Arial" w:hAnsi="Arial" w:cs="Arial"/>
          <w:sz w:val="24"/>
          <w:szCs w:val="24"/>
        </w:rPr>
        <w:t>42</w:t>
      </w:r>
      <w:r>
        <w:rPr>
          <w:rFonts w:ascii="Arial" w:hAnsi="Arial" w:cs="Arial"/>
          <w:sz w:val="24"/>
          <w:szCs w:val="24"/>
        </w:rPr>
        <w:t>04, х. ч., плотностью 1830-1840</w:t>
      </w:r>
      <w:r>
        <w:rPr>
          <w:rFonts w:ascii="Arial" w:hAnsi="Arial" w:cs="Arial"/>
          <w:sz w:val="24"/>
          <w:szCs w:val="24"/>
          <w:lang w:val="en-US"/>
        </w:rPr>
        <w:t> </w:t>
      </w:r>
      <w:r w:rsidR="00DC6F36" w:rsidRPr="004E3433">
        <w:rPr>
          <w:rFonts w:ascii="Arial" w:hAnsi="Arial" w:cs="Arial"/>
          <w:sz w:val="24"/>
          <w:szCs w:val="24"/>
        </w:rPr>
        <w:t>кг/м</w:t>
      </w:r>
      <w:r w:rsidR="00DC6F36" w:rsidRPr="004E3433">
        <w:rPr>
          <w:rFonts w:ascii="Arial" w:hAnsi="Arial" w:cs="Arial"/>
          <w:sz w:val="24"/>
          <w:szCs w:val="24"/>
          <w:vertAlign w:val="superscript"/>
        </w:rPr>
        <w:t>3</w:t>
      </w:r>
      <w:r w:rsidR="00DC6F36" w:rsidRPr="004E3433">
        <w:rPr>
          <w:rFonts w:ascii="Arial" w:hAnsi="Arial" w:cs="Arial"/>
          <w:sz w:val="24"/>
          <w:szCs w:val="24"/>
        </w:rPr>
        <w:t>.</w:t>
      </w:r>
      <w:r w:rsidR="00DC6F36" w:rsidRPr="00D22AA9">
        <w:rPr>
          <w:rFonts w:ascii="Arial" w:hAnsi="Arial" w:cs="Arial"/>
          <w:sz w:val="24"/>
          <w:szCs w:val="24"/>
        </w:rPr>
        <w:t xml:space="preserve"> </w:t>
      </w:r>
    </w:p>
    <w:p w14:paraId="0556F766" w14:textId="1416FDB5" w:rsidR="00DC6F36" w:rsidRPr="00CB56C4" w:rsidRDefault="00DC6F36" w:rsidP="00DC6F36">
      <w:pPr>
        <w:spacing w:line="360" w:lineRule="auto"/>
        <w:ind w:firstLine="709"/>
        <w:rPr>
          <w:rFonts w:ascii="Arial" w:hAnsi="Arial" w:cs="Arial"/>
          <w:sz w:val="24"/>
          <w:szCs w:val="24"/>
        </w:rPr>
      </w:pPr>
      <w:r w:rsidRPr="00D22AA9">
        <w:rPr>
          <w:rFonts w:ascii="Arial" w:hAnsi="Arial" w:cs="Arial"/>
          <w:sz w:val="24"/>
          <w:szCs w:val="24"/>
        </w:rPr>
        <w:t xml:space="preserve">Кислота соляная, стандарт-титр, раствор молярной концентрации </w:t>
      </w:r>
      <w:r w:rsidR="00433CAA">
        <w:rPr>
          <w:rFonts w:ascii="Arial" w:hAnsi="Arial" w:cs="Arial"/>
          <w:sz w:val="24"/>
          <w:szCs w:val="24"/>
        </w:rPr>
        <w:br/>
      </w:r>
      <w:r w:rsidRPr="00D22AA9">
        <w:rPr>
          <w:rFonts w:ascii="Arial" w:hAnsi="Arial" w:cs="Arial"/>
          <w:i/>
          <w:sz w:val="24"/>
          <w:szCs w:val="24"/>
        </w:rPr>
        <w:t>с</w:t>
      </w:r>
      <w:r w:rsidRPr="00D22AA9">
        <w:rPr>
          <w:rFonts w:ascii="Arial" w:hAnsi="Arial" w:cs="Arial"/>
          <w:sz w:val="24"/>
          <w:szCs w:val="24"/>
        </w:rPr>
        <w:t>(</w:t>
      </w:r>
      <w:proofErr w:type="spellStart"/>
      <w:r w:rsidRPr="00D22AA9">
        <w:rPr>
          <w:rFonts w:ascii="Arial" w:hAnsi="Arial" w:cs="Arial"/>
          <w:sz w:val="24"/>
          <w:szCs w:val="24"/>
        </w:rPr>
        <w:t>НСl</w:t>
      </w:r>
      <w:proofErr w:type="spellEnd"/>
      <w:r w:rsidRPr="00D22AA9">
        <w:rPr>
          <w:rFonts w:ascii="Arial" w:hAnsi="Arial" w:cs="Arial"/>
          <w:sz w:val="24"/>
          <w:szCs w:val="24"/>
        </w:rPr>
        <w:t>)</w:t>
      </w:r>
      <w:r w:rsidR="00017E42">
        <w:rPr>
          <w:rFonts w:ascii="Arial" w:hAnsi="Arial" w:cs="Arial"/>
          <w:sz w:val="24"/>
          <w:szCs w:val="24"/>
        </w:rPr>
        <w:t xml:space="preserve"> </w:t>
      </w:r>
      <w:r w:rsidRPr="00D22AA9">
        <w:rPr>
          <w:rFonts w:ascii="Arial" w:hAnsi="Arial" w:cs="Arial"/>
          <w:sz w:val="24"/>
          <w:szCs w:val="24"/>
        </w:rPr>
        <w:t>=</w:t>
      </w:r>
      <w:r w:rsidR="00017E42">
        <w:rPr>
          <w:rFonts w:ascii="Arial" w:hAnsi="Arial" w:cs="Arial"/>
          <w:sz w:val="24"/>
          <w:szCs w:val="24"/>
        </w:rPr>
        <w:t xml:space="preserve"> </w:t>
      </w:r>
      <w:r w:rsidRPr="00D22AA9">
        <w:rPr>
          <w:rFonts w:ascii="Arial" w:hAnsi="Arial" w:cs="Arial"/>
          <w:sz w:val="24"/>
          <w:szCs w:val="24"/>
        </w:rPr>
        <w:t>0,1 моль/дм</w:t>
      </w:r>
      <w:r w:rsidRPr="00D22AA9">
        <w:rPr>
          <w:rFonts w:ascii="Arial" w:hAnsi="Arial" w:cs="Arial"/>
          <w:sz w:val="24"/>
          <w:szCs w:val="24"/>
          <w:vertAlign w:val="superscript"/>
        </w:rPr>
        <w:t>3</w:t>
      </w:r>
      <w:r w:rsidRPr="00D22AA9">
        <w:rPr>
          <w:rFonts w:ascii="Arial" w:hAnsi="Arial" w:cs="Arial"/>
          <w:sz w:val="24"/>
          <w:szCs w:val="24"/>
        </w:rPr>
        <w:t>.</w:t>
      </w:r>
      <w:r w:rsidRPr="00CB56C4">
        <w:rPr>
          <w:rFonts w:ascii="Arial" w:hAnsi="Arial" w:cs="Arial"/>
          <w:sz w:val="24"/>
          <w:szCs w:val="24"/>
        </w:rPr>
        <w:t xml:space="preserve"> </w:t>
      </w:r>
    </w:p>
    <w:p w14:paraId="745DC829" w14:textId="61474259" w:rsidR="00765F4A" w:rsidRPr="0033730A" w:rsidRDefault="00765F4A" w:rsidP="0047687E">
      <w:pPr>
        <w:spacing w:line="360" w:lineRule="auto"/>
        <w:ind w:firstLine="709"/>
        <w:rPr>
          <w:rFonts w:ascii="Arial" w:hAnsi="Arial" w:cs="Arial"/>
          <w:sz w:val="24"/>
          <w:szCs w:val="24"/>
        </w:rPr>
      </w:pPr>
      <w:r w:rsidRPr="0033730A">
        <w:rPr>
          <w:rFonts w:ascii="Arial" w:hAnsi="Arial" w:cs="Arial"/>
          <w:sz w:val="24"/>
          <w:szCs w:val="24"/>
        </w:rPr>
        <w:t xml:space="preserve">Кислота </w:t>
      </w:r>
      <w:r w:rsidR="00D31E53" w:rsidRPr="0033730A">
        <w:rPr>
          <w:rFonts w:ascii="Arial" w:hAnsi="Arial" w:cs="Arial"/>
          <w:sz w:val="24"/>
          <w:szCs w:val="24"/>
        </w:rPr>
        <w:t xml:space="preserve">уксусная </w:t>
      </w:r>
      <w:r w:rsidR="00D4261C">
        <w:rPr>
          <w:rFonts w:ascii="Arial" w:hAnsi="Arial" w:cs="Arial"/>
          <w:sz w:val="24"/>
          <w:szCs w:val="24"/>
        </w:rPr>
        <w:t>по ГОСТ</w:t>
      </w:r>
      <w:r w:rsidR="00D4261C">
        <w:rPr>
          <w:rFonts w:ascii="Arial" w:hAnsi="Arial" w:cs="Arial"/>
          <w:sz w:val="24"/>
          <w:szCs w:val="24"/>
          <w:lang w:val="en-US"/>
        </w:rPr>
        <w:t> </w:t>
      </w:r>
      <w:r w:rsidR="00D31E53" w:rsidRPr="0033730A">
        <w:rPr>
          <w:rFonts w:ascii="Arial" w:hAnsi="Arial" w:cs="Arial"/>
          <w:sz w:val="24"/>
          <w:szCs w:val="24"/>
        </w:rPr>
        <w:t>61</w:t>
      </w:r>
      <w:r w:rsidRPr="0033730A">
        <w:rPr>
          <w:rFonts w:ascii="Arial" w:hAnsi="Arial" w:cs="Arial"/>
          <w:sz w:val="24"/>
          <w:szCs w:val="24"/>
        </w:rPr>
        <w:t>, х.</w:t>
      </w:r>
      <w:r w:rsidR="00212B30" w:rsidRPr="0033730A">
        <w:rPr>
          <w:rFonts w:ascii="Arial" w:hAnsi="Arial" w:cs="Arial"/>
          <w:sz w:val="24"/>
          <w:szCs w:val="24"/>
        </w:rPr>
        <w:t xml:space="preserve"> </w:t>
      </w:r>
      <w:r w:rsidRPr="0033730A">
        <w:rPr>
          <w:rFonts w:ascii="Arial" w:hAnsi="Arial" w:cs="Arial"/>
          <w:sz w:val="24"/>
          <w:szCs w:val="24"/>
        </w:rPr>
        <w:t>ч.</w:t>
      </w:r>
      <w:r w:rsidR="00D31E53" w:rsidRPr="0033730A">
        <w:rPr>
          <w:rFonts w:ascii="Arial" w:hAnsi="Arial" w:cs="Arial"/>
          <w:sz w:val="24"/>
          <w:szCs w:val="24"/>
        </w:rPr>
        <w:t xml:space="preserve"> ледяная</w:t>
      </w:r>
    </w:p>
    <w:p w14:paraId="4CD4D15E" w14:textId="3D339766" w:rsidR="00DC6F36" w:rsidRPr="0033730A" w:rsidRDefault="00DC6F36" w:rsidP="00DC6F36">
      <w:pPr>
        <w:pStyle w:val="FORMATTEXT"/>
        <w:spacing w:line="360" w:lineRule="auto"/>
        <w:ind w:firstLine="709"/>
        <w:jc w:val="both"/>
        <w:rPr>
          <w:color w:val="000000"/>
          <w:sz w:val="24"/>
        </w:rPr>
      </w:pPr>
      <w:r w:rsidRPr="004E3433">
        <w:rPr>
          <w:color w:val="000000"/>
          <w:sz w:val="24"/>
        </w:rPr>
        <w:t>Медь (</w:t>
      </w:r>
      <w:r w:rsidRPr="004E3433">
        <w:rPr>
          <w:color w:val="000000"/>
          <w:sz w:val="24"/>
          <w:lang w:val="en-US"/>
        </w:rPr>
        <w:t>II</w:t>
      </w:r>
      <w:r w:rsidR="00D4261C">
        <w:rPr>
          <w:color w:val="000000"/>
          <w:sz w:val="24"/>
        </w:rPr>
        <w:t>) сернокислая 5-водная по ГОСТ</w:t>
      </w:r>
      <w:r w:rsidR="00D4261C">
        <w:rPr>
          <w:color w:val="000000"/>
          <w:sz w:val="24"/>
          <w:lang w:val="en-US"/>
        </w:rPr>
        <w:t> </w:t>
      </w:r>
      <w:r w:rsidRPr="004E3433">
        <w:rPr>
          <w:color w:val="000000"/>
          <w:sz w:val="24"/>
        </w:rPr>
        <w:t>4165, ч. д. а.</w:t>
      </w:r>
      <w:r w:rsidRPr="0033730A">
        <w:rPr>
          <w:b/>
          <w:color w:val="000000"/>
          <w:sz w:val="24"/>
        </w:rPr>
        <w:t xml:space="preserve"> </w:t>
      </w:r>
    </w:p>
    <w:p w14:paraId="1B70E263" w14:textId="77777777" w:rsidR="00DC6F36" w:rsidRPr="00CB56C4" w:rsidRDefault="00DC6F36" w:rsidP="00DC6F36">
      <w:pPr>
        <w:spacing w:line="360" w:lineRule="auto"/>
        <w:ind w:firstLine="709"/>
        <w:rPr>
          <w:rFonts w:ascii="Arial" w:hAnsi="Arial" w:cs="Arial"/>
          <w:sz w:val="24"/>
          <w:szCs w:val="24"/>
        </w:rPr>
      </w:pPr>
      <w:r w:rsidRPr="00CB56C4">
        <w:rPr>
          <w:rFonts w:ascii="Arial" w:hAnsi="Arial" w:cs="Arial"/>
          <w:sz w:val="24"/>
          <w:szCs w:val="24"/>
        </w:rPr>
        <w:t xml:space="preserve">Метиленовый голубой, </w:t>
      </w:r>
      <w:proofErr w:type="spellStart"/>
      <w:r w:rsidRPr="00CB56C4">
        <w:rPr>
          <w:rFonts w:ascii="Arial" w:hAnsi="Arial" w:cs="Arial"/>
          <w:sz w:val="24"/>
          <w:szCs w:val="24"/>
        </w:rPr>
        <w:t>ч.д.а</w:t>
      </w:r>
      <w:proofErr w:type="spellEnd"/>
      <w:r w:rsidRPr="00CB56C4">
        <w:rPr>
          <w:rFonts w:ascii="Arial" w:hAnsi="Arial" w:cs="Arial"/>
          <w:sz w:val="24"/>
          <w:szCs w:val="24"/>
        </w:rPr>
        <w:t xml:space="preserve">. </w:t>
      </w:r>
    </w:p>
    <w:p w14:paraId="54A99E45" w14:textId="77777777" w:rsidR="00DC6F36" w:rsidRPr="00CB56C4" w:rsidRDefault="00DC6F36" w:rsidP="00DC6F36">
      <w:pPr>
        <w:spacing w:line="360" w:lineRule="auto"/>
        <w:ind w:firstLine="709"/>
        <w:rPr>
          <w:rFonts w:ascii="Arial" w:hAnsi="Arial" w:cs="Arial"/>
          <w:sz w:val="24"/>
          <w:szCs w:val="24"/>
        </w:rPr>
      </w:pPr>
      <w:r w:rsidRPr="00CB56C4">
        <w:rPr>
          <w:rFonts w:ascii="Arial" w:hAnsi="Arial" w:cs="Arial"/>
          <w:sz w:val="24"/>
          <w:szCs w:val="24"/>
        </w:rPr>
        <w:lastRenderedPageBreak/>
        <w:t xml:space="preserve">Метиловый красный, </w:t>
      </w:r>
      <w:proofErr w:type="spellStart"/>
      <w:r w:rsidRPr="00CB56C4">
        <w:rPr>
          <w:rFonts w:ascii="Arial" w:hAnsi="Arial" w:cs="Arial"/>
          <w:sz w:val="24"/>
          <w:szCs w:val="24"/>
        </w:rPr>
        <w:t>ч.д.а</w:t>
      </w:r>
      <w:proofErr w:type="spellEnd"/>
      <w:r w:rsidRPr="00CB56C4">
        <w:rPr>
          <w:rFonts w:ascii="Arial" w:hAnsi="Arial" w:cs="Arial"/>
          <w:sz w:val="24"/>
          <w:szCs w:val="24"/>
        </w:rPr>
        <w:t xml:space="preserve">. </w:t>
      </w:r>
    </w:p>
    <w:p w14:paraId="0A29A0A6" w14:textId="188A838D" w:rsidR="00DC6F36" w:rsidRPr="00CB56C4" w:rsidRDefault="00DC6F36" w:rsidP="00DC6F36">
      <w:pPr>
        <w:spacing w:line="360" w:lineRule="auto"/>
        <w:ind w:firstLine="709"/>
        <w:rPr>
          <w:rFonts w:ascii="Arial" w:hAnsi="Arial" w:cs="Arial"/>
          <w:sz w:val="24"/>
          <w:szCs w:val="24"/>
        </w:rPr>
      </w:pPr>
      <w:r w:rsidRPr="004E3433">
        <w:rPr>
          <w:rFonts w:ascii="Arial" w:hAnsi="Arial" w:cs="Arial"/>
          <w:sz w:val="24"/>
          <w:szCs w:val="24"/>
        </w:rPr>
        <w:t>Натрия гидро</w:t>
      </w:r>
      <w:r w:rsidR="00D4261C">
        <w:rPr>
          <w:rFonts w:ascii="Arial" w:hAnsi="Arial" w:cs="Arial"/>
          <w:sz w:val="24"/>
          <w:szCs w:val="24"/>
        </w:rPr>
        <w:t>окись по ГОСТ</w:t>
      </w:r>
      <w:r w:rsidR="00D4261C">
        <w:rPr>
          <w:rFonts w:ascii="Arial" w:hAnsi="Arial" w:cs="Arial"/>
          <w:sz w:val="24"/>
          <w:szCs w:val="24"/>
          <w:lang w:val="en-US"/>
        </w:rPr>
        <w:t> </w:t>
      </w:r>
      <w:r w:rsidRPr="004E3433">
        <w:rPr>
          <w:rFonts w:ascii="Arial" w:hAnsi="Arial" w:cs="Arial"/>
          <w:sz w:val="24"/>
          <w:szCs w:val="24"/>
        </w:rPr>
        <w:t>4328, ч. д. а.</w:t>
      </w:r>
      <w:r w:rsidRPr="00CB56C4">
        <w:rPr>
          <w:rFonts w:ascii="Arial" w:hAnsi="Arial" w:cs="Arial"/>
          <w:sz w:val="24"/>
          <w:szCs w:val="24"/>
        </w:rPr>
        <w:t xml:space="preserve"> </w:t>
      </w:r>
    </w:p>
    <w:p w14:paraId="7A04C323" w14:textId="625FC812" w:rsidR="00D31E53" w:rsidRPr="0033730A" w:rsidRDefault="00EB5996" w:rsidP="007A2634">
      <w:pPr>
        <w:spacing w:line="360" w:lineRule="auto"/>
        <w:ind w:firstLine="709"/>
        <w:rPr>
          <w:rFonts w:ascii="Arial" w:hAnsi="Arial" w:cs="Arial"/>
          <w:sz w:val="24"/>
          <w:szCs w:val="24"/>
        </w:rPr>
      </w:pPr>
      <w:r w:rsidRPr="003D3D5C">
        <w:rPr>
          <w:rFonts w:ascii="Arial" w:hAnsi="Arial" w:cs="Arial"/>
          <w:sz w:val="24"/>
          <w:szCs w:val="24"/>
        </w:rPr>
        <w:t>Натрий уксуснокислый 3-водный</w:t>
      </w:r>
      <w:r w:rsidRPr="0033730A">
        <w:rPr>
          <w:rFonts w:ascii="Arial" w:hAnsi="Arial" w:cs="Arial"/>
          <w:sz w:val="24"/>
          <w:szCs w:val="24"/>
        </w:rPr>
        <w:t xml:space="preserve"> </w:t>
      </w:r>
      <w:r w:rsidR="00D4261C">
        <w:rPr>
          <w:rFonts w:ascii="Arial" w:hAnsi="Arial" w:cs="Arial"/>
          <w:sz w:val="24"/>
          <w:szCs w:val="24"/>
        </w:rPr>
        <w:t>по ГОСТ</w:t>
      </w:r>
      <w:r w:rsidR="00D4261C">
        <w:rPr>
          <w:rFonts w:ascii="Arial" w:hAnsi="Arial" w:cs="Arial"/>
          <w:sz w:val="24"/>
          <w:szCs w:val="24"/>
          <w:lang w:val="en-US"/>
        </w:rPr>
        <w:t> </w:t>
      </w:r>
      <w:r w:rsidR="00D31E53" w:rsidRPr="0033730A">
        <w:rPr>
          <w:rFonts w:ascii="Arial" w:hAnsi="Arial" w:cs="Arial"/>
          <w:sz w:val="24"/>
          <w:szCs w:val="24"/>
        </w:rPr>
        <w:t xml:space="preserve">199, </w:t>
      </w:r>
      <w:r w:rsidR="0090753B" w:rsidRPr="0033730A">
        <w:rPr>
          <w:rFonts w:ascii="Arial" w:hAnsi="Arial" w:cs="Arial"/>
          <w:sz w:val="24"/>
          <w:szCs w:val="24"/>
        </w:rPr>
        <w:t xml:space="preserve">ч. </w:t>
      </w:r>
    </w:p>
    <w:p w14:paraId="23BF16D1" w14:textId="251C8C48" w:rsidR="00DC6F36" w:rsidRPr="00D22AA9" w:rsidRDefault="00DC6F36" w:rsidP="00DC6F36">
      <w:pPr>
        <w:spacing w:line="360" w:lineRule="auto"/>
        <w:ind w:firstLine="709"/>
        <w:rPr>
          <w:rFonts w:ascii="Arial" w:hAnsi="Arial" w:cs="Arial"/>
          <w:sz w:val="24"/>
          <w:szCs w:val="24"/>
        </w:rPr>
      </w:pPr>
      <w:r w:rsidRPr="0033730A">
        <w:rPr>
          <w:rFonts w:ascii="Arial" w:hAnsi="Arial" w:cs="Arial"/>
          <w:sz w:val="24"/>
          <w:szCs w:val="24"/>
        </w:rPr>
        <w:t>Октан</w:t>
      </w:r>
      <w:r>
        <w:rPr>
          <w:rFonts w:ascii="Arial" w:hAnsi="Arial" w:cs="Arial"/>
          <w:sz w:val="24"/>
          <w:szCs w:val="24"/>
        </w:rPr>
        <w:t>ол</w:t>
      </w:r>
      <w:r w:rsidRPr="0033730A">
        <w:rPr>
          <w:rFonts w:ascii="Arial" w:hAnsi="Arial" w:cs="Arial"/>
          <w:sz w:val="24"/>
          <w:szCs w:val="24"/>
        </w:rPr>
        <w:t>-2</w:t>
      </w:r>
      <w:r>
        <w:rPr>
          <w:rFonts w:ascii="Arial" w:hAnsi="Arial" w:cs="Arial"/>
          <w:sz w:val="24"/>
          <w:szCs w:val="24"/>
        </w:rPr>
        <w:t>,</w:t>
      </w:r>
      <w:r w:rsidRPr="0033730A">
        <w:rPr>
          <w:rFonts w:ascii="Arial" w:hAnsi="Arial" w:cs="Arial"/>
          <w:sz w:val="24"/>
          <w:szCs w:val="24"/>
        </w:rPr>
        <w:t xml:space="preserve"> содержа</w:t>
      </w:r>
      <w:r>
        <w:rPr>
          <w:rFonts w:ascii="Arial" w:hAnsi="Arial" w:cs="Arial"/>
          <w:sz w:val="24"/>
          <w:szCs w:val="24"/>
        </w:rPr>
        <w:t>ние</w:t>
      </w:r>
      <w:r w:rsidRPr="0033730A">
        <w:rPr>
          <w:rFonts w:ascii="Arial" w:hAnsi="Arial" w:cs="Arial"/>
          <w:sz w:val="24"/>
          <w:szCs w:val="24"/>
        </w:rPr>
        <w:t xml:space="preserve"> </w:t>
      </w:r>
      <w:r w:rsidR="00D4261C">
        <w:rPr>
          <w:rFonts w:ascii="Arial" w:hAnsi="Arial" w:cs="Arial"/>
          <w:sz w:val="24"/>
          <w:szCs w:val="24"/>
        </w:rPr>
        <w:t>основного вещества не менее 97</w:t>
      </w:r>
      <w:r w:rsidR="00D4261C">
        <w:rPr>
          <w:rFonts w:ascii="Arial" w:hAnsi="Arial" w:cs="Arial"/>
          <w:sz w:val="24"/>
          <w:szCs w:val="24"/>
          <w:lang w:val="en-US"/>
        </w:rPr>
        <w:t> </w:t>
      </w:r>
      <w:r w:rsidRPr="00D22AA9">
        <w:rPr>
          <w:rFonts w:ascii="Arial" w:hAnsi="Arial" w:cs="Arial"/>
          <w:sz w:val="24"/>
          <w:szCs w:val="24"/>
        </w:rPr>
        <w:t xml:space="preserve">%, </w:t>
      </w:r>
    </w:p>
    <w:p w14:paraId="74DB2890" w14:textId="3C2B1552" w:rsidR="00DC6F36" w:rsidRPr="00D22AA9" w:rsidRDefault="00D4261C" w:rsidP="00DC6F36">
      <w:pPr>
        <w:spacing w:line="360" w:lineRule="auto"/>
        <w:ind w:firstLine="709"/>
        <w:rPr>
          <w:rFonts w:ascii="Arial" w:hAnsi="Arial" w:cs="Arial"/>
          <w:sz w:val="24"/>
          <w:szCs w:val="24"/>
        </w:rPr>
      </w:pPr>
      <w:r>
        <w:rPr>
          <w:rFonts w:ascii="Arial" w:hAnsi="Arial" w:cs="Arial"/>
          <w:sz w:val="24"/>
          <w:szCs w:val="24"/>
        </w:rPr>
        <w:t>Перекись водорода по ГОСТ</w:t>
      </w:r>
      <w:r>
        <w:rPr>
          <w:rFonts w:ascii="Arial" w:hAnsi="Arial" w:cs="Arial"/>
          <w:sz w:val="24"/>
          <w:szCs w:val="24"/>
          <w:lang w:val="en-US"/>
        </w:rPr>
        <w:t> </w:t>
      </w:r>
      <w:r w:rsidR="00DC6F36" w:rsidRPr="00094E81">
        <w:rPr>
          <w:rFonts w:ascii="Arial" w:hAnsi="Arial" w:cs="Arial"/>
          <w:sz w:val="24"/>
          <w:szCs w:val="24"/>
        </w:rPr>
        <w:t xml:space="preserve">10929, х. ч., </w:t>
      </w:r>
      <w:r>
        <w:rPr>
          <w:rFonts w:ascii="Arial" w:hAnsi="Arial" w:cs="Arial"/>
          <w:sz w:val="24"/>
          <w:szCs w:val="24"/>
        </w:rPr>
        <w:t>или по ГОСТ</w:t>
      </w:r>
      <w:r>
        <w:rPr>
          <w:rFonts w:ascii="Arial" w:hAnsi="Arial" w:cs="Arial"/>
          <w:sz w:val="24"/>
          <w:szCs w:val="24"/>
          <w:lang w:val="en-US"/>
        </w:rPr>
        <w:t> </w:t>
      </w:r>
      <w:r w:rsidR="00DC6F36" w:rsidRPr="00095710">
        <w:rPr>
          <w:rFonts w:ascii="Arial" w:hAnsi="Arial" w:cs="Arial"/>
          <w:sz w:val="24"/>
          <w:szCs w:val="24"/>
        </w:rPr>
        <w:t>177, мед</w:t>
      </w:r>
      <w:r w:rsidR="00095710" w:rsidRPr="00095710">
        <w:rPr>
          <w:rFonts w:ascii="Arial" w:hAnsi="Arial" w:cs="Arial"/>
          <w:sz w:val="24"/>
          <w:szCs w:val="24"/>
        </w:rPr>
        <w:t>ицинская</w:t>
      </w:r>
      <w:r w:rsidR="00DC6F36" w:rsidRPr="00095710">
        <w:rPr>
          <w:rFonts w:ascii="Arial" w:hAnsi="Arial" w:cs="Arial"/>
          <w:sz w:val="24"/>
          <w:szCs w:val="24"/>
        </w:rPr>
        <w:t>.</w:t>
      </w:r>
    </w:p>
    <w:p w14:paraId="16B017F2" w14:textId="10AD271F" w:rsidR="00DC6F36" w:rsidRPr="00355236" w:rsidRDefault="00D4261C" w:rsidP="00DC6F36">
      <w:pPr>
        <w:spacing w:line="360" w:lineRule="auto"/>
        <w:ind w:firstLine="709"/>
        <w:rPr>
          <w:rFonts w:ascii="Arial" w:hAnsi="Arial" w:cs="Arial"/>
          <w:sz w:val="24"/>
          <w:szCs w:val="24"/>
        </w:rPr>
      </w:pPr>
      <w:r>
        <w:rPr>
          <w:rFonts w:ascii="Arial" w:hAnsi="Arial" w:cs="Arial"/>
          <w:sz w:val="24"/>
          <w:szCs w:val="24"/>
        </w:rPr>
        <w:t>Сахароза по ГОСТ</w:t>
      </w:r>
      <w:r>
        <w:rPr>
          <w:rFonts w:ascii="Arial" w:hAnsi="Arial" w:cs="Arial"/>
          <w:sz w:val="24"/>
          <w:szCs w:val="24"/>
          <w:lang w:val="en-US"/>
        </w:rPr>
        <w:t> </w:t>
      </w:r>
      <w:r w:rsidR="00DC6F36" w:rsidRPr="00355236">
        <w:rPr>
          <w:rFonts w:ascii="Arial" w:hAnsi="Arial" w:cs="Arial"/>
          <w:sz w:val="24"/>
          <w:szCs w:val="24"/>
        </w:rPr>
        <w:t xml:space="preserve">5833, ч. д. а. </w:t>
      </w:r>
    </w:p>
    <w:p w14:paraId="7C936DA9" w14:textId="0BD98671" w:rsidR="00DC6F36" w:rsidRPr="00355236" w:rsidRDefault="00DC6F36" w:rsidP="00DC6F36">
      <w:pPr>
        <w:spacing w:line="360" w:lineRule="auto"/>
        <w:ind w:firstLine="709"/>
        <w:rPr>
          <w:rFonts w:ascii="Arial" w:hAnsi="Arial" w:cs="Arial"/>
          <w:sz w:val="24"/>
          <w:szCs w:val="24"/>
        </w:rPr>
      </w:pPr>
      <w:r w:rsidRPr="00355236">
        <w:rPr>
          <w:rFonts w:ascii="Arial" w:hAnsi="Arial" w:cs="Arial"/>
          <w:sz w:val="24"/>
          <w:szCs w:val="24"/>
        </w:rPr>
        <w:t>Спирт этиловый рект</w:t>
      </w:r>
      <w:r w:rsidR="00D4261C">
        <w:rPr>
          <w:rFonts w:ascii="Arial" w:hAnsi="Arial" w:cs="Arial"/>
          <w:sz w:val="24"/>
          <w:szCs w:val="24"/>
        </w:rPr>
        <w:t>ификованный по ГОСТ</w:t>
      </w:r>
      <w:r w:rsidR="00D4261C">
        <w:rPr>
          <w:rFonts w:ascii="Arial" w:hAnsi="Arial" w:cs="Arial"/>
          <w:sz w:val="24"/>
          <w:szCs w:val="24"/>
          <w:lang w:val="en-US"/>
        </w:rPr>
        <w:t> </w:t>
      </w:r>
      <w:r w:rsidRPr="00355236">
        <w:rPr>
          <w:rFonts w:ascii="Arial" w:hAnsi="Arial" w:cs="Arial"/>
          <w:sz w:val="24"/>
          <w:szCs w:val="24"/>
        </w:rPr>
        <w:t>5962.</w:t>
      </w:r>
    </w:p>
    <w:p w14:paraId="3EE2E8ED" w14:textId="71B60E39" w:rsidR="00D14DC5" w:rsidRDefault="00D14DC5" w:rsidP="00D22AA9">
      <w:pPr>
        <w:spacing w:line="360" w:lineRule="auto"/>
        <w:ind w:firstLine="709"/>
        <w:rPr>
          <w:rFonts w:ascii="Arial" w:hAnsi="Arial" w:cs="Arial"/>
          <w:sz w:val="24"/>
          <w:szCs w:val="24"/>
        </w:rPr>
      </w:pPr>
      <w:proofErr w:type="gramStart"/>
      <w:r w:rsidRPr="00355236">
        <w:rPr>
          <w:rFonts w:ascii="Arial" w:hAnsi="Arial" w:cs="Arial"/>
          <w:sz w:val="24"/>
          <w:szCs w:val="24"/>
        </w:rPr>
        <w:t>Вода</w:t>
      </w:r>
      <w:proofErr w:type="gramEnd"/>
      <w:r w:rsidRPr="00355236">
        <w:rPr>
          <w:rFonts w:ascii="Arial" w:hAnsi="Arial" w:cs="Arial"/>
          <w:sz w:val="24"/>
          <w:szCs w:val="24"/>
        </w:rPr>
        <w:t xml:space="preserve"> </w:t>
      </w:r>
      <w:bookmarkStart w:id="8" w:name="_Hlk208851932"/>
      <w:r w:rsidRPr="00355236">
        <w:rPr>
          <w:rFonts w:ascii="Arial" w:hAnsi="Arial" w:cs="Arial"/>
          <w:sz w:val="24"/>
          <w:szCs w:val="24"/>
        </w:rPr>
        <w:t>дистиллированная</w:t>
      </w:r>
      <w:bookmarkEnd w:id="8"/>
      <w:r w:rsidRPr="00355236">
        <w:rPr>
          <w:rFonts w:ascii="Arial" w:hAnsi="Arial" w:cs="Arial"/>
          <w:sz w:val="24"/>
          <w:szCs w:val="24"/>
        </w:rPr>
        <w:t xml:space="preserve"> по </w:t>
      </w:r>
      <w:bookmarkStart w:id="9" w:name="_Hlk208240499"/>
      <w:r w:rsidR="00D4261C">
        <w:rPr>
          <w:rFonts w:ascii="Arial" w:hAnsi="Arial" w:cs="Arial"/>
          <w:sz w:val="24"/>
          <w:szCs w:val="24"/>
        </w:rPr>
        <w:t>ГОСТ</w:t>
      </w:r>
      <w:r w:rsidR="00D4261C">
        <w:rPr>
          <w:rFonts w:ascii="Arial" w:hAnsi="Arial" w:cs="Arial"/>
          <w:sz w:val="24"/>
          <w:szCs w:val="24"/>
          <w:lang w:val="en-US"/>
        </w:rPr>
        <w:t> </w:t>
      </w:r>
      <w:r w:rsidR="00D4261C">
        <w:rPr>
          <w:rFonts w:ascii="Arial" w:hAnsi="Arial" w:cs="Arial"/>
          <w:sz w:val="24"/>
          <w:szCs w:val="24"/>
        </w:rPr>
        <w:t>Р</w:t>
      </w:r>
      <w:r w:rsidR="00D4261C">
        <w:rPr>
          <w:rFonts w:ascii="Arial" w:hAnsi="Arial" w:cs="Arial"/>
          <w:sz w:val="24"/>
          <w:szCs w:val="24"/>
          <w:lang w:val="en-US"/>
        </w:rPr>
        <w:t> </w:t>
      </w:r>
      <w:r w:rsidRPr="00355236">
        <w:rPr>
          <w:rFonts w:ascii="Arial" w:hAnsi="Arial" w:cs="Arial"/>
          <w:sz w:val="24"/>
          <w:szCs w:val="24"/>
        </w:rPr>
        <w:t>58144</w:t>
      </w:r>
      <w:bookmarkEnd w:id="9"/>
      <w:r w:rsidRPr="00355236">
        <w:rPr>
          <w:rFonts w:ascii="Arial" w:hAnsi="Arial" w:cs="Arial"/>
          <w:sz w:val="24"/>
          <w:szCs w:val="24"/>
        </w:rPr>
        <w:t>.</w:t>
      </w:r>
    </w:p>
    <w:p w14:paraId="220EA1BE" w14:textId="77777777" w:rsidR="00181C49" w:rsidRPr="006E70DE" w:rsidRDefault="00181C49" w:rsidP="00662D67">
      <w:pPr>
        <w:spacing w:line="360" w:lineRule="auto"/>
        <w:ind w:firstLine="709"/>
        <w:rPr>
          <w:rFonts w:ascii="Arial" w:hAnsi="Arial" w:cs="Arial"/>
          <w:sz w:val="24"/>
          <w:szCs w:val="24"/>
        </w:rPr>
      </w:pPr>
      <w:r w:rsidRPr="006E70DE">
        <w:rPr>
          <w:rFonts w:ascii="Arial" w:hAnsi="Arial" w:cs="Arial"/>
          <w:sz w:val="24"/>
          <w:szCs w:val="24"/>
        </w:rPr>
        <w:t>Допускается применение других средств измерения, вспомогательного оборудования, не уступающих вышеуказанным по метрологическим и техническим характеристикам и обеспечивающим необходимую точность измерения, а также реактивов и материалов по качеству не хуже вышеуказанных.</w:t>
      </w:r>
    </w:p>
    <w:p w14:paraId="265FC11A" w14:textId="77777777" w:rsidR="00E942B7" w:rsidRDefault="00E942B7" w:rsidP="002E1E2D">
      <w:pPr>
        <w:spacing w:line="360" w:lineRule="auto"/>
        <w:ind w:firstLine="709"/>
        <w:rPr>
          <w:rFonts w:ascii="Arial" w:hAnsi="Arial" w:cs="Arial"/>
          <w:b/>
          <w:sz w:val="28"/>
          <w:szCs w:val="24"/>
        </w:rPr>
      </w:pPr>
    </w:p>
    <w:p w14:paraId="427FDC6F" w14:textId="77777777" w:rsidR="002E1E2D" w:rsidRPr="001F4896" w:rsidRDefault="002E1E2D" w:rsidP="001F4896">
      <w:pPr>
        <w:pStyle w:val="1"/>
        <w:spacing w:line="360" w:lineRule="auto"/>
        <w:ind w:firstLine="709"/>
        <w:rPr>
          <w:rFonts w:ascii="Arial" w:hAnsi="Arial" w:cs="Arial"/>
        </w:rPr>
      </w:pPr>
      <w:r w:rsidRPr="001F4896">
        <w:rPr>
          <w:rFonts w:ascii="Arial" w:hAnsi="Arial" w:cs="Arial"/>
        </w:rPr>
        <w:t>8 Подготовка к проведению измерений</w:t>
      </w:r>
    </w:p>
    <w:p w14:paraId="3E386DEF" w14:textId="5A3A3A03" w:rsidR="00212B30" w:rsidRPr="00D22AA9" w:rsidRDefault="003D33FF" w:rsidP="00212B30">
      <w:pPr>
        <w:pStyle w:val="a9"/>
        <w:spacing w:before="0" w:line="360" w:lineRule="auto"/>
        <w:ind w:right="0" w:firstLine="709"/>
        <w:jc w:val="both"/>
        <w:rPr>
          <w:rFonts w:ascii="Arial" w:hAnsi="Arial" w:cs="Arial"/>
          <w:b/>
          <w:sz w:val="24"/>
          <w:szCs w:val="24"/>
          <w:lang w:val="ru-RU"/>
        </w:rPr>
      </w:pPr>
      <w:r w:rsidRPr="006E70DE">
        <w:rPr>
          <w:rFonts w:ascii="Arial" w:hAnsi="Arial" w:cs="Arial"/>
          <w:b/>
          <w:sz w:val="24"/>
          <w:szCs w:val="24"/>
          <w:lang w:val="ru-RU"/>
        </w:rPr>
        <w:t>8</w:t>
      </w:r>
      <w:r w:rsidR="00212B30" w:rsidRPr="006E70DE">
        <w:rPr>
          <w:rFonts w:ascii="Arial" w:hAnsi="Arial" w:cs="Arial"/>
          <w:b/>
          <w:sz w:val="24"/>
          <w:szCs w:val="24"/>
          <w:lang w:val="ru-RU"/>
        </w:rPr>
        <w:t xml:space="preserve">.1 Приготовление раствора </w:t>
      </w:r>
      <w:r w:rsidR="00F57380" w:rsidRPr="00F57380">
        <w:rPr>
          <w:rFonts w:ascii="Arial" w:hAnsi="Arial" w:cs="Arial"/>
          <w:b/>
          <w:sz w:val="24"/>
          <w:szCs w:val="24"/>
          <w:lang w:val="ru-RU"/>
        </w:rPr>
        <w:t>уксусной кислоты</w:t>
      </w:r>
      <w:r w:rsidR="00DC6F36">
        <w:rPr>
          <w:rFonts w:ascii="Arial" w:hAnsi="Arial" w:cs="Arial"/>
          <w:b/>
          <w:sz w:val="24"/>
          <w:szCs w:val="24"/>
          <w:lang w:val="ru-RU"/>
        </w:rPr>
        <w:t xml:space="preserve"> </w:t>
      </w:r>
      <w:r w:rsidR="00DC6F36" w:rsidRPr="00D22AA9">
        <w:rPr>
          <w:rFonts w:ascii="Arial" w:hAnsi="Arial" w:cs="Arial"/>
          <w:b/>
          <w:sz w:val="24"/>
          <w:szCs w:val="24"/>
          <w:lang w:val="ru-RU"/>
        </w:rPr>
        <w:t>массовой долей</w:t>
      </w:r>
      <w:r w:rsidR="00433CAA">
        <w:rPr>
          <w:rFonts w:ascii="Arial" w:hAnsi="Arial" w:cs="Arial"/>
          <w:b/>
          <w:sz w:val="24"/>
          <w:szCs w:val="24"/>
          <w:lang w:val="ru-RU"/>
        </w:rPr>
        <w:t xml:space="preserve"> 10 </w:t>
      </w:r>
      <w:r w:rsidR="00E24DC2" w:rsidRPr="00D22AA9">
        <w:rPr>
          <w:rFonts w:ascii="Arial" w:hAnsi="Arial" w:cs="Arial"/>
          <w:b/>
          <w:sz w:val="24"/>
          <w:szCs w:val="24"/>
          <w:lang w:val="ru-RU"/>
        </w:rPr>
        <w:t xml:space="preserve">% </w:t>
      </w:r>
    </w:p>
    <w:p w14:paraId="15DE3AF9" w14:textId="6FC3AE66" w:rsidR="00FC561A" w:rsidRDefault="00FC561A" w:rsidP="00FC561A">
      <w:pPr>
        <w:pStyle w:val="a9"/>
        <w:spacing w:before="0" w:line="360" w:lineRule="auto"/>
        <w:ind w:right="0" w:firstLine="709"/>
        <w:jc w:val="both"/>
        <w:rPr>
          <w:rFonts w:ascii="Arial" w:hAnsi="Arial" w:cs="Arial"/>
          <w:sz w:val="24"/>
          <w:szCs w:val="24"/>
          <w:lang w:val="ru-RU"/>
        </w:rPr>
      </w:pPr>
      <w:r>
        <w:rPr>
          <w:rFonts w:ascii="Arial" w:hAnsi="Arial" w:cs="Arial"/>
          <w:sz w:val="24"/>
          <w:szCs w:val="24"/>
          <w:lang w:val="ru-RU"/>
        </w:rPr>
        <w:t>В</w:t>
      </w:r>
      <w:r w:rsidRPr="007A2634">
        <w:rPr>
          <w:rFonts w:ascii="Arial" w:hAnsi="Arial" w:cs="Arial"/>
          <w:sz w:val="24"/>
          <w:szCs w:val="24"/>
          <w:lang w:val="ru-RU"/>
        </w:rPr>
        <w:t xml:space="preserve"> мерную колбу вместимостью 250</w:t>
      </w:r>
      <w:r w:rsidR="00D4261C">
        <w:rPr>
          <w:rFonts w:ascii="Arial" w:hAnsi="Arial" w:cs="Arial"/>
          <w:sz w:val="24"/>
          <w:szCs w:val="24"/>
        </w:rPr>
        <w:t> </w:t>
      </w:r>
      <w:r w:rsidRPr="00725483">
        <w:rPr>
          <w:rFonts w:ascii="Arial" w:hAnsi="Arial" w:cs="Arial"/>
          <w:sz w:val="24"/>
          <w:szCs w:val="24"/>
          <w:lang w:val="ru-RU"/>
        </w:rPr>
        <w:t>см</w:t>
      </w:r>
      <w:r w:rsidRPr="00725483">
        <w:rPr>
          <w:rFonts w:ascii="Arial" w:hAnsi="Arial" w:cs="Arial"/>
          <w:sz w:val="24"/>
          <w:szCs w:val="24"/>
          <w:vertAlign w:val="superscript"/>
          <w:lang w:val="ru-RU"/>
        </w:rPr>
        <w:t>3</w:t>
      </w:r>
      <w:r w:rsidR="00433CAA">
        <w:rPr>
          <w:rFonts w:ascii="Arial" w:hAnsi="Arial" w:cs="Arial"/>
          <w:sz w:val="24"/>
          <w:szCs w:val="24"/>
          <w:lang w:val="ru-RU"/>
        </w:rPr>
        <w:t xml:space="preserve"> помещают 100-150 </w:t>
      </w:r>
      <w:r w:rsidRPr="007A2634">
        <w:rPr>
          <w:rFonts w:ascii="Arial" w:hAnsi="Arial" w:cs="Arial"/>
          <w:sz w:val="24"/>
          <w:szCs w:val="24"/>
          <w:lang w:val="ru-RU"/>
        </w:rPr>
        <w:t>см</w:t>
      </w:r>
      <w:r w:rsidRPr="007A2634">
        <w:rPr>
          <w:rFonts w:ascii="Arial" w:hAnsi="Arial" w:cs="Arial"/>
          <w:sz w:val="24"/>
          <w:szCs w:val="24"/>
          <w:vertAlign w:val="superscript"/>
          <w:lang w:val="ru-RU"/>
        </w:rPr>
        <w:t>3</w:t>
      </w:r>
      <w:r w:rsidRPr="00FC561A">
        <w:rPr>
          <w:rFonts w:ascii="Arial" w:hAnsi="Arial" w:cs="Arial"/>
          <w:sz w:val="24"/>
          <w:szCs w:val="24"/>
          <w:lang w:val="ru-RU"/>
        </w:rPr>
        <w:t xml:space="preserve"> </w:t>
      </w:r>
      <w:r w:rsidRPr="007A2634">
        <w:rPr>
          <w:rFonts w:ascii="Arial" w:hAnsi="Arial" w:cs="Arial"/>
          <w:sz w:val="24"/>
          <w:szCs w:val="24"/>
          <w:lang w:val="ru-RU"/>
        </w:rPr>
        <w:t xml:space="preserve">дистиллированной воды, </w:t>
      </w:r>
      <w:r>
        <w:rPr>
          <w:rFonts w:ascii="Arial" w:hAnsi="Arial" w:cs="Arial"/>
          <w:sz w:val="24"/>
          <w:szCs w:val="24"/>
          <w:lang w:val="ru-RU"/>
        </w:rPr>
        <w:t xml:space="preserve">добавляют </w:t>
      </w:r>
      <w:r w:rsidRPr="007A2634">
        <w:rPr>
          <w:rFonts w:ascii="Arial" w:hAnsi="Arial" w:cs="Arial"/>
          <w:sz w:val="24"/>
          <w:szCs w:val="24"/>
          <w:lang w:val="ru-RU"/>
        </w:rPr>
        <w:t>25</w:t>
      </w:r>
      <w:r>
        <w:rPr>
          <w:rFonts w:ascii="Arial" w:hAnsi="Arial" w:cs="Arial"/>
          <w:sz w:val="24"/>
          <w:szCs w:val="24"/>
          <w:lang w:val="ru-RU"/>
        </w:rPr>
        <w:t>,</w:t>
      </w:r>
      <w:r w:rsidRPr="007A2634">
        <w:rPr>
          <w:rFonts w:ascii="Arial" w:hAnsi="Arial" w:cs="Arial"/>
          <w:sz w:val="24"/>
          <w:szCs w:val="24"/>
          <w:lang w:val="ru-RU"/>
        </w:rPr>
        <w:t>0</w:t>
      </w:r>
      <w:r w:rsidR="003C1E77">
        <w:rPr>
          <w:rFonts w:ascii="Arial" w:hAnsi="Arial" w:cs="Arial"/>
          <w:sz w:val="24"/>
          <w:szCs w:val="24"/>
          <w:lang w:val="ru-RU"/>
        </w:rPr>
        <w:t>0</w:t>
      </w:r>
      <w:r w:rsidR="00D4261C">
        <w:rPr>
          <w:rFonts w:ascii="Arial" w:hAnsi="Arial" w:cs="Arial"/>
          <w:sz w:val="24"/>
          <w:szCs w:val="24"/>
        </w:rPr>
        <w:t> </w:t>
      </w:r>
      <w:r w:rsidRPr="007A2634">
        <w:rPr>
          <w:rFonts w:ascii="Arial" w:hAnsi="Arial" w:cs="Arial"/>
          <w:sz w:val="24"/>
          <w:szCs w:val="24"/>
          <w:lang w:val="ru-RU"/>
        </w:rPr>
        <w:t xml:space="preserve">г уксусной кислоты </w:t>
      </w:r>
      <w:r>
        <w:rPr>
          <w:rFonts w:ascii="Arial" w:hAnsi="Arial" w:cs="Arial"/>
          <w:sz w:val="24"/>
          <w:szCs w:val="24"/>
          <w:lang w:val="ru-RU"/>
        </w:rPr>
        <w:t xml:space="preserve">и аккуратно перемешивают. Объем раствора доводят дистиллированной водой </w:t>
      </w:r>
      <w:r w:rsidRPr="007A2634">
        <w:rPr>
          <w:rFonts w:ascii="Arial" w:hAnsi="Arial" w:cs="Arial"/>
          <w:sz w:val="24"/>
          <w:szCs w:val="24"/>
          <w:lang w:val="ru-RU"/>
        </w:rPr>
        <w:t xml:space="preserve">до метки </w:t>
      </w:r>
      <w:r>
        <w:rPr>
          <w:rFonts w:ascii="Arial" w:hAnsi="Arial" w:cs="Arial"/>
          <w:sz w:val="24"/>
          <w:lang w:val="ru-RU"/>
        </w:rPr>
        <w:t xml:space="preserve">и </w:t>
      </w:r>
      <w:r>
        <w:rPr>
          <w:rFonts w:ascii="Arial" w:hAnsi="Arial" w:cs="Arial"/>
          <w:sz w:val="24"/>
          <w:szCs w:val="24"/>
          <w:lang w:val="ru-RU"/>
        </w:rPr>
        <w:t>аккуратно перемешивают.</w:t>
      </w:r>
    </w:p>
    <w:p w14:paraId="0989316F" w14:textId="7B0AC965" w:rsidR="00956842" w:rsidRPr="00D22AA9" w:rsidRDefault="00956842" w:rsidP="00956842">
      <w:pPr>
        <w:widowControl/>
        <w:tabs>
          <w:tab w:val="left" w:pos="851"/>
        </w:tabs>
        <w:autoSpaceDE/>
        <w:autoSpaceDN/>
        <w:adjustRightInd/>
        <w:spacing w:line="360" w:lineRule="auto"/>
        <w:ind w:firstLine="709"/>
        <w:rPr>
          <w:rFonts w:ascii="Arial" w:eastAsia="Calibri" w:hAnsi="Arial" w:cs="Arial"/>
          <w:sz w:val="24"/>
          <w:szCs w:val="24"/>
          <w:lang w:eastAsia="en-US"/>
        </w:rPr>
      </w:pPr>
      <w:r w:rsidRPr="00D22AA9">
        <w:rPr>
          <w:rFonts w:ascii="Arial" w:eastAsia="Calibri" w:hAnsi="Arial" w:cs="Arial"/>
          <w:sz w:val="24"/>
          <w:szCs w:val="24"/>
          <w:lang w:eastAsia="en-US"/>
        </w:rPr>
        <w:t>Раствор хранят не более 3 мес</w:t>
      </w:r>
      <w:r w:rsidR="00996226">
        <w:rPr>
          <w:rFonts w:ascii="Arial" w:eastAsia="Calibri" w:hAnsi="Arial" w:cs="Arial"/>
          <w:sz w:val="24"/>
          <w:szCs w:val="24"/>
          <w:lang w:eastAsia="en-US"/>
        </w:rPr>
        <w:t>.</w:t>
      </w:r>
      <w:r w:rsidR="00433CAA">
        <w:rPr>
          <w:rFonts w:ascii="Arial" w:eastAsia="Calibri" w:hAnsi="Arial" w:cs="Arial"/>
          <w:sz w:val="24"/>
          <w:szCs w:val="24"/>
          <w:lang w:eastAsia="en-US"/>
        </w:rPr>
        <w:t xml:space="preserve"> при температуре (20 ± 5) </w:t>
      </w:r>
      <w:r w:rsidRPr="00D22AA9">
        <w:rPr>
          <w:rFonts w:ascii="Arial" w:eastAsia="Calibri" w:hAnsi="Arial" w:cs="Arial"/>
          <w:sz w:val="24"/>
          <w:szCs w:val="24"/>
          <w:lang w:eastAsia="en-US"/>
        </w:rPr>
        <w:t>°С.</w:t>
      </w:r>
    </w:p>
    <w:p w14:paraId="6F3A3408" w14:textId="77777777" w:rsidR="001A651E" w:rsidRPr="00FC561A" w:rsidRDefault="001A651E" w:rsidP="001A651E">
      <w:pPr>
        <w:pStyle w:val="a9"/>
        <w:spacing w:before="0" w:line="360" w:lineRule="auto"/>
        <w:ind w:right="0" w:firstLine="709"/>
        <w:jc w:val="both"/>
        <w:rPr>
          <w:rFonts w:ascii="Arial" w:hAnsi="Arial" w:cs="Arial"/>
          <w:b/>
          <w:sz w:val="24"/>
          <w:szCs w:val="24"/>
          <w:lang w:val="ru-RU"/>
        </w:rPr>
      </w:pPr>
      <w:r w:rsidRPr="00D22AA9">
        <w:rPr>
          <w:rFonts w:ascii="Arial" w:hAnsi="Arial" w:cs="Arial"/>
          <w:b/>
          <w:sz w:val="24"/>
          <w:szCs w:val="24"/>
          <w:lang w:val="ru-RU"/>
        </w:rPr>
        <w:t>8.2</w:t>
      </w:r>
      <w:r w:rsidR="00FC561A" w:rsidRPr="00D22AA9">
        <w:rPr>
          <w:rFonts w:ascii="Arial" w:hAnsi="Arial" w:cs="Arial"/>
          <w:b/>
          <w:sz w:val="24"/>
          <w:szCs w:val="24"/>
          <w:lang w:val="ru-RU"/>
        </w:rPr>
        <w:t xml:space="preserve"> Приготовление раствора натрия уксуснокислого</w:t>
      </w:r>
    </w:p>
    <w:p w14:paraId="26EB0667" w14:textId="6C3B071D" w:rsidR="00FC561A" w:rsidRPr="00D22AA9" w:rsidRDefault="00433CAA" w:rsidP="00FC561A">
      <w:pPr>
        <w:pStyle w:val="a9"/>
        <w:spacing w:before="0" w:line="360" w:lineRule="auto"/>
        <w:ind w:right="0" w:firstLine="709"/>
        <w:jc w:val="both"/>
        <w:rPr>
          <w:rFonts w:ascii="Arial" w:hAnsi="Arial" w:cs="Arial"/>
          <w:sz w:val="24"/>
          <w:szCs w:val="24"/>
          <w:lang w:val="ru-RU"/>
        </w:rPr>
      </w:pPr>
      <w:r>
        <w:rPr>
          <w:rFonts w:ascii="Arial" w:hAnsi="Arial" w:cs="Arial"/>
          <w:sz w:val="24"/>
          <w:szCs w:val="24"/>
          <w:lang w:val="ru-RU"/>
        </w:rPr>
        <w:t>В мерную колбу вместимостью 250 </w:t>
      </w:r>
      <w:r w:rsidR="00FC561A" w:rsidRPr="00D22AA9">
        <w:rPr>
          <w:rFonts w:ascii="Arial" w:hAnsi="Arial" w:cs="Arial"/>
          <w:sz w:val="24"/>
          <w:szCs w:val="24"/>
          <w:lang w:val="ru-RU"/>
        </w:rPr>
        <w:t>см</w:t>
      </w:r>
      <w:r w:rsidR="00FC561A" w:rsidRPr="00D22AA9">
        <w:rPr>
          <w:rFonts w:ascii="Arial" w:hAnsi="Arial" w:cs="Arial"/>
          <w:sz w:val="24"/>
          <w:szCs w:val="24"/>
          <w:vertAlign w:val="superscript"/>
          <w:lang w:val="ru-RU"/>
        </w:rPr>
        <w:t>3</w:t>
      </w:r>
      <w:r>
        <w:rPr>
          <w:rFonts w:ascii="Arial" w:hAnsi="Arial" w:cs="Arial"/>
          <w:sz w:val="24"/>
          <w:szCs w:val="24"/>
          <w:lang w:val="ru-RU"/>
        </w:rPr>
        <w:t xml:space="preserve"> помещают 34,2 </w:t>
      </w:r>
      <w:r w:rsidR="00FC561A" w:rsidRPr="00D22AA9">
        <w:rPr>
          <w:rFonts w:ascii="Arial" w:hAnsi="Arial" w:cs="Arial"/>
          <w:sz w:val="24"/>
          <w:szCs w:val="24"/>
          <w:lang w:val="ru-RU"/>
        </w:rPr>
        <w:t xml:space="preserve">г натрия уксуснокислого 3-водного, добавляют небольшое количество дистиллированной воды и тщательно перемешивают. Объем раствора доводят дистиллированной водой до метки </w:t>
      </w:r>
      <w:r w:rsidR="00FC561A" w:rsidRPr="00D22AA9">
        <w:rPr>
          <w:rFonts w:ascii="Arial" w:hAnsi="Arial" w:cs="Arial"/>
          <w:sz w:val="24"/>
          <w:lang w:val="ru-RU"/>
        </w:rPr>
        <w:t xml:space="preserve">и </w:t>
      </w:r>
      <w:r w:rsidR="00FC561A" w:rsidRPr="00D22AA9">
        <w:rPr>
          <w:rFonts w:ascii="Arial" w:hAnsi="Arial" w:cs="Arial"/>
          <w:sz w:val="24"/>
          <w:szCs w:val="24"/>
          <w:lang w:val="ru-RU"/>
        </w:rPr>
        <w:t>аккуратно перемешивают.</w:t>
      </w:r>
    </w:p>
    <w:p w14:paraId="21615BB0" w14:textId="62895BBD" w:rsidR="00956842" w:rsidRPr="00D22AA9" w:rsidRDefault="00956842" w:rsidP="00956842">
      <w:pPr>
        <w:widowControl/>
        <w:tabs>
          <w:tab w:val="left" w:pos="851"/>
        </w:tabs>
        <w:autoSpaceDE/>
        <w:autoSpaceDN/>
        <w:adjustRightInd/>
        <w:spacing w:line="360" w:lineRule="auto"/>
        <w:ind w:firstLine="709"/>
        <w:rPr>
          <w:rFonts w:ascii="Arial" w:eastAsia="Calibri" w:hAnsi="Arial" w:cs="Arial"/>
          <w:sz w:val="24"/>
          <w:szCs w:val="24"/>
          <w:lang w:eastAsia="en-US"/>
        </w:rPr>
      </w:pPr>
      <w:r w:rsidRPr="00D22AA9">
        <w:rPr>
          <w:rFonts w:ascii="Arial" w:eastAsia="Calibri" w:hAnsi="Arial" w:cs="Arial"/>
          <w:sz w:val="24"/>
          <w:szCs w:val="24"/>
          <w:lang w:eastAsia="en-US"/>
        </w:rPr>
        <w:t>Раствор хранят не более 1 ме</w:t>
      </w:r>
      <w:r w:rsidR="00996226">
        <w:rPr>
          <w:rFonts w:ascii="Arial" w:eastAsia="Calibri" w:hAnsi="Arial" w:cs="Arial"/>
          <w:sz w:val="24"/>
          <w:szCs w:val="24"/>
          <w:lang w:eastAsia="en-US"/>
        </w:rPr>
        <w:t xml:space="preserve">с. </w:t>
      </w:r>
      <w:r w:rsidR="00433CAA">
        <w:rPr>
          <w:rFonts w:ascii="Arial" w:eastAsia="Calibri" w:hAnsi="Arial" w:cs="Arial"/>
          <w:sz w:val="24"/>
          <w:szCs w:val="24"/>
          <w:lang w:eastAsia="en-US"/>
        </w:rPr>
        <w:t>при температуре (4 ± 2) </w:t>
      </w:r>
      <w:r w:rsidRPr="00D22AA9">
        <w:rPr>
          <w:rFonts w:ascii="Arial" w:eastAsia="Calibri" w:hAnsi="Arial" w:cs="Arial"/>
          <w:sz w:val="24"/>
          <w:szCs w:val="24"/>
          <w:lang w:eastAsia="en-US"/>
        </w:rPr>
        <w:t>°С.</w:t>
      </w:r>
    </w:p>
    <w:p w14:paraId="2F07203E" w14:textId="77777777" w:rsidR="001A651E" w:rsidRPr="00D22AA9" w:rsidRDefault="007B65B8" w:rsidP="007B65B8">
      <w:pPr>
        <w:pStyle w:val="a9"/>
        <w:spacing w:before="0" w:line="360" w:lineRule="auto"/>
        <w:ind w:right="0" w:firstLine="709"/>
        <w:jc w:val="both"/>
        <w:rPr>
          <w:rFonts w:ascii="Arial" w:hAnsi="Arial" w:cs="Arial"/>
          <w:b/>
          <w:sz w:val="24"/>
          <w:szCs w:val="24"/>
          <w:lang w:val="ru-RU"/>
        </w:rPr>
      </w:pPr>
      <w:r w:rsidRPr="00D22AA9">
        <w:rPr>
          <w:rFonts w:ascii="Arial" w:hAnsi="Arial" w:cs="Arial"/>
          <w:b/>
          <w:sz w:val="24"/>
          <w:szCs w:val="24"/>
          <w:lang w:val="ru-RU"/>
        </w:rPr>
        <w:t xml:space="preserve">8.3 </w:t>
      </w:r>
      <w:r w:rsidR="00956842" w:rsidRPr="00D22AA9">
        <w:rPr>
          <w:rFonts w:ascii="Arial" w:hAnsi="Arial" w:cs="Arial"/>
          <w:b/>
          <w:sz w:val="24"/>
          <w:szCs w:val="24"/>
          <w:lang w:val="ru-RU"/>
        </w:rPr>
        <w:t>Приготовление раствора для промывания</w:t>
      </w:r>
    </w:p>
    <w:p w14:paraId="3F6CB1EE" w14:textId="5A312FF5" w:rsidR="00956842" w:rsidRPr="00D22AA9" w:rsidRDefault="00956842" w:rsidP="007B65B8">
      <w:pPr>
        <w:pStyle w:val="a9"/>
        <w:spacing w:before="0" w:line="360" w:lineRule="auto"/>
        <w:ind w:right="0" w:firstLine="709"/>
        <w:jc w:val="both"/>
        <w:rPr>
          <w:rFonts w:ascii="Arial" w:hAnsi="Arial" w:cs="Arial"/>
          <w:sz w:val="24"/>
          <w:szCs w:val="24"/>
          <w:lang w:val="ru-RU"/>
        </w:rPr>
      </w:pPr>
      <w:r w:rsidRPr="00D22AA9">
        <w:rPr>
          <w:rFonts w:ascii="Arial" w:hAnsi="Arial" w:cs="Arial"/>
          <w:sz w:val="24"/>
          <w:szCs w:val="24"/>
          <w:lang w:val="ru-RU"/>
        </w:rPr>
        <w:t>В</w:t>
      </w:r>
      <w:r w:rsidR="00433CAA">
        <w:rPr>
          <w:rFonts w:ascii="Arial" w:hAnsi="Arial" w:cs="Arial"/>
          <w:sz w:val="24"/>
          <w:szCs w:val="24"/>
          <w:lang w:val="ru-RU"/>
        </w:rPr>
        <w:t xml:space="preserve"> мерную колбу вместимостью 1000 </w:t>
      </w:r>
      <w:r w:rsidRPr="00D22AA9">
        <w:rPr>
          <w:rFonts w:ascii="Arial" w:hAnsi="Arial" w:cs="Arial"/>
          <w:sz w:val="24"/>
          <w:szCs w:val="24"/>
          <w:lang w:val="ru-RU"/>
        </w:rPr>
        <w:t>см</w:t>
      </w:r>
      <w:r w:rsidRPr="00D22AA9">
        <w:rPr>
          <w:rFonts w:ascii="Arial" w:hAnsi="Arial" w:cs="Arial"/>
          <w:sz w:val="24"/>
          <w:szCs w:val="24"/>
          <w:vertAlign w:val="superscript"/>
          <w:lang w:val="ru-RU"/>
        </w:rPr>
        <w:t>3</w:t>
      </w:r>
      <w:r w:rsidR="00433CAA">
        <w:rPr>
          <w:rFonts w:ascii="Arial" w:hAnsi="Arial" w:cs="Arial"/>
          <w:sz w:val="24"/>
          <w:szCs w:val="24"/>
          <w:lang w:val="ru-RU"/>
        </w:rPr>
        <w:t xml:space="preserve"> помещают 6,0 </w:t>
      </w:r>
      <w:r w:rsidRPr="00D22AA9">
        <w:rPr>
          <w:rFonts w:ascii="Arial" w:hAnsi="Arial" w:cs="Arial"/>
          <w:sz w:val="24"/>
          <w:szCs w:val="24"/>
          <w:lang w:val="ru-RU"/>
        </w:rPr>
        <w:t>см</w:t>
      </w:r>
      <w:r w:rsidRPr="00D22AA9">
        <w:rPr>
          <w:rFonts w:ascii="Arial" w:hAnsi="Arial" w:cs="Arial"/>
          <w:sz w:val="24"/>
          <w:szCs w:val="24"/>
          <w:vertAlign w:val="superscript"/>
          <w:lang w:val="ru-RU"/>
        </w:rPr>
        <w:t xml:space="preserve">3 </w:t>
      </w:r>
      <w:r w:rsidRPr="00D22AA9">
        <w:rPr>
          <w:rFonts w:ascii="Arial" w:hAnsi="Arial" w:cs="Arial"/>
          <w:sz w:val="24"/>
          <w:szCs w:val="24"/>
          <w:lang w:val="ru-RU"/>
        </w:rPr>
        <w:t>раствора укс</w:t>
      </w:r>
      <w:r w:rsidR="00433CAA">
        <w:rPr>
          <w:rFonts w:ascii="Arial" w:hAnsi="Arial" w:cs="Arial"/>
          <w:sz w:val="24"/>
          <w:szCs w:val="24"/>
          <w:lang w:val="ru-RU"/>
        </w:rPr>
        <w:t>усной кислоты массовой долей 10 </w:t>
      </w:r>
      <w:r w:rsidRPr="00D22AA9">
        <w:rPr>
          <w:rFonts w:ascii="Arial" w:hAnsi="Arial" w:cs="Arial"/>
          <w:sz w:val="24"/>
          <w:szCs w:val="24"/>
          <w:lang w:val="ru-RU"/>
        </w:rPr>
        <w:t>% (</w:t>
      </w:r>
      <w:r w:rsidR="00433CAA">
        <w:rPr>
          <w:rFonts w:ascii="Arial" w:hAnsi="Arial" w:cs="Arial"/>
          <w:sz w:val="24"/>
          <w:szCs w:val="24"/>
          <w:lang w:val="ru-RU"/>
        </w:rPr>
        <w:t>см. 8.1) и 14,0 </w:t>
      </w:r>
      <w:r w:rsidRPr="00D22AA9">
        <w:rPr>
          <w:rFonts w:ascii="Arial" w:hAnsi="Arial" w:cs="Arial"/>
          <w:sz w:val="24"/>
          <w:szCs w:val="24"/>
          <w:lang w:val="ru-RU"/>
        </w:rPr>
        <w:t>см</w:t>
      </w:r>
      <w:r w:rsidRPr="00D22AA9">
        <w:rPr>
          <w:rFonts w:ascii="Arial" w:hAnsi="Arial" w:cs="Arial"/>
          <w:sz w:val="24"/>
          <w:szCs w:val="24"/>
          <w:vertAlign w:val="superscript"/>
          <w:lang w:val="ru-RU"/>
        </w:rPr>
        <w:t>3</w:t>
      </w:r>
      <w:r w:rsidRPr="00D22AA9">
        <w:rPr>
          <w:rFonts w:ascii="Arial" w:hAnsi="Arial" w:cs="Arial"/>
          <w:sz w:val="24"/>
          <w:szCs w:val="24"/>
          <w:lang w:val="ru-RU"/>
        </w:rPr>
        <w:t xml:space="preserve"> раствора натрия уксуснокислого (</w:t>
      </w:r>
      <w:r w:rsidR="00433CAA">
        <w:rPr>
          <w:rFonts w:ascii="Arial" w:hAnsi="Arial" w:cs="Arial"/>
          <w:sz w:val="24"/>
          <w:szCs w:val="24"/>
          <w:lang w:val="ru-RU"/>
        </w:rPr>
        <w:t>см. </w:t>
      </w:r>
      <w:r w:rsidRPr="00D22AA9">
        <w:rPr>
          <w:rFonts w:ascii="Arial" w:hAnsi="Arial" w:cs="Arial"/>
          <w:sz w:val="24"/>
          <w:szCs w:val="24"/>
          <w:lang w:val="ru-RU"/>
        </w:rPr>
        <w:t>8.2). Объем раствора доводят дистиллированной водой до метки и аккуратно перемешивают.</w:t>
      </w:r>
    </w:p>
    <w:p w14:paraId="47F2D545" w14:textId="49E90FCD" w:rsidR="007B65B8" w:rsidRDefault="00956842" w:rsidP="007B65B8">
      <w:pPr>
        <w:pStyle w:val="a9"/>
        <w:spacing w:before="0" w:line="360" w:lineRule="auto"/>
        <w:ind w:right="0" w:firstLine="709"/>
        <w:jc w:val="both"/>
        <w:rPr>
          <w:rFonts w:ascii="Arial" w:hAnsi="Arial" w:cs="Arial"/>
          <w:sz w:val="24"/>
          <w:szCs w:val="24"/>
          <w:lang w:val="ru-RU"/>
        </w:rPr>
      </w:pPr>
      <w:r w:rsidRPr="00D22AA9">
        <w:rPr>
          <w:rFonts w:ascii="Arial" w:hAnsi="Arial" w:cs="Arial"/>
          <w:sz w:val="24"/>
          <w:szCs w:val="24"/>
          <w:lang w:val="ru-RU"/>
        </w:rPr>
        <w:t>А</w:t>
      </w:r>
      <w:r w:rsidR="00E24DC2" w:rsidRPr="00D22AA9">
        <w:rPr>
          <w:rFonts w:ascii="Arial" w:hAnsi="Arial" w:cs="Arial"/>
          <w:sz w:val="24"/>
          <w:szCs w:val="24"/>
          <w:lang w:val="ru-RU"/>
        </w:rPr>
        <w:t>ктивная кислотность</w:t>
      </w:r>
      <w:r w:rsidR="007B65B8" w:rsidRPr="00D22AA9">
        <w:rPr>
          <w:rFonts w:ascii="Arial" w:hAnsi="Arial" w:cs="Arial"/>
          <w:sz w:val="24"/>
          <w:szCs w:val="24"/>
          <w:lang w:val="ru-RU"/>
        </w:rPr>
        <w:t xml:space="preserve"> раствора </w:t>
      </w:r>
      <w:r w:rsidRPr="00D22AA9">
        <w:rPr>
          <w:rFonts w:ascii="Arial" w:hAnsi="Arial" w:cs="Arial"/>
          <w:sz w:val="24"/>
          <w:szCs w:val="24"/>
          <w:lang w:val="ru-RU"/>
        </w:rPr>
        <w:t xml:space="preserve">для промывания должна </w:t>
      </w:r>
      <w:r w:rsidR="007B65B8" w:rsidRPr="00D22AA9">
        <w:rPr>
          <w:rFonts w:ascii="Arial" w:hAnsi="Arial" w:cs="Arial"/>
          <w:sz w:val="24"/>
          <w:szCs w:val="24"/>
          <w:lang w:val="ru-RU"/>
        </w:rPr>
        <w:t>составля</w:t>
      </w:r>
      <w:r w:rsidRPr="00D22AA9">
        <w:rPr>
          <w:rFonts w:ascii="Arial" w:hAnsi="Arial" w:cs="Arial"/>
          <w:sz w:val="24"/>
          <w:szCs w:val="24"/>
          <w:lang w:val="ru-RU"/>
        </w:rPr>
        <w:t>ть</w:t>
      </w:r>
      <w:r w:rsidR="007B65B8" w:rsidRPr="00D22AA9">
        <w:rPr>
          <w:rFonts w:ascii="Arial" w:hAnsi="Arial" w:cs="Arial"/>
          <w:sz w:val="24"/>
          <w:szCs w:val="24"/>
          <w:lang w:val="ru-RU"/>
        </w:rPr>
        <w:t xml:space="preserve"> </w:t>
      </w:r>
      <w:r w:rsidR="00433CAA">
        <w:rPr>
          <w:rFonts w:ascii="Arial" w:hAnsi="Arial" w:cs="Arial"/>
          <w:sz w:val="24"/>
          <w:szCs w:val="24"/>
          <w:lang w:val="ru-RU"/>
        </w:rPr>
        <w:br/>
      </w:r>
      <w:r w:rsidR="00A256BC" w:rsidRPr="00D22AA9">
        <w:rPr>
          <w:rFonts w:ascii="Arial" w:hAnsi="Arial" w:cs="Arial"/>
          <w:sz w:val="24"/>
          <w:szCs w:val="24"/>
          <w:lang w:val="ru-RU"/>
        </w:rPr>
        <w:t>(</w:t>
      </w:r>
      <w:r w:rsidR="007B65B8" w:rsidRPr="00D22AA9">
        <w:rPr>
          <w:rFonts w:ascii="Arial" w:hAnsi="Arial" w:cs="Arial"/>
          <w:sz w:val="24"/>
          <w:szCs w:val="24"/>
          <w:lang w:val="ru-RU"/>
        </w:rPr>
        <w:t>4,80 ± 0,05</w:t>
      </w:r>
      <w:r w:rsidR="00A256BC" w:rsidRPr="00D22AA9">
        <w:rPr>
          <w:rFonts w:ascii="Arial" w:hAnsi="Arial" w:cs="Arial"/>
          <w:sz w:val="24"/>
          <w:szCs w:val="24"/>
          <w:lang w:val="ru-RU"/>
        </w:rPr>
        <w:t>) ед. рН</w:t>
      </w:r>
      <w:r w:rsidR="007B65B8" w:rsidRPr="00D22AA9">
        <w:rPr>
          <w:rFonts w:ascii="Arial" w:hAnsi="Arial" w:cs="Arial"/>
          <w:sz w:val="24"/>
          <w:szCs w:val="24"/>
          <w:lang w:val="ru-RU"/>
        </w:rPr>
        <w:t xml:space="preserve"> при </w:t>
      </w:r>
      <w:r w:rsidR="009C4B3C" w:rsidRPr="009E4400">
        <w:rPr>
          <w:rFonts w:ascii="Arial" w:hAnsi="Arial" w:cs="Arial"/>
          <w:sz w:val="24"/>
          <w:szCs w:val="24"/>
          <w:lang w:val="ru-RU"/>
        </w:rPr>
        <w:t>его</w:t>
      </w:r>
      <w:r w:rsidR="009C4B3C">
        <w:rPr>
          <w:rFonts w:ascii="Arial" w:hAnsi="Arial" w:cs="Arial"/>
          <w:sz w:val="24"/>
          <w:szCs w:val="24"/>
          <w:lang w:val="ru-RU"/>
        </w:rPr>
        <w:t xml:space="preserve"> </w:t>
      </w:r>
      <w:r w:rsidR="007B65B8" w:rsidRPr="00D22AA9">
        <w:rPr>
          <w:rFonts w:ascii="Arial" w:hAnsi="Arial" w:cs="Arial"/>
          <w:sz w:val="24"/>
          <w:szCs w:val="24"/>
          <w:lang w:val="ru-RU"/>
        </w:rPr>
        <w:t>температуре</w:t>
      </w:r>
      <w:r w:rsidR="00A256BC" w:rsidRPr="00D22AA9">
        <w:rPr>
          <w:rFonts w:ascii="Arial" w:hAnsi="Arial" w:cs="Arial"/>
          <w:sz w:val="24"/>
          <w:szCs w:val="24"/>
          <w:lang w:val="ru-RU"/>
        </w:rPr>
        <w:t xml:space="preserve"> </w:t>
      </w:r>
      <w:r w:rsidR="00433CAA">
        <w:rPr>
          <w:rFonts w:ascii="Arial" w:hAnsi="Arial" w:cs="Arial"/>
          <w:sz w:val="24"/>
          <w:lang w:val="ru-RU"/>
        </w:rPr>
        <w:t>(20 ± 2) </w:t>
      </w:r>
      <w:r w:rsidR="00A256BC" w:rsidRPr="00D22AA9">
        <w:rPr>
          <w:rFonts w:ascii="Arial" w:hAnsi="Arial" w:cs="Arial"/>
          <w:sz w:val="24"/>
          <w:lang w:val="ru-RU"/>
        </w:rPr>
        <w:t>°С</w:t>
      </w:r>
      <w:r w:rsidRPr="00D22AA9">
        <w:rPr>
          <w:rFonts w:ascii="Arial" w:hAnsi="Arial" w:cs="Arial"/>
          <w:sz w:val="24"/>
          <w:lang w:val="ru-RU"/>
        </w:rPr>
        <w:t>.</w:t>
      </w:r>
      <w:r w:rsidR="007B65B8" w:rsidRPr="00D22AA9">
        <w:rPr>
          <w:rFonts w:ascii="Arial" w:hAnsi="Arial" w:cs="Arial"/>
          <w:sz w:val="24"/>
          <w:szCs w:val="24"/>
          <w:lang w:val="ru-RU"/>
        </w:rPr>
        <w:t xml:space="preserve"> </w:t>
      </w:r>
      <w:r w:rsidRPr="00D22AA9">
        <w:rPr>
          <w:rFonts w:ascii="Arial" w:hAnsi="Arial" w:cs="Arial"/>
          <w:sz w:val="24"/>
          <w:szCs w:val="24"/>
          <w:lang w:val="ru-RU"/>
        </w:rPr>
        <w:t>П</w:t>
      </w:r>
      <w:r w:rsidR="007B65B8" w:rsidRPr="00D22AA9">
        <w:rPr>
          <w:rFonts w:ascii="Arial" w:hAnsi="Arial" w:cs="Arial"/>
          <w:sz w:val="24"/>
          <w:szCs w:val="24"/>
          <w:lang w:val="ru-RU"/>
        </w:rPr>
        <w:t>ри</w:t>
      </w:r>
      <w:r w:rsidRPr="00D22AA9">
        <w:rPr>
          <w:rFonts w:ascii="Arial" w:hAnsi="Arial" w:cs="Arial"/>
          <w:sz w:val="24"/>
          <w:szCs w:val="24"/>
          <w:lang w:val="ru-RU"/>
        </w:rPr>
        <w:t xml:space="preserve"> </w:t>
      </w:r>
      <w:r w:rsidR="007B65B8" w:rsidRPr="00D22AA9">
        <w:rPr>
          <w:rFonts w:ascii="Arial" w:hAnsi="Arial" w:cs="Arial"/>
          <w:sz w:val="24"/>
          <w:szCs w:val="24"/>
          <w:lang w:val="ru-RU"/>
        </w:rPr>
        <w:t>необходимости</w:t>
      </w:r>
      <w:r w:rsidRPr="00D22AA9">
        <w:rPr>
          <w:rFonts w:ascii="Arial" w:hAnsi="Arial" w:cs="Arial"/>
          <w:sz w:val="24"/>
          <w:szCs w:val="24"/>
          <w:lang w:val="ru-RU"/>
        </w:rPr>
        <w:t xml:space="preserve">, значение </w:t>
      </w:r>
      <w:r w:rsidR="0098785B">
        <w:rPr>
          <w:rFonts w:ascii="Arial" w:hAnsi="Arial" w:cs="Arial"/>
          <w:sz w:val="24"/>
          <w:szCs w:val="24"/>
          <w:lang w:val="ru-RU"/>
        </w:rPr>
        <w:t xml:space="preserve">активной кислотности </w:t>
      </w:r>
      <w:r w:rsidR="007B65B8" w:rsidRPr="00D22AA9">
        <w:rPr>
          <w:rFonts w:ascii="Arial" w:hAnsi="Arial" w:cs="Arial"/>
          <w:sz w:val="24"/>
          <w:szCs w:val="24"/>
          <w:lang w:val="ru-RU"/>
        </w:rPr>
        <w:t>корректируют, добавляя раствор уксусной кислоты или раствор ацетата натрия.</w:t>
      </w:r>
    </w:p>
    <w:p w14:paraId="49ECA1CA" w14:textId="77777777" w:rsidR="00155C18" w:rsidRPr="0006384B" w:rsidRDefault="00D13E72" w:rsidP="00155C18">
      <w:pPr>
        <w:pStyle w:val="FORMATTEXT"/>
        <w:spacing w:line="360" w:lineRule="auto"/>
        <w:ind w:firstLine="709"/>
        <w:jc w:val="both"/>
        <w:rPr>
          <w:b/>
          <w:color w:val="000000"/>
          <w:sz w:val="24"/>
          <w:highlight w:val="yellow"/>
        </w:rPr>
      </w:pPr>
      <w:r w:rsidRPr="00D22AA9">
        <w:rPr>
          <w:b/>
          <w:color w:val="000000"/>
          <w:sz w:val="24"/>
        </w:rPr>
        <w:lastRenderedPageBreak/>
        <w:t xml:space="preserve">8.4 </w:t>
      </w:r>
      <w:r w:rsidR="00EA555C" w:rsidRPr="00EA555C">
        <w:rPr>
          <w:b/>
          <w:color w:val="000000"/>
          <w:sz w:val="24"/>
        </w:rPr>
        <w:t xml:space="preserve">Приготовление </w:t>
      </w:r>
      <w:bookmarkStart w:id="10" w:name="_Hlk216273502"/>
      <w:r w:rsidR="00EA555C" w:rsidRPr="00EA555C">
        <w:rPr>
          <w:b/>
          <w:color w:val="000000"/>
          <w:sz w:val="24"/>
        </w:rPr>
        <w:t>смешанного катализатора</w:t>
      </w:r>
      <w:r w:rsidRPr="0006384B">
        <w:rPr>
          <w:b/>
          <w:color w:val="000000"/>
          <w:sz w:val="24"/>
          <w:highlight w:val="yellow"/>
        </w:rPr>
        <w:t xml:space="preserve"> </w:t>
      </w:r>
      <w:bookmarkEnd w:id="10"/>
    </w:p>
    <w:p w14:paraId="1607A78A" w14:textId="77777777" w:rsidR="00EA555C" w:rsidRPr="00EA555C" w:rsidRDefault="00EA555C" w:rsidP="00EA555C">
      <w:pPr>
        <w:pStyle w:val="FORMATTEXT"/>
        <w:spacing w:line="360" w:lineRule="auto"/>
        <w:ind w:firstLine="709"/>
        <w:jc w:val="both"/>
        <w:rPr>
          <w:color w:val="000000"/>
          <w:sz w:val="24"/>
        </w:rPr>
      </w:pPr>
      <w:r w:rsidRPr="00EA555C">
        <w:rPr>
          <w:color w:val="000000"/>
          <w:sz w:val="24"/>
        </w:rPr>
        <w:t xml:space="preserve">В </w:t>
      </w:r>
      <w:r w:rsidRPr="003D68A0">
        <w:rPr>
          <w:color w:val="000000"/>
          <w:sz w:val="24"/>
        </w:rPr>
        <w:t>фарфоровой ступке</w:t>
      </w:r>
      <w:r w:rsidRPr="00EA555C">
        <w:rPr>
          <w:color w:val="000000"/>
          <w:sz w:val="24"/>
        </w:rPr>
        <w:t xml:space="preserve"> смешивают одну весовую часть сернокислой меди</w:t>
      </w:r>
      <w:r>
        <w:rPr>
          <w:color w:val="000000"/>
          <w:sz w:val="24"/>
        </w:rPr>
        <w:t xml:space="preserve"> </w:t>
      </w:r>
      <w:r w:rsidR="000146DE">
        <w:rPr>
          <w:color w:val="000000"/>
          <w:sz w:val="24"/>
        </w:rPr>
        <w:br/>
      </w:r>
      <w:r w:rsidRPr="00EA555C">
        <w:rPr>
          <w:color w:val="000000"/>
          <w:sz w:val="24"/>
        </w:rPr>
        <w:t>5-водн</w:t>
      </w:r>
      <w:r>
        <w:rPr>
          <w:color w:val="000000"/>
          <w:sz w:val="24"/>
        </w:rPr>
        <w:t>ой</w:t>
      </w:r>
      <w:r w:rsidRPr="00EA555C">
        <w:rPr>
          <w:color w:val="000000"/>
          <w:sz w:val="24"/>
        </w:rPr>
        <w:t xml:space="preserve"> и 30 весовых частей сернокислого калия, тщательно растирают пестиком и перемешивают до получения мелкозернистого порошка. </w:t>
      </w:r>
    </w:p>
    <w:p w14:paraId="3EB314DA" w14:textId="38EB2120" w:rsidR="00EA555C" w:rsidRDefault="00EA555C" w:rsidP="00EA555C">
      <w:pPr>
        <w:pStyle w:val="FORMATTEXT"/>
        <w:spacing w:line="360" w:lineRule="auto"/>
        <w:ind w:firstLine="709"/>
        <w:jc w:val="both"/>
        <w:rPr>
          <w:color w:val="000000"/>
          <w:sz w:val="24"/>
        </w:rPr>
      </w:pPr>
      <w:r w:rsidRPr="00EA555C">
        <w:rPr>
          <w:color w:val="000000"/>
          <w:sz w:val="24"/>
        </w:rPr>
        <w:t xml:space="preserve">Срок хранения смешанного катализатора при комнатной температуре </w:t>
      </w:r>
      <w:r>
        <w:rPr>
          <w:color w:val="000000"/>
          <w:sz w:val="24"/>
        </w:rPr>
        <w:t>–</w:t>
      </w:r>
      <w:r w:rsidR="00433CAA">
        <w:rPr>
          <w:color w:val="000000"/>
          <w:sz w:val="24"/>
        </w:rPr>
        <w:t xml:space="preserve"> не </w:t>
      </w:r>
      <w:r w:rsidRPr="00EA555C">
        <w:rPr>
          <w:color w:val="000000"/>
          <w:sz w:val="24"/>
        </w:rPr>
        <w:t>более 1 мес</w:t>
      </w:r>
      <w:r w:rsidR="00996226">
        <w:rPr>
          <w:color w:val="000000"/>
          <w:sz w:val="24"/>
        </w:rPr>
        <w:t>.</w:t>
      </w:r>
      <w:r w:rsidRPr="00EA555C">
        <w:rPr>
          <w:color w:val="000000"/>
          <w:sz w:val="24"/>
        </w:rPr>
        <w:t xml:space="preserve"> </w:t>
      </w:r>
    </w:p>
    <w:p w14:paraId="7733C01D" w14:textId="77777777" w:rsidR="00D22AA9" w:rsidRPr="00D22AA9" w:rsidRDefault="002573D0" w:rsidP="00155C18">
      <w:pPr>
        <w:pStyle w:val="FORMATTEXT"/>
        <w:spacing w:line="360" w:lineRule="auto"/>
        <w:ind w:firstLine="709"/>
        <w:jc w:val="both"/>
        <w:rPr>
          <w:b/>
          <w:strike/>
          <w:sz w:val="24"/>
        </w:rPr>
      </w:pPr>
      <w:r w:rsidRPr="00D22AA9">
        <w:rPr>
          <w:b/>
          <w:color w:val="000000"/>
          <w:sz w:val="24"/>
        </w:rPr>
        <w:t>8.5</w:t>
      </w:r>
      <w:r w:rsidRPr="00D22AA9">
        <w:rPr>
          <w:color w:val="000000"/>
          <w:sz w:val="24"/>
        </w:rPr>
        <w:t xml:space="preserve"> </w:t>
      </w:r>
      <w:r w:rsidR="00B53066" w:rsidRPr="00D22AA9">
        <w:rPr>
          <w:b/>
          <w:color w:val="000000"/>
          <w:sz w:val="24"/>
        </w:rPr>
        <w:t>Приготовление р</w:t>
      </w:r>
      <w:r w:rsidR="001214A3" w:rsidRPr="00D22AA9">
        <w:rPr>
          <w:b/>
          <w:color w:val="000000"/>
          <w:sz w:val="24"/>
        </w:rPr>
        <w:t>аствор</w:t>
      </w:r>
      <w:r w:rsidR="00B53066" w:rsidRPr="00D22AA9">
        <w:rPr>
          <w:b/>
          <w:color w:val="000000"/>
          <w:sz w:val="24"/>
        </w:rPr>
        <w:t xml:space="preserve">а </w:t>
      </w:r>
      <w:r w:rsidR="001214A3" w:rsidRPr="00D22AA9">
        <w:rPr>
          <w:b/>
          <w:color w:val="000000"/>
          <w:sz w:val="24"/>
        </w:rPr>
        <w:t>г</w:t>
      </w:r>
      <w:r w:rsidR="00155C18" w:rsidRPr="00D22AA9">
        <w:rPr>
          <w:b/>
          <w:color w:val="000000"/>
          <w:sz w:val="24"/>
        </w:rPr>
        <w:t>идро</w:t>
      </w:r>
      <w:r w:rsidR="00B53066" w:rsidRPr="00D22AA9">
        <w:rPr>
          <w:b/>
          <w:color w:val="000000"/>
          <w:sz w:val="24"/>
        </w:rPr>
        <w:t>о</w:t>
      </w:r>
      <w:r w:rsidR="00155C18" w:rsidRPr="00D22AA9">
        <w:rPr>
          <w:b/>
          <w:color w:val="000000"/>
          <w:sz w:val="24"/>
        </w:rPr>
        <w:t>ки</w:t>
      </w:r>
      <w:r w:rsidR="00B53066" w:rsidRPr="00D22AA9">
        <w:rPr>
          <w:b/>
          <w:color w:val="000000"/>
          <w:sz w:val="24"/>
        </w:rPr>
        <w:t>си</w:t>
      </w:r>
      <w:r w:rsidR="00155C18" w:rsidRPr="00D22AA9">
        <w:rPr>
          <w:b/>
          <w:color w:val="000000"/>
          <w:sz w:val="24"/>
        </w:rPr>
        <w:t xml:space="preserve"> натрия</w:t>
      </w:r>
      <w:r w:rsidR="00B53066" w:rsidRPr="00D22AA9">
        <w:rPr>
          <w:b/>
          <w:color w:val="000000"/>
          <w:sz w:val="24"/>
        </w:rPr>
        <w:t xml:space="preserve"> массовой долей</w:t>
      </w:r>
      <w:r w:rsidR="00155C18" w:rsidRPr="00D22AA9">
        <w:rPr>
          <w:b/>
          <w:color w:val="000000"/>
          <w:sz w:val="24"/>
        </w:rPr>
        <w:t xml:space="preserve"> </w:t>
      </w:r>
      <w:r w:rsidR="00E24DC2" w:rsidRPr="00D22AA9">
        <w:rPr>
          <w:b/>
          <w:sz w:val="24"/>
        </w:rPr>
        <w:t>33</w:t>
      </w:r>
      <w:r w:rsidR="00155C18" w:rsidRPr="00D22AA9">
        <w:rPr>
          <w:b/>
          <w:sz w:val="24"/>
        </w:rPr>
        <w:t>%</w:t>
      </w:r>
    </w:p>
    <w:p w14:paraId="175E1F55" w14:textId="29AB5905" w:rsidR="002573D0" w:rsidRPr="002573D0" w:rsidRDefault="00B53066" w:rsidP="00155C18">
      <w:pPr>
        <w:pStyle w:val="FORMATTEXT"/>
        <w:spacing w:line="360" w:lineRule="auto"/>
        <w:ind w:firstLine="709"/>
        <w:jc w:val="both"/>
        <w:rPr>
          <w:strike/>
          <w:color w:val="000000"/>
          <w:sz w:val="24"/>
        </w:rPr>
      </w:pPr>
      <w:r w:rsidRPr="00D22AA9">
        <w:rPr>
          <w:color w:val="000000"/>
          <w:sz w:val="24"/>
        </w:rPr>
        <w:t xml:space="preserve">В </w:t>
      </w:r>
      <w:r w:rsidR="00013137" w:rsidRPr="009E4400">
        <w:rPr>
          <w:color w:val="000000"/>
          <w:sz w:val="24"/>
        </w:rPr>
        <w:t>термостойкую</w:t>
      </w:r>
      <w:r w:rsidR="00013137">
        <w:rPr>
          <w:color w:val="000000"/>
          <w:sz w:val="24"/>
        </w:rPr>
        <w:t xml:space="preserve"> </w:t>
      </w:r>
      <w:r w:rsidRPr="00D22AA9">
        <w:rPr>
          <w:color w:val="000000"/>
          <w:sz w:val="24"/>
        </w:rPr>
        <w:t>мерную колбу вместимостью 1000 см</w:t>
      </w:r>
      <w:r w:rsidRPr="00D22AA9">
        <w:rPr>
          <w:color w:val="000000"/>
          <w:sz w:val="24"/>
          <w:vertAlign w:val="superscript"/>
        </w:rPr>
        <w:t>3</w:t>
      </w:r>
      <w:r w:rsidRPr="00D22AA9">
        <w:rPr>
          <w:color w:val="000000"/>
          <w:sz w:val="24"/>
        </w:rPr>
        <w:t xml:space="preserve"> помеща</w:t>
      </w:r>
      <w:r w:rsidR="00433CAA">
        <w:rPr>
          <w:color w:val="000000"/>
          <w:sz w:val="24"/>
        </w:rPr>
        <w:t>ют 800 </w:t>
      </w:r>
      <w:r w:rsidRPr="00D22AA9">
        <w:rPr>
          <w:color w:val="000000"/>
          <w:sz w:val="24"/>
        </w:rPr>
        <w:t>см</w:t>
      </w:r>
      <w:r w:rsidRPr="00D22AA9">
        <w:rPr>
          <w:color w:val="000000"/>
          <w:sz w:val="24"/>
          <w:vertAlign w:val="superscript"/>
        </w:rPr>
        <w:t>3</w:t>
      </w:r>
      <w:r w:rsidRPr="00D22AA9">
        <w:rPr>
          <w:color w:val="000000"/>
          <w:sz w:val="24"/>
        </w:rPr>
        <w:t xml:space="preserve"> дистиллированной воды температурой </w:t>
      </w:r>
      <w:r w:rsidRPr="00D22AA9">
        <w:rPr>
          <w:sz w:val="24"/>
        </w:rPr>
        <w:t xml:space="preserve">(20 ± 2) °С, </w:t>
      </w:r>
      <w:r w:rsidR="00683EA3" w:rsidRPr="00D22AA9">
        <w:rPr>
          <w:sz w:val="24"/>
        </w:rPr>
        <w:t xml:space="preserve">аккуратно добавляют </w:t>
      </w:r>
      <w:r w:rsidR="00E24DC2" w:rsidRPr="00D22AA9">
        <w:rPr>
          <w:sz w:val="24"/>
        </w:rPr>
        <w:t>330</w:t>
      </w:r>
      <w:r w:rsidR="00683EA3" w:rsidRPr="00D22AA9">
        <w:rPr>
          <w:sz w:val="24"/>
        </w:rPr>
        <w:t>,00</w:t>
      </w:r>
      <w:r w:rsidR="00433CAA">
        <w:rPr>
          <w:sz w:val="24"/>
        </w:rPr>
        <w:t> </w:t>
      </w:r>
      <w:r w:rsidR="00E24DC2" w:rsidRPr="00D22AA9">
        <w:rPr>
          <w:sz w:val="24"/>
        </w:rPr>
        <w:t>г</w:t>
      </w:r>
      <w:r w:rsidR="00683EA3" w:rsidRPr="00D22AA9">
        <w:rPr>
          <w:sz w:val="24"/>
        </w:rPr>
        <w:t xml:space="preserve"> гидроокиси натрия и аккуратно перемешивают.</w:t>
      </w:r>
      <w:r w:rsidR="00155C18" w:rsidRPr="00D22AA9">
        <w:rPr>
          <w:color w:val="000000"/>
          <w:sz w:val="24"/>
        </w:rPr>
        <w:t xml:space="preserve"> </w:t>
      </w:r>
      <w:r w:rsidR="00E24DC2" w:rsidRPr="00D22AA9">
        <w:rPr>
          <w:color w:val="000000"/>
          <w:sz w:val="24"/>
        </w:rPr>
        <w:t xml:space="preserve">После охлаждения раствора до комнатной температуры </w:t>
      </w:r>
      <w:r w:rsidR="00683EA3" w:rsidRPr="00D22AA9">
        <w:rPr>
          <w:color w:val="000000"/>
          <w:sz w:val="24"/>
        </w:rPr>
        <w:t xml:space="preserve">объем раствора </w:t>
      </w:r>
      <w:r w:rsidR="00E24DC2" w:rsidRPr="00D22AA9">
        <w:rPr>
          <w:color w:val="000000"/>
          <w:sz w:val="24"/>
        </w:rPr>
        <w:t xml:space="preserve">доводят </w:t>
      </w:r>
      <w:r w:rsidR="00683EA3" w:rsidRPr="00D22AA9">
        <w:rPr>
          <w:color w:val="000000"/>
          <w:sz w:val="24"/>
        </w:rPr>
        <w:t>дистиллированной водой до метки</w:t>
      </w:r>
      <w:r w:rsidR="00E24DC2" w:rsidRPr="00D22AA9">
        <w:rPr>
          <w:color w:val="000000"/>
          <w:sz w:val="24"/>
        </w:rPr>
        <w:t>.</w:t>
      </w:r>
    </w:p>
    <w:p w14:paraId="10E4D108" w14:textId="111D704C" w:rsidR="00AB26EF" w:rsidRPr="00D22AA9" w:rsidRDefault="00AB26EF" w:rsidP="00AB26EF">
      <w:pPr>
        <w:widowControl/>
        <w:tabs>
          <w:tab w:val="left" w:pos="851"/>
        </w:tabs>
        <w:autoSpaceDE/>
        <w:autoSpaceDN/>
        <w:adjustRightInd/>
        <w:spacing w:line="360" w:lineRule="auto"/>
        <w:ind w:firstLine="709"/>
        <w:rPr>
          <w:rFonts w:ascii="Arial" w:eastAsia="Calibri" w:hAnsi="Arial" w:cs="Arial"/>
          <w:sz w:val="24"/>
          <w:szCs w:val="24"/>
          <w:lang w:eastAsia="en-US"/>
        </w:rPr>
      </w:pPr>
      <w:r w:rsidRPr="00D22AA9">
        <w:rPr>
          <w:rFonts w:ascii="Arial" w:eastAsia="Calibri" w:hAnsi="Arial" w:cs="Arial"/>
          <w:sz w:val="24"/>
          <w:szCs w:val="24"/>
          <w:lang w:eastAsia="en-US"/>
        </w:rPr>
        <w:t>Раствор хранят не более 3 мес</w:t>
      </w:r>
      <w:r>
        <w:rPr>
          <w:rFonts w:ascii="Arial" w:eastAsia="Calibri" w:hAnsi="Arial" w:cs="Arial"/>
          <w:sz w:val="24"/>
          <w:szCs w:val="24"/>
          <w:lang w:eastAsia="en-US"/>
        </w:rPr>
        <w:t xml:space="preserve">. </w:t>
      </w:r>
      <w:r w:rsidRPr="00D22AA9">
        <w:rPr>
          <w:rFonts w:ascii="Arial" w:eastAsia="Calibri" w:hAnsi="Arial" w:cs="Arial"/>
          <w:sz w:val="24"/>
          <w:szCs w:val="24"/>
          <w:lang w:eastAsia="en-US"/>
        </w:rPr>
        <w:t>при температуре (20 ± 5) °С</w:t>
      </w:r>
      <w:r w:rsidR="00013137">
        <w:rPr>
          <w:rFonts w:ascii="Arial" w:eastAsia="Calibri" w:hAnsi="Arial" w:cs="Arial"/>
          <w:sz w:val="24"/>
          <w:szCs w:val="24"/>
          <w:lang w:eastAsia="en-US"/>
        </w:rPr>
        <w:t xml:space="preserve"> </w:t>
      </w:r>
      <w:r w:rsidR="00013137" w:rsidRPr="009E4400">
        <w:rPr>
          <w:rFonts w:ascii="Arial" w:eastAsia="Calibri" w:hAnsi="Arial" w:cs="Arial"/>
          <w:sz w:val="24"/>
          <w:szCs w:val="24"/>
          <w:lang w:eastAsia="en-US"/>
        </w:rPr>
        <w:t xml:space="preserve">в укупоренной </w:t>
      </w:r>
      <w:r w:rsidR="00DE52E9" w:rsidRPr="009E4400">
        <w:rPr>
          <w:rFonts w:ascii="Arial" w:eastAsia="Calibri" w:hAnsi="Arial" w:cs="Arial"/>
          <w:sz w:val="24"/>
          <w:szCs w:val="24"/>
          <w:lang w:eastAsia="en-US"/>
        </w:rPr>
        <w:t>упаковке</w:t>
      </w:r>
      <w:r w:rsidR="00224541" w:rsidRPr="009E4400">
        <w:rPr>
          <w:rFonts w:ascii="Arial" w:eastAsia="Calibri" w:hAnsi="Arial" w:cs="Arial"/>
          <w:sz w:val="24"/>
          <w:szCs w:val="24"/>
          <w:lang w:eastAsia="en-US"/>
        </w:rPr>
        <w:t xml:space="preserve"> из полимерных материалов</w:t>
      </w:r>
      <w:r w:rsidRPr="009E4400">
        <w:rPr>
          <w:rFonts w:ascii="Arial" w:eastAsia="Calibri" w:hAnsi="Arial" w:cs="Arial"/>
          <w:sz w:val="24"/>
          <w:szCs w:val="24"/>
          <w:lang w:eastAsia="en-US"/>
        </w:rPr>
        <w:t>.</w:t>
      </w:r>
    </w:p>
    <w:p w14:paraId="1EA05B07" w14:textId="77777777" w:rsidR="00683EA3" w:rsidRDefault="002573D0" w:rsidP="00155C18">
      <w:pPr>
        <w:pStyle w:val="FORMATTEXT"/>
        <w:spacing w:line="360" w:lineRule="auto"/>
        <w:ind w:firstLine="709"/>
        <w:jc w:val="both"/>
        <w:rPr>
          <w:color w:val="000000"/>
          <w:sz w:val="22"/>
        </w:rPr>
      </w:pPr>
      <w:r w:rsidRPr="001F4896">
        <w:rPr>
          <w:color w:val="000000"/>
          <w:spacing w:val="40"/>
          <w:sz w:val="22"/>
        </w:rPr>
        <w:t>Примечание</w:t>
      </w:r>
      <w:r w:rsidRPr="00AB26EF">
        <w:rPr>
          <w:color w:val="000000"/>
          <w:spacing w:val="20"/>
          <w:sz w:val="22"/>
        </w:rPr>
        <w:t xml:space="preserve"> </w:t>
      </w:r>
      <w:r w:rsidRPr="00AB26EF">
        <w:rPr>
          <w:color w:val="000000"/>
          <w:sz w:val="22"/>
        </w:rPr>
        <w:t>– Может быть использован раствор гидро</w:t>
      </w:r>
      <w:r w:rsidR="00BF5D29" w:rsidRPr="00AB26EF">
        <w:rPr>
          <w:color w:val="000000"/>
          <w:sz w:val="22"/>
        </w:rPr>
        <w:t>окиси</w:t>
      </w:r>
      <w:r w:rsidRPr="00AB26EF">
        <w:rPr>
          <w:color w:val="000000"/>
          <w:sz w:val="22"/>
        </w:rPr>
        <w:t xml:space="preserve"> натрия концентрацие</w:t>
      </w:r>
      <w:r w:rsidR="00E24DC2" w:rsidRPr="00AB26EF">
        <w:rPr>
          <w:color w:val="000000"/>
          <w:sz w:val="22"/>
        </w:rPr>
        <w:t>й</w:t>
      </w:r>
      <w:r w:rsidRPr="00AB26EF">
        <w:rPr>
          <w:color w:val="000000"/>
          <w:sz w:val="22"/>
        </w:rPr>
        <w:t xml:space="preserve"> 40 % или 30 %</w:t>
      </w:r>
      <w:r w:rsidR="00155C18" w:rsidRPr="00AB26EF">
        <w:rPr>
          <w:color w:val="000000"/>
          <w:sz w:val="22"/>
        </w:rPr>
        <w:t>.</w:t>
      </w:r>
    </w:p>
    <w:p w14:paraId="08D0E4AD" w14:textId="77777777" w:rsidR="00155C18" w:rsidRPr="00D22AA9" w:rsidRDefault="0033730A" w:rsidP="00155C18">
      <w:pPr>
        <w:pStyle w:val="FORMATTEXT"/>
        <w:spacing w:line="360" w:lineRule="auto"/>
        <w:ind w:firstLine="709"/>
        <w:jc w:val="both"/>
        <w:rPr>
          <w:b/>
          <w:color w:val="000000"/>
          <w:sz w:val="24"/>
        </w:rPr>
      </w:pPr>
      <w:r w:rsidRPr="00D22AA9">
        <w:rPr>
          <w:b/>
          <w:color w:val="000000"/>
          <w:sz w:val="24"/>
        </w:rPr>
        <w:t xml:space="preserve">8.6 </w:t>
      </w:r>
      <w:r w:rsidR="00653957" w:rsidRPr="00D22AA9">
        <w:rPr>
          <w:b/>
          <w:color w:val="000000"/>
          <w:sz w:val="24"/>
        </w:rPr>
        <w:t>Приготовление р</w:t>
      </w:r>
      <w:r w:rsidR="00155C18" w:rsidRPr="00D22AA9">
        <w:rPr>
          <w:b/>
          <w:color w:val="000000"/>
          <w:sz w:val="24"/>
        </w:rPr>
        <w:t>аствор</w:t>
      </w:r>
      <w:r w:rsidR="00653957" w:rsidRPr="00D22AA9">
        <w:rPr>
          <w:b/>
          <w:color w:val="000000"/>
          <w:sz w:val="24"/>
        </w:rPr>
        <w:t>а</w:t>
      </w:r>
      <w:r w:rsidR="00155C18" w:rsidRPr="00D22AA9">
        <w:rPr>
          <w:b/>
          <w:color w:val="000000"/>
          <w:sz w:val="24"/>
        </w:rPr>
        <w:t xml:space="preserve"> борной кислоты</w:t>
      </w:r>
    </w:p>
    <w:p w14:paraId="50E17F1D" w14:textId="3DFC646B" w:rsidR="00E361EB" w:rsidRDefault="00683EA3" w:rsidP="00683EA3">
      <w:pPr>
        <w:pStyle w:val="FORMATTEXT"/>
        <w:spacing w:line="360" w:lineRule="auto"/>
        <w:ind w:firstLine="709"/>
        <w:jc w:val="both"/>
        <w:rPr>
          <w:sz w:val="24"/>
        </w:rPr>
      </w:pPr>
      <w:r w:rsidRPr="00D22AA9">
        <w:rPr>
          <w:color w:val="000000"/>
          <w:sz w:val="24"/>
        </w:rPr>
        <w:t>В мерную колбу вместимостью 1000 см</w:t>
      </w:r>
      <w:r w:rsidRPr="00D22AA9">
        <w:rPr>
          <w:color w:val="000000"/>
          <w:sz w:val="24"/>
          <w:vertAlign w:val="superscript"/>
        </w:rPr>
        <w:t>3</w:t>
      </w:r>
      <w:r w:rsidRPr="00D22AA9">
        <w:rPr>
          <w:color w:val="000000"/>
          <w:sz w:val="24"/>
        </w:rPr>
        <w:t xml:space="preserve"> помещают 40,00 г борной кислоты, добавляют небольшое количество дистиллированной воды температурой </w:t>
      </w:r>
      <w:r w:rsidRPr="00D22AA9">
        <w:rPr>
          <w:sz w:val="24"/>
        </w:rPr>
        <w:t>(</w:t>
      </w:r>
      <w:r w:rsidR="00E361EB">
        <w:rPr>
          <w:sz w:val="24"/>
        </w:rPr>
        <w:t>95</w:t>
      </w:r>
      <w:r w:rsidRPr="00D22AA9">
        <w:rPr>
          <w:sz w:val="24"/>
        </w:rPr>
        <w:t xml:space="preserve"> ± </w:t>
      </w:r>
      <w:r w:rsidR="00E361EB">
        <w:rPr>
          <w:sz w:val="24"/>
        </w:rPr>
        <w:t>5</w:t>
      </w:r>
      <w:r w:rsidRPr="00D22AA9">
        <w:rPr>
          <w:sz w:val="24"/>
        </w:rPr>
        <w:t>) °С и тщательно перемешивают</w:t>
      </w:r>
      <w:r w:rsidR="00E361EB">
        <w:rPr>
          <w:sz w:val="24"/>
        </w:rPr>
        <w:t xml:space="preserve"> до растворени</w:t>
      </w:r>
      <w:r w:rsidR="00433CAA">
        <w:rPr>
          <w:sz w:val="24"/>
        </w:rPr>
        <w:t>я реактива, добавляют около 700 </w:t>
      </w:r>
      <w:r w:rsidR="00E361EB">
        <w:rPr>
          <w:sz w:val="24"/>
        </w:rPr>
        <w:t>см</w:t>
      </w:r>
      <w:r w:rsidR="00E361EB" w:rsidRPr="00E361EB">
        <w:rPr>
          <w:sz w:val="24"/>
          <w:vertAlign w:val="superscript"/>
        </w:rPr>
        <w:t>3</w:t>
      </w:r>
      <w:r w:rsidR="00E361EB" w:rsidRPr="00E361EB">
        <w:rPr>
          <w:color w:val="000000"/>
          <w:sz w:val="24"/>
        </w:rPr>
        <w:t xml:space="preserve"> </w:t>
      </w:r>
      <w:r w:rsidR="00E361EB" w:rsidRPr="00D22AA9">
        <w:rPr>
          <w:color w:val="000000"/>
          <w:sz w:val="24"/>
        </w:rPr>
        <w:t xml:space="preserve">дистиллированной воды температурой </w:t>
      </w:r>
      <w:r w:rsidR="00E361EB" w:rsidRPr="00D22AA9">
        <w:rPr>
          <w:sz w:val="24"/>
        </w:rPr>
        <w:t>(</w:t>
      </w:r>
      <w:r w:rsidR="00E361EB">
        <w:rPr>
          <w:sz w:val="24"/>
        </w:rPr>
        <w:t>95</w:t>
      </w:r>
      <w:r w:rsidR="00E361EB" w:rsidRPr="00D22AA9">
        <w:rPr>
          <w:sz w:val="24"/>
        </w:rPr>
        <w:t xml:space="preserve"> ± </w:t>
      </w:r>
      <w:r w:rsidR="00E361EB">
        <w:rPr>
          <w:sz w:val="24"/>
        </w:rPr>
        <w:t>5</w:t>
      </w:r>
      <w:r w:rsidR="00433CAA">
        <w:rPr>
          <w:sz w:val="24"/>
        </w:rPr>
        <w:t>) </w:t>
      </w:r>
      <w:r w:rsidR="00E361EB" w:rsidRPr="00D22AA9">
        <w:rPr>
          <w:sz w:val="24"/>
        </w:rPr>
        <w:t>°С</w:t>
      </w:r>
      <w:r w:rsidR="00E361EB">
        <w:rPr>
          <w:sz w:val="24"/>
        </w:rPr>
        <w:t>, о</w:t>
      </w:r>
      <w:r w:rsidR="006E32EF">
        <w:rPr>
          <w:sz w:val="24"/>
        </w:rPr>
        <w:t>хлаждают</w:t>
      </w:r>
      <w:r w:rsidR="00E361EB">
        <w:rPr>
          <w:sz w:val="24"/>
        </w:rPr>
        <w:t xml:space="preserve"> раствор до</w:t>
      </w:r>
      <w:r w:rsidR="00E361EB" w:rsidRPr="00E361EB">
        <w:rPr>
          <w:rFonts w:eastAsia="Calibri"/>
          <w:sz w:val="24"/>
          <w:szCs w:val="24"/>
          <w:lang w:eastAsia="en-US"/>
        </w:rPr>
        <w:t xml:space="preserve"> </w:t>
      </w:r>
      <w:r w:rsidR="00E361EB" w:rsidRPr="00D22AA9">
        <w:rPr>
          <w:rFonts w:eastAsia="Calibri"/>
          <w:sz w:val="24"/>
          <w:szCs w:val="24"/>
          <w:lang w:eastAsia="en-US"/>
        </w:rPr>
        <w:t>температур</w:t>
      </w:r>
      <w:r w:rsidR="00E361EB">
        <w:rPr>
          <w:rFonts w:eastAsia="Calibri"/>
          <w:sz w:val="24"/>
          <w:szCs w:val="24"/>
          <w:lang w:eastAsia="en-US"/>
        </w:rPr>
        <w:t>ы</w:t>
      </w:r>
      <w:r w:rsidR="00E361EB" w:rsidRPr="00D22AA9">
        <w:rPr>
          <w:rFonts w:eastAsia="Calibri"/>
          <w:sz w:val="24"/>
          <w:szCs w:val="24"/>
          <w:lang w:eastAsia="en-US"/>
        </w:rPr>
        <w:t xml:space="preserve"> (20 ± 5) °С</w:t>
      </w:r>
      <w:r w:rsidR="00E361EB">
        <w:rPr>
          <w:sz w:val="24"/>
        </w:rPr>
        <w:t xml:space="preserve"> и затем </w:t>
      </w:r>
      <w:r w:rsidR="00E361EB" w:rsidRPr="00D22AA9">
        <w:rPr>
          <w:color w:val="000000"/>
          <w:sz w:val="24"/>
        </w:rPr>
        <w:t>доводят дистиллированной водой</w:t>
      </w:r>
      <w:r w:rsidR="00E361EB" w:rsidRPr="00E361EB">
        <w:rPr>
          <w:color w:val="000000"/>
          <w:sz w:val="24"/>
        </w:rPr>
        <w:t xml:space="preserve"> </w:t>
      </w:r>
      <w:r w:rsidR="00E361EB" w:rsidRPr="00D22AA9">
        <w:rPr>
          <w:color w:val="000000"/>
          <w:sz w:val="24"/>
        </w:rPr>
        <w:t>до метки</w:t>
      </w:r>
      <w:r w:rsidRPr="00D22AA9">
        <w:rPr>
          <w:sz w:val="24"/>
        </w:rPr>
        <w:t xml:space="preserve">. </w:t>
      </w:r>
      <w:r w:rsidR="006E32EF">
        <w:rPr>
          <w:sz w:val="24"/>
        </w:rPr>
        <w:t xml:space="preserve"> </w:t>
      </w:r>
    </w:p>
    <w:p w14:paraId="75D65333" w14:textId="7B051C53" w:rsidR="00683EA3" w:rsidRPr="00D22AA9" w:rsidRDefault="00683EA3" w:rsidP="00683EA3">
      <w:pPr>
        <w:widowControl/>
        <w:tabs>
          <w:tab w:val="left" w:pos="851"/>
        </w:tabs>
        <w:autoSpaceDE/>
        <w:autoSpaceDN/>
        <w:adjustRightInd/>
        <w:spacing w:line="360" w:lineRule="auto"/>
        <w:ind w:firstLine="709"/>
        <w:rPr>
          <w:rFonts w:ascii="Arial" w:eastAsia="Calibri" w:hAnsi="Arial" w:cs="Arial"/>
          <w:sz w:val="24"/>
          <w:szCs w:val="24"/>
          <w:lang w:eastAsia="en-US"/>
        </w:rPr>
      </w:pPr>
      <w:r w:rsidRPr="00D22AA9">
        <w:rPr>
          <w:rFonts w:ascii="Arial" w:eastAsia="Calibri" w:hAnsi="Arial" w:cs="Arial"/>
          <w:sz w:val="24"/>
          <w:szCs w:val="24"/>
          <w:lang w:eastAsia="en-US"/>
        </w:rPr>
        <w:t xml:space="preserve">Раствор хранят </w:t>
      </w:r>
      <w:r w:rsidRPr="00996226">
        <w:rPr>
          <w:rFonts w:ascii="Arial" w:eastAsia="Calibri" w:hAnsi="Arial" w:cs="Arial"/>
          <w:sz w:val="24"/>
          <w:szCs w:val="24"/>
          <w:lang w:eastAsia="en-US"/>
        </w:rPr>
        <w:t>не более 1</w:t>
      </w:r>
      <w:r w:rsidR="000146DE" w:rsidRPr="00996226">
        <w:rPr>
          <w:rFonts w:ascii="Arial" w:eastAsia="Calibri" w:hAnsi="Arial" w:cs="Arial"/>
          <w:sz w:val="24"/>
          <w:szCs w:val="24"/>
          <w:lang w:eastAsia="en-US"/>
        </w:rPr>
        <w:t>4 сут</w:t>
      </w:r>
      <w:r w:rsidR="00FD707C">
        <w:rPr>
          <w:rFonts w:ascii="Arial" w:eastAsia="Calibri" w:hAnsi="Arial" w:cs="Arial"/>
          <w:sz w:val="24"/>
          <w:szCs w:val="24"/>
          <w:lang w:eastAsia="en-US"/>
        </w:rPr>
        <w:t>ок</w:t>
      </w:r>
      <w:r w:rsidRPr="00996226">
        <w:rPr>
          <w:rFonts w:ascii="Arial" w:eastAsia="Calibri" w:hAnsi="Arial" w:cs="Arial"/>
          <w:sz w:val="24"/>
          <w:szCs w:val="24"/>
          <w:lang w:eastAsia="en-US"/>
        </w:rPr>
        <w:t xml:space="preserve"> при температуре</w:t>
      </w:r>
      <w:r w:rsidR="00433CAA">
        <w:rPr>
          <w:rFonts w:ascii="Arial" w:eastAsia="Calibri" w:hAnsi="Arial" w:cs="Arial"/>
          <w:sz w:val="24"/>
          <w:szCs w:val="24"/>
          <w:lang w:eastAsia="en-US"/>
        </w:rPr>
        <w:t xml:space="preserve"> (20 ± 5) </w:t>
      </w:r>
      <w:r w:rsidR="00653957" w:rsidRPr="00996226">
        <w:rPr>
          <w:rFonts w:ascii="Arial" w:eastAsia="Calibri" w:hAnsi="Arial" w:cs="Arial"/>
          <w:sz w:val="24"/>
          <w:szCs w:val="24"/>
          <w:lang w:eastAsia="en-US"/>
        </w:rPr>
        <w:t>°С</w:t>
      </w:r>
      <w:r w:rsidRPr="00996226">
        <w:rPr>
          <w:rFonts w:ascii="Arial" w:eastAsia="Calibri" w:hAnsi="Arial" w:cs="Arial"/>
          <w:sz w:val="24"/>
          <w:szCs w:val="24"/>
          <w:lang w:eastAsia="en-US"/>
        </w:rPr>
        <w:t>.</w:t>
      </w:r>
    </w:p>
    <w:p w14:paraId="3A42B94C" w14:textId="77777777" w:rsidR="00155C18" w:rsidRPr="00D22AA9" w:rsidRDefault="0033730A" w:rsidP="00155C18">
      <w:pPr>
        <w:pStyle w:val="FORMATTEXT"/>
        <w:spacing w:line="360" w:lineRule="auto"/>
        <w:ind w:firstLine="709"/>
        <w:jc w:val="both"/>
        <w:rPr>
          <w:b/>
          <w:color w:val="000000"/>
          <w:sz w:val="24"/>
        </w:rPr>
      </w:pPr>
      <w:r w:rsidRPr="00D22AA9">
        <w:rPr>
          <w:b/>
          <w:color w:val="000000"/>
          <w:sz w:val="24"/>
        </w:rPr>
        <w:t xml:space="preserve">8.7 </w:t>
      </w:r>
      <w:r w:rsidR="00653957" w:rsidRPr="00D22AA9">
        <w:rPr>
          <w:b/>
          <w:color w:val="000000"/>
          <w:sz w:val="24"/>
        </w:rPr>
        <w:t xml:space="preserve">Приготовление раствора </w:t>
      </w:r>
      <w:r w:rsidR="00155C18" w:rsidRPr="00D22AA9">
        <w:rPr>
          <w:b/>
          <w:color w:val="000000"/>
          <w:sz w:val="24"/>
        </w:rPr>
        <w:t>индикатора</w:t>
      </w:r>
    </w:p>
    <w:p w14:paraId="39584566" w14:textId="21A1ABE6" w:rsidR="00224541" w:rsidRPr="009E4400" w:rsidRDefault="00433CAA" w:rsidP="00224541">
      <w:pPr>
        <w:pStyle w:val="FORMATTEXT"/>
        <w:spacing w:line="360" w:lineRule="auto"/>
        <w:ind w:firstLine="709"/>
        <w:jc w:val="both"/>
        <w:rPr>
          <w:color w:val="000000"/>
          <w:sz w:val="24"/>
        </w:rPr>
      </w:pPr>
      <w:r>
        <w:rPr>
          <w:color w:val="000000"/>
          <w:sz w:val="24"/>
        </w:rPr>
        <w:t>В мерную колбу вместимостью 100 </w:t>
      </w:r>
      <w:r w:rsidR="00224541" w:rsidRPr="009E4400">
        <w:rPr>
          <w:color w:val="000000"/>
          <w:sz w:val="24"/>
        </w:rPr>
        <w:t>см</w:t>
      </w:r>
      <w:r w:rsidR="00224541" w:rsidRPr="009E4400">
        <w:rPr>
          <w:color w:val="000000"/>
          <w:sz w:val="24"/>
          <w:vertAlign w:val="superscript"/>
        </w:rPr>
        <w:t>3</w:t>
      </w:r>
      <w:r>
        <w:rPr>
          <w:color w:val="000000"/>
          <w:sz w:val="24"/>
        </w:rPr>
        <w:t xml:space="preserve"> помещают (0,200 ± 0,001) </w:t>
      </w:r>
      <w:r w:rsidR="00224541" w:rsidRPr="009E4400">
        <w:rPr>
          <w:color w:val="000000"/>
          <w:sz w:val="24"/>
        </w:rPr>
        <w:t>г метило</w:t>
      </w:r>
      <w:r>
        <w:rPr>
          <w:color w:val="000000"/>
          <w:sz w:val="24"/>
        </w:rPr>
        <w:t>вого красного и (0,100 ± 0,001) </w:t>
      </w:r>
      <w:r w:rsidR="00224541" w:rsidRPr="009E4400">
        <w:rPr>
          <w:color w:val="000000"/>
          <w:sz w:val="24"/>
        </w:rPr>
        <w:t xml:space="preserve">г метиленового голубого, растворяют в небольшом количестве этилового спирта. Объем раствора доводят этиловым спиртом до метки и перемешивают. </w:t>
      </w:r>
    </w:p>
    <w:p w14:paraId="19B45F13" w14:textId="4B4B4BC6" w:rsidR="00224541" w:rsidRDefault="00224541" w:rsidP="00224541">
      <w:pPr>
        <w:pStyle w:val="FORMATTEXT"/>
        <w:spacing w:line="360" w:lineRule="auto"/>
        <w:ind w:firstLine="709"/>
        <w:jc w:val="both"/>
        <w:rPr>
          <w:color w:val="000000"/>
          <w:sz w:val="24"/>
        </w:rPr>
      </w:pPr>
      <w:r w:rsidRPr="009E4400">
        <w:rPr>
          <w:color w:val="000000"/>
          <w:sz w:val="24"/>
        </w:rPr>
        <w:t>Срок хранения раствора в плотно укупоренной пос</w:t>
      </w:r>
      <w:r w:rsidR="00433CAA">
        <w:rPr>
          <w:color w:val="000000"/>
          <w:sz w:val="24"/>
        </w:rPr>
        <w:t>уде из темного стекла – не </w:t>
      </w:r>
      <w:r w:rsidRPr="009E4400">
        <w:rPr>
          <w:color w:val="000000"/>
          <w:sz w:val="24"/>
        </w:rPr>
        <w:t>более 10 сут</w:t>
      </w:r>
      <w:r w:rsidR="003D78CF">
        <w:rPr>
          <w:color w:val="000000"/>
          <w:sz w:val="24"/>
        </w:rPr>
        <w:t>ок</w:t>
      </w:r>
      <w:r w:rsidRPr="009E4400">
        <w:rPr>
          <w:color w:val="000000"/>
          <w:sz w:val="24"/>
        </w:rPr>
        <w:t>.</w:t>
      </w:r>
      <w:r w:rsidRPr="00224541">
        <w:rPr>
          <w:color w:val="000000"/>
          <w:sz w:val="24"/>
        </w:rPr>
        <w:t xml:space="preserve"> </w:t>
      </w:r>
    </w:p>
    <w:p w14:paraId="1AB7A644" w14:textId="77777777" w:rsidR="000146DE" w:rsidRPr="00996226" w:rsidRDefault="000146DE" w:rsidP="000146DE">
      <w:pPr>
        <w:widowControl/>
        <w:tabs>
          <w:tab w:val="left" w:pos="851"/>
        </w:tabs>
        <w:autoSpaceDE/>
        <w:autoSpaceDN/>
        <w:adjustRightInd/>
        <w:spacing w:line="360" w:lineRule="auto"/>
        <w:ind w:firstLine="709"/>
        <w:rPr>
          <w:rFonts w:ascii="Arial" w:eastAsia="Calibri" w:hAnsi="Arial" w:cs="Arial"/>
          <w:b/>
          <w:sz w:val="24"/>
          <w:szCs w:val="24"/>
          <w:lang w:eastAsia="en-US"/>
        </w:rPr>
      </w:pPr>
      <w:r w:rsidRPr="00996226">
        <w:rPr>
          <w:rFonts w:ascii="Arial" w:eastAsia="Calibri" w:hAnsi="Arial" w:cs="Arial"/>
          <w:b/>
          <w:sz w:val="24"/>
          <w:szCs w:val="24"/>
          <w:lang w:eastAsia="en-US"/>
        </w:rPr>
        <w:t xml:space="preserve">8.8 Приготовление раствора соляной кислоты молярной концентрации </w:t>
      </w:r>
      <w:r w:rsidR="00996226" w:rsidRPr="00996226">
        <w:rPr>
          <w:rFonts w:ascii="Arial" w:eastAsia="Calibri" w:hAnsi="Arial" w:cs="Arial"/>
          <w:b/>
          <w:sz w:val="24"/>
          <w:szCs w:val="24"/>
          <w:lang w:eastAsia="en-US"/>
        </w:rPr>
        <w:br/>
      </w:r>
      <w:r w:rsidRPr="00996226">
        <w:rPr>
          <w:rFonts w:ascii="Arial" w:eastAsia="Calibri" w:hAnsi="Arial" w:cs="Arial"/>
          <w:b/>
          <w:i/>
          <w:sz w:val="24"/>
          <w:szCs w:val="24"/>
          <w:lang w:eastAsia="en-US"/>
        </w:rPr>
        <w:t>с</w:t>
      </w:r>
      <w:r w:rsidRPr="00996226">
        <w:rPr>
          <w:rFonts w:ascii="Arial" w:eastAsia="Calibri" w:hAnsi="Arial" w:cs="Arial"/>
          <w:b/>
          <w:sz w:val="24"/>
          <w:szCs w:val="24"/>
          <w:lang w:eastAsia="en-US"/>
        </w:rPr>
        <w:t xml:space="preserve"> (</w:t>
      </w:r>
      <w:proofErr w:type="spellStart"/>
      <w:r w:rsidRPr="00996226">
        <w:rPr>
          <w:rFonts w:ascii="Arial" w:eastAsia="Calibri" w:hAnsi="Arial" w:cs="Arial"/>
          <w:b/>
          <w:sz w:val="24"/>
          <w:szCs w:val="24"/>
          <w:lang w:eastAsia="en-US"/>
        </w:rPr>
        <w:t>НСl</w:t>
      </w:r>
      <w:proofErr w:type="spellEnd"/>
      <w:r w:rsidRPr="00996226">
        <w:rPr>
          <w:rFonts w:ascii="Arial" w:eastAsia="Calibri" w:hAnsi="Arial" w:cs="Arial"/>
          <w:b/>
          <w:sz w:val="24"/>
          <w:szCs w:val="24"/>
          <w:lang w:eastAsia="en-US"/>
        </w:rPr>
        <w:t>)</w:t>
      </w:r>
      <w:r w:rsidR="00996226" w:rsidRPr="00996226">
        <w:rPr>
          <w:rFonts w:ascii="Arial" w:eastAsia="Calibri" w:hAnsi="Arial" w:cs="Arial"/>
          <w:b/>
          <w:sz w:val="24"/>
          <w:szCs w:val="24"/>
          <w:lang w:eastAsia="en-US"/>
        </w:rPr>
        <w:t xml:space="preserve"> </w:t>
      </w:r>
      <w:r w:rsidRPr="00996226">
        <w:rPr>
          <w:rFonts w:ascii="Arial" w:eastAsia="Calibri" w:hAnsi="Arial" w:cs="Arial"/>
          <w:b/>
          <w:sz w:val="24"/>
          <w:szCs w:val="24"/>
          <w:lang w:eastAsia="en-US"/>
        </w:rPr>
        <w:t>=</w:t>
      </w:r>
      <w:r w:rsidR="00996226" w:rsidRPr="00996226">
        <w:rPr>
          <w:rFonts w:ascii="Arial" w:eastAsia="Calibri" w:hAnsi="Arial" w:cs="Arial"/>
          <w:b/>
          <w:sz w:val="24"/>
          <w:szCs w:val="24"/>
          <w:lang w:eastAsia="en-US"/>
        </w:rPr>
        <w:t xml:space="preserve"> </w:t>
      </w:r>
      <w:r w:rsidRPr="00996226">
        <w:rPr>
          <w:rFonts w:ascii="Arial" w:eastAsia="Calibri" w:hAnsi="Arial" w:cs="Arial"/>
          <w:b/>
          <w:sz w:val="24"/>
          <w:szCs w:val="24"/>
          <w:lang w:eastAsia="en-US"/>
        </w:rPr>
        <w:t>0,1 моль/дм</w:t>
      </w:r>
      <w:r w:rsidRPr="00996226">
        <w:rPr>
          <w:rFonts w:ascii="Arial" w:eastAsia="Calibri" w:hAnsi="Arial" w:cs="Arial"/>
          <w:b/>
          <w:sz w:val="24"/>
          <w:szCs w:val="24"/>
          <w:vertAlign w:val="superscript"/>
          <w:lang w:eastAsia="en-US"/>
        </w:rPr>
        <w:t>3</w:t>
      </w:r>
      <w:r w:rsidRPr="00996226">
        <w:rPr>
          <w:rFonts w:ascii="Arial" w:eastAsia="Calibri" w:hAnsi="Arial" w:cs="Arial"/>
          <w:b/>
          <w:sz w:val="24"/>
          <w:szCs w:val="24"/>
          <w:lang w:eastAsia="en-US"/>
        </w:rPr>
        <w:t xml:space="preserve">  </w:t>
      </w:r>
    </w:p>
    <w:p w14:paraId="12723ACC" w14:textId="77777777" w:rsidR="000146DE" w:rsidRPr="00996226" w:rsidRDefault="000146DE" w:rsidP="000146DE">
      <w:pPr>
        <w:widowControl/>
        <w:tabs>
          <w:tab w:val="left" w:pos="851"/>
        </w:tabs>
        <w:autoSpaceDE/>
        <w:autoSpaceDN/>
        <w:adjustRightInd/>
        <w:spacing w:line="360" w:lineRule="auto"/>
        <w:ind w:firstLine="709"/>
        <w:rPr>
          <w:rFonts w:ascii="Arial" w:eastAsia="Calibri" w:hAnsi="Arial" w:cs="Arial"/>
          <w:sz w:val="24"/>
          <w:szCs w:val="24"/>
          <w:lang w:eastAsia="en-US"/>
        </w:rPr>
      </w:pPr>
      <w:r w:rsidRPr="00996226">
        <w:rPr>
          <w:rFonts w:ascii="Arial" w:eastAsia="Calibri" w:hAnsi="Arial" w:cs="Arial"/>
          <w:sz w:val="24"/>
          <w:szCs w:val="24"/>
          <w:lang w:eastAsia="en-US"/>
        </w:rPr>
        <w:t xml:space="preserve">Используют стандарт-титр соляной кислоты. Раствор готовят в соответствии с прилагаемой к набору инструкцией. Срок хранения раствора в плотно укупоренной посуде из темного стекла </w:t>
      </w:r>
      <w:r w:rsidR="00996226">
        <w:rPr>
          <w:rFonts w:ascii="Arial" w:eastAsia="Calibri" w:hAnsi="Arial" w:cs="Arial"/>
          <w:sz w:val="24"/>
          <w:szCs w:val="24"/>
          <w:lang w:eastAsia="en-US"/>
        </w:rPr>
        <w:t>–</w:t>
      </w:r>
      <w:r w:rsidRPr="00996226">
        <w:rPr>
          <w:rFonts w:ascii="Arial" w:eastAsia="Calibri" w:hAnsi="Arial" w:cs="Arial"/>
          <w:sz w:val="24"/>
          <w:szCs w:val="24"/>
          <w:lang w:eastAsia="en-US"/>
        </w:rPr>
        <w:t xml:space="preserve"> не более 1 мес. </w:t>
      </w:r>
    </w:p>
    <w:p w14:paraId="43467183" w14:textId="77777777" w:rsidR="00C738EA" w:rsidRDefault="00C738EA" w:rsidP="000146DE">
      <w:pPr>
        <w:widowControl/>
        <w:tabs>
          <w:tab w:val="left" w:pos="851"/>
        </w:tabs>
        <w:autoSpaceDE/>
        <w:autoSpaceDN/>
        <w:adjustRightInd/>
        <w:spacing w:line="360" w:lineRule="auto"/>
        <w:ind w:firstLine="709"/>
        <w:rPr>
          <w:rFonts w:ascii="Arial" w:eastAsia="Calibri" w:hAnsi="Arial" w:cs="Arial"/>
          <w:sz w:val="22"/>
          <w:szCs w:val="24"/>
          <w:lang w:eastAsia="en-US"/>
        </w:rPr>
      </w:pPr>
    </w:p>
    <w:p w14:paraId="007D7A6C" w14:textId="186F6090" w:rsidR="000146DE" w:rsidRPr="00C738EA" w:rsidRDefault="000146DE" w:rsidP="000146DE">
      <w:pPr>
        <w:widowControl/>
        <w:tabs>
          <w:tab w:val="left" w:pos="851"/>
        </w:tabs>
        <w:autoSpaceDE/>
        <w:autoSpaceDN/>
        <w:adjustRightInd/>
        <w:spacing w:line="360" w:lineRule="auto"/>
        <w:ind w:firstLine="709"/>
        <w:rPr>
          <w:rFonts w:ascii="Arial" w:eastAsia="Calibri" w:hAnsi="Arial" w:cs="Arial"/>
          <w:sz w:val="22"/>
          <w:szCs w:val="24"/>
          <w:lang w:eastAsia="en-US"/>
        </w:rPr>
      </w:pPr>
      <w:r w:rsidRPr="001F4896">
        <w:rPr>
          <w:rFonts w:ascii="Arial" w:eastAsia="Calibri" w:hAnsi="Arial" w:cs="Arial"/>
          <w:spacing w:val="40"/>
          <w:sz w:val="22"/>
          <w:szCs w:val="24"/>
          <w:lang w:eastAsia="en-US"/>
        </w:rPr>
        <w:t>Примечание</w:t>
      </w:r>
      <w:r w:rsidR="001F4896">
        <w:rPr>
          <w:rFonts w:ascii="Arial" w:eastAsia="Calibri" w:hAnsi="Arial" w:cs="Arial"/>
          <w:sz w:val="22"/>
          <w:szCs w:val="24"/>
          <w:lang w:eastAsia="en-US"/>
        </w:rPr>
        <w:t xml:space="preserve"> – </w:t>
      </w:r>
      <w:r w:rsidRPr="00C738EA">
        <w:rPr>
          <w:rFonts w:ascii="Arial" w:eastAsia="Calibri" w:hAnsi="Arial" w:cs="Arial"/>
          <w:sz w:val="22"/>
          <w:szCs w:val="24"/>
          <w:lang w:eastAsia="en-US"/>
        </w:rPr>
        <w:t>При отсутствии стандарт-титра приготовление раствора соляной кислоты молярной концентрации 0,1 моль/дм</w:t>
      </w:r>
      <w:r w:rsidR="00D14CBD" w:rsidRPr="00C738EA">
        <w:rPr>
          <w:rFonts w:ascii="Arial" w:eastAsia="Calibri" w:hAnsi="Arial" w:cs="Arial"/>
          <w:sz w:val="22"/>
          <w:szCs w:val="24"/>
          <w:vertAlign w:val="superscript"/>
          <w:lang w:eastAsia="en-US"/>
        </w:rPr>
        <w:t>3</w:t>
      </w:r>
      <w:r w:rsidRPr="00C738EA">
        <w:rPr>
          <w:rFonts w:ascii="Arial" w:eastAsia="Calibri" w:hAnsi="Arial" w:cs="Arial"/>
          <w:sz w:val="22"/>
          <w:szCs w:val="24"/>
          <w:lang w:eastAsia="en-US"/>
        </w:rPr>
        <w:t xml:space="preserve"> и установку его точной концентрации (поправочного коэффициента</w:t>
      </w:r>
      <w:r w:rsidR="00433CAA">
        <w:rPr>
          <w:rFonts w:ascii="Arial" w:eastAsia="Calibri" w:hAnsi="Arial" w:cs="Arial"/>
          <w:sz w:val="22"/>
          <w:szCs w:val="24"/>
          <w:lang w:eastAsia="en-US"/>
        </w:rPr>
        <w:t>) допускается проводить по ГОСТ </w:t>
      </w:r>
      <w:r w:rsidRPr="00C738EA">
        <w:rPr>
          <w:rFonts w:ascii="Arial" w:eastAsia="Calibri" w:hAnsi="Arial" w:cs="Arial"/>
          <w:sz w:val="22"/>
          <w:szCs w:val="24"/>
          <w:lang w:eastAsia="en-US"/>
        </w:rPr>
        <w:t>25794.1.</w:t>
      </w:r>
    </w:p>
    <w:p w14:paraId="68CE2DD1" w14:textId="77777777" w:rsidR="00CD1014" w:rsidRPr="00DB5A66" w:rsidRDefault="0094677B" w:rsidP="00CD1014">
      <w:pPr>
        <w:pStyle w:val="a9"/>
        <w:spacing w:before="0" w:line="360" w:lineRule="auto"/>
        <w:ind w:right="0" w:firstLine="709"/>
        <w:jc w:val="both"/>
        <w:rPr>
          <w:rFonts w:ascii="Arial" w:hAnsi="Arial" w:cs="Arial"/>
          <w:b/>
          <w:sz w:val="24"/>
          <w:szCs w:val="24"/>
          <w:lang w:val="ru-RU"/>
        </w:rPr>
      </w:pPr>
      <w:r w:rsidRPr="00DB5A66">
        <w:rPr>
          <w:rFonts w:ascii="Arial" w:hAnsi="Arial" w:cs="Arial"/>
          <w:b/>
          <w:sz w:val="24"/>
          <w:szCs w:val="24"/>
          <w:lang w:val="ru-RU"/>
        </w:rPr>
        <w:t>8.</w:t>
      </w:r>
      <w:r w:rsidR="0079051D" w:rsidRPr="00DB5A66">
        <w:rPr>
          <w:rFonts w:ascii="Arial" w:hAnsi="Arial" w:cs="Arial"/>
          <w:b/>
          <w:sz w:val="24"/>
          <w:szCs w:val="24"/>
          <w:lang w:val="ru-RU"/>
        </w:rPr>
        <w:t>9</w:t>
      </w:r>
      <w:r w:rsidRPr="00DB5A66">
        <w:rPr>
          <w:rFonts w:ascii="Arial" w:hAnsi="Arial" w:cs="Arial"/>
          <w:b/>
          <w:sz w:val="24"/>
          <w:szCs w:val="24"/>
          <w:lang w:val="ru-RU"/>
        </w:rPr>
        <w:t xml:space="preserve"> Подготовка пробы </w:t>
      </w:r>
      <w:r w:rsidR="00721161" w:rsidRPr="00DB5A66">
        <w:rPr>
          <w:rFonts w:ascii="Arial" w:hAnsi="Arial" w:cs="Arial"/>
          <w:b/>
          <w:sz w:val="24"/>
          <w:szCs w:val="24"/>
          <w:lang w:val="ru-RU"/>
        </w:rPr>
        <w:t>анализируемого</w:t>
      </w:r>
      <w:r w:rsidRPr="00DB5A66">
        <w:rPr>
          <w:rFonts w:ascii="Arial" w:hAnsi="Arial" w:cs="Arial"/>
          <w:b/>
          <w:sz w:val="24"/>
          <w:szCs w:val="24"/>
          <w:lang w:val="ru-RU"/>
        </w:rPr>
        <w:t xml:space="preserve"> продукта</w:t>
      </w:r>
    </w:p>
    <w:p w14:paraId="48C087B0" w14:textId="6F2B08C1" w:rsidR="001D6F09" w:rsidRPr="00DB5A66" w:rsidRDefault="00CD1014" w:rsidP="001D6F09">
      <w:pPr>
        <w:pStyle w:val="a9"/>
        <w:spacing w:before="0" w:line="360" w:lineRule="auto"/>
        <w:ind w:right="0" w:firstLine="709"/>
        <w:jc w:val="both"/>
        <w:rPr>
          <w:rFonts w:ascii="Arial" w:hAnsi="Arial" w:cs="Arial"/>
          <w:sz w:val="24"/>
          <w:szCs w:val="24"/>
          <w:lang w:val="ru-RU"/>
        </w:rPr>
      </w:pPr>
      <w:r w:rsidRPr="00DB5A66">
        <w:rPr>
          <w:rFonts w:ascii="Arial" w:hAnsi="Arial" w:cs="Arial"/>
          <w:sz w:val="24"/>
          <w:szCs w:val="24"/>
          <w:lang w:val="ru-RU"/>
        </w:rPr>
        <w:t xml:space="preserve">Из </w:t>
      </w:r>
      <w:r w:rsidR="0047687E" w:rsidRPr="00DB5A66">
        <w:rPr>
          <w:rFonts w:ascii="Arial" w:hAnsi="Arial" w:cs="Arial"/>
          <w:sz w:val="24"/>
          <w:szCs w:val="24"/>
          <w:lang w:val="ru-RU"/>
        </w:rPr>
        <w:t xml:space="preserve">отобранной </w:t>
      </w:r>
      <w:r w:rsidRPr="00DB5A66">
        <w:rPr>
          <w:rFonts w:ascii="Arial" w:hAnsi="Arial" w:cs="Arial"/>
          <w:sz w:val="24"/>
          <w:szCs w:val="24"/>
          <w:lang w:val="ru-RU"/>
        </w:rPr>
        <w:t xml:space="preserve">пробы </w:t>
      </w:r>
      <w:r w:rsidR="00721161" w:rsidRPr="00DB5A66">
        <w:rPr>
          <w:rFonts w:ascii="Arial" w:hAnsi="Arial" w:cs="Arial"/>
          <w:sz w:val="24"/>
          <w:szCs w:val="24"/>
          <w:lang w:val="ru-RU"/>
        </w:rPr>
        <w:t xml:space="preserve">продукта </w:t>
      </w:r>
      <w:r w:rsidRPr="00DB5A66">
        <w:rPr>
          <w:rFonts w:ascii="Arial" w:hAnsi="Arial" w:cs="Arial"/>
          <w:sz w:val="24"/>
          <w:szCs w:val="24"/>
          <w:lang w:val="ru-RU"/>
        </w:rPr>
        <w:t>(</w:t>
      </w:r>
      <w:r w:rsidR="00017E42" w:rsidRPr="00DB5A66">
        <w:rPr>
          <w:rFonts w:ascii="Arial" w:hAnsi="Arial" w:cs="Arial"/>
          <w:sz w:val="24"/>
          <w:szCs w:val="24"/>
          <w:lang w:val="ru-RU"/>
        </w:rPr>
        <w:t xml:space="preserve">см. </w:t>
      </w:r>
      <w:r w:rsidRPr="00DB5A66">
        <w:rPr>
          <w:rFonts w:ascii="Arial" w:hAnsi="Arial" w:cs="Arial"/>
          <w:sz w:val="24"/>
          <w:szCs w:val="24"/>
          <w:lang w:val="ru-RU"/>
        </w:rPr>
        <w:t xml:space="preserve">раздел </w:t>
      </w:r>
      <w:r w:rsidR="0094677B" w:rsidRPr="00DB5A66">
        <w:rPr>
          <w:rFonts w:ascii="Arial" w:hAnsi="Arial" w:cs="Arial"/>
          <w:sz w:val="24"/>
          <w:szCs w:val="24"/>
          <w:lang w:val="ru-RU"/>
        </w:rPr>
        <w:t>4</w:t>
      </w:r>
      <w:r w:rsidRPr="00DB5A66">
        <w:rPr>
          <w:rFonts w:ascii="Arial" w:hAnsi="Arial" w:cs="Arial"/>
          <w:sz w:val="24"/>
          <w:szCs w:val="24"/>
          <w:lang w:val="ru-RU"/>
        </w:rPr>
        <w:t xml:space="preserve">) в коническую колбу </w:t>
      </w:r>
      <w:r w:rsidR="0094677B" w:rsidRPr="00DB5A66">
        <w:rPr>
          <w:rFonts w:ascii="Arial" w:hAnsi="Arial" w:cs="Arial"/>
          <w:sz w:val="24"/>
          <w:szCs w:val="24"/>
          <w:lang w:val="ru-RU"/>
        </w:rPr>
        <w:t xml:space="preserve">вместимостью </w:t>
      </w:r>
      <w:r w:rsidR="00721161" w:rsidRPr="00DB5A66">
        <w:rPr>
          <w:rFonts w:ascii="Arial" w:hAnsi="Arial" w:cs="Arial"/>
          <w:sz w:val="24"/>
          <w:szCs w:val="24"/>
          <w:lang w:val="ru-RU"/>
        </w:rPr>
        <w:t>2</w:t>
      </w:r>
      <w:r w:rsidR="0094677B" w:rsidRPr="00DB5A66">
        <w:rPr>
          <w:rFonts w:ascii="Arial" w:hAnsi="Arial" w:cs="Arial"/>
          <w:sz w:val="24"/>
          <w:szCs w:val="24"/>
          <w:lang w:val="ru-RU"/>
        </w:rPr>
        <w:t>50 см</w:t>
      </w:r>
      <w:r w:rsidR="0094677B" w:rsidRPr="00DB5A66">
        <w:rPr>
          <w:rFonts w:ascii="Arial" w:hAnsi="Arial" w:cs="Arial"/>
          <w:sz w:val="24"/>
          <w:szCs w:val="24"/>
          <w:vertAlign w:val="superscript"/>
          <w:lang w:val="ru-RU"/>
        </w:rPr>
        <w:t xml:space="preserve">3 </w:t>
      </w:r>
      <w:r w:rsidR="0094677B" w:rsidRPr="00DB5A66">
        <w:rPr>
          <w:rFonts w:ascii="Arial" w:hAnsi="Arial" w:cs="Arial"/>
          <w:sz w:val="24"/>
          <w:szCs w:val="24"/>
          <w:lang w:val="ru-RU"/>
        </w:rPr>
        <w:t xml:space="preserve">или </w:t>
      </w:r>
      <w:r w:rsidR="00721161" w:rsidRPr="00DB5A66">
        <w:rPr>
          <w:rFonts w:ascii="Arial" w:hAnsi="Arial" w:cs="Arial"/>
          <w:sz w:val="24"/>
          <w:szCs w:val="24"/>
          <w:lang w:val="ru-RU"/>
        </w:rPr>
        <w:t>150</w:t>
      </w:r>
      <w:r w:rsidR="0094677B" w:rsidRPr="00DB5A66">
        <w:rPr>
          <w:rFonts w:ascii="Arial" w:hAnsi="Arial" w:cs="Arial"/>
          <w:sz w:val="24"/>
          <w:szCs w:val="24"/>
          <w:lang w:val="ru-RU"/>
        </w:rPr>
        <w:t xml:space="preserve"> </w:t>
      </w:r>
      <w:r w:rsidR="0094677B" w:rsidRPr="005B44D3">
        <w:rPr>
          <w:rFonts w:ascii="Arial" w:hAnsi="Arial" w:cs="Arial"/>
          <w:sz w:val="24"/>
          <w:szCs w:val="24"/>
          <w:lang w:val="ru-RU"/>
        </w:rPr>
        <w:t>см</w:t>
      </w:r>
      <w:r w:rsidR="0094677B" w:rsidRPr="005B44D3">
        <w:rPr>
          <w:rFonts w:ascii="Arial" w:hAnsi="Arial" w:cs="Arial"/>
          <w:sz w:val="24"/>
          <w:szCs w:val="24"/>
          <w:vertAlign w:val="superscript"/>
          <w:lang w:val="ru-RU"/>
        </w:rPr>
        <w:t xml:space="preserve">3 </w:t>
      </w:r>
      <w:r w:rsidR="005B44D3" w:rsidRPr="009E4400">
        <w:rPr>
          <w:rFonts w:ascii="Arial" w:hAnsi="Arial" w:cs="Arial"/>
          <w:sz w:val="24"/>
          <w:szCs w:val="24"/>
          <w:lang w:val="ru-RU"/>
        </w:rPr>
        <w:t>помещают</w:t>
      </w:r>
      <w:r w:rsidRPr="009E4400">
        <w:rPr>
          <w:rFonts w:ascii="Arial" w:hAnsi="Arial" w:cs="Arial"/>
          <w:sz w:val="24"/>
          <w:szCs w:val="24"/>
          <w:lang w:val="ru-RU"/>
        </w:rPr>
        <w:t xml:space="preserve"> п</w:t>
      </w:r>
      <w:r w:rsidRPr="00DB5A66">
        <w:rPr>
          <w:rFonts w:ascii="Arial" w:hAnsi="Arial" w:cs="Arial"/>
          <w:sz w:val="24"/>
          <w:szCs w:val="24"/>
          <w:lang w:val="ru-RU"/>
        </w:rPr>
        <w:t>робу, подготовленную для проведения анализа</w:t>
      </w:r>
      <w:r w:rsidR="001D6F09" w:rsidRPr="00DB5A66">
        <w:rPr>
          <w:rFonts w:ascii="Arial" w:hAnsi="Arial" w:cs="Arial"/>
          <w:sz w:val="24"/>
          <w:szCs w:val="24"/>
          <w:lang w:val="ru-RU"/>
        </w:rPr>
        <w:t>:</w:t>
      </w:r>
    </w:p>
    <w:p w14:paraId="1D224B4C" w14:textId="77777777" w:rsidR="001D6F09" w:rsidRPr="00DB5A66" w:rsidRDefault="00E2439E" w:rsidP="001D6F09">
      <w:pPr>
        <w:pStyle w:val="a9"/>
        <w:spacing w:before="0" w:line="360" w:lineRule="auto"/>
        <w:ind w:right="0" w:firstLine="709"/>
        <w:jc w:val="both"/>
        <w:rPr>
          <w:rFonts w:ascii="Arial" w:hAnsi="Arial" w:cs="Arial"/>
          <w:sz w:val="24"/>
          <w:szCs w:val="24"/>
          <w:lang w:val="ru-RU"/>
        </w:rPr>
      </w:pPr>
      <w:r>
        <w:rPr>
          <w:rFonts w:ascii="Arial" w:hAnsi="Arial" w:cs="Arial"/>
          <w:sz w:val="24"/>
          <w:szCs w:val="24"/>
          <w:lang w:val="ru-RU"/>
        </w:rPr>
        <w:t xml:space="preserve">- </w:t>
      </w:r>
      <w:r w:rsidR="00CD1014" w:rsidRPr="00DB5A66">
        <w:rPr>
          <w:rFonts w:ascii="Arial" w:hAnsi="Arial" w:cs="Arial"/>
          <w:sz w:val="24"/>
          <w:szCs w:val="24"/>
          <w:lang w:val="ru-RU"/>
        </w:rPr>
        <w:t>14,00 г сухого цельного молока или сухого частично обезжиренного молока</w:t>
      </w:r>
      <w:r>
        <w:rPr>
          <w:rFonts w:ascii="Arial" w:hAnsi="Arial" w:cs="Arial"/>
          <w:sz w:val="24"/>
          <w:szCs w:val="24"/>
          <w:lang w:val="ru-RU"/>
        </w:rPr>
        <w:t>;</w:t>
      </w:r>
      <w:r w:rsidR="00CD1014" w:rsidRPr="00DB5A66">
        <w:rPr>
          <w:rFonts w:ascii="Arial" w:hAnsi="Arial" w:cs="Arial"/>
          <w:sz w:val="24"/>
          <w:szCs w:val="24"/>
          <w:lang w:val="ru-RU"/>
        </w:rPr>
        <w:t xml:space="preserve"> </w:t>
      </w:r>
    </w:p>
    <w:p w14:paraId="47AF6CB7" w14:textId="5F429925" w:rsidR="001D6F09" w:rsidRPr="00DB5A66" w:rsidRDefault="00E2439E" w:rsidP="001D6F09">
      <w:pPr>
        <w:pStyle w:val="a9"/>
        <w:spacing w:before="0" w:line="360" w:lineRule="auto"/>
        <w:ind w:right="0" w:firstLine="709"/>
        <w:jc w:val="both"/>
        <w:rPr>
          <w:rFonts w:ascii="Arial" w:hAnsi="Arial" w:cs="Arial"/>
          <w:sz w:val="24"/>
          <w:szCs w:val="24"/>
          <w:lang w:val="ru-RU"/>
        </w:rPr>
      </w:pPr>
      <w:r>
        <w:rPr>
          <w:rFonts w:ascii="Arial" w:hAnsi="Arial" w:cs="Arial"/>
          <w:sz w:val="24"/>
          <w:szCs w:val="24"/>
          <w:lang w:val="ru-RU"/>
        </w:rPr>
        <w:t xml:space="preserve">- </w:t>
      </w:r>
      <w:r w:rsidR="00CD1014" w:rsidRPr="00DB5A66">
        <w:rPr>
          <w:rFonts w:ascii="Arial" w:hAnsi="Arial" w:cs="Arial"/>
          <w:sz w:val="24"/>
          <w:szCs w:val="24"/>
          <w:lang w:val="ru-RU"/>
        </w:rPr>
        <w:t>10,00 г обезжиренного сухого молока</w:t>
      </w:r>
      <w:r w:rsidR="001D6F09" w:rsidRPr="00DB5A66">
        <w:rPr>
          <w:rFonts w:ascii="Arial" w:hAnsi="Arial" w:cs="Arial"/>
          <w:sz w:val="24"/>
          <w:szCs w:val="24"/>
          <w:lang w:val="ru-RU"/>
        </w:rPr>
        <w:t xml:space="preserve"> или сухого концентрата молочного белка</w:t>
      </w:r>
      <w:r>
        <w:rPr>
          <w:rFonts w:ascii="Arial" w:hAnsi="Arial" w:cs="Arial"/>
          <w:sz w:val="24"/>
          <w:szCs w:val="24"/>
          <w:lang w:val="ru-RU"/>
        </w:rPr>
        <w:t>;</w:t>
      </w:r>
      <w:r w:rsidR="001D6F09" w:rsidRPr="00DB5A66">
        <w:rPr>
          <w:rFonts w:ascii="Arial" w:hAnsi="Arial" w:cs="Arial"/>
          <w:sz w:val="24"/>
          <w:szCs w:val="24"/>
          <w:lang w:val="ru-RU"/>
        </w:rPr>
        <w:t xml:space="preserve"> </w:t>
      </w:r>
    </w:p>
    <w:p w14:paraId="2FEA749C" w14:textId="73CB3B88" w:rsidR="0027058A" w:rsidRPr="00DB5A66" w:rsidRDefault="00E2439E" w:rsidP="001D6F09">
      <w:pPr>
        <w:pStyle w:val="a9"/>
        <w:spacing w:before="0" w:line="360" w:lineRule="auto"/>
        <w:ind w:right="0" w:firstLine="709"/>
        <w:jc w:val="both"/>
        <w:rPr>
          <w:rFonts w:ascii="Arial" w:hAnsi="Arial" w:cs="Arial"/>
          <w:sz w:val="24"/>
          <w:szCs w:val="24"/>
          <w:lang w:val="ru-RU"/>
        </w:rPr>
      </w:pPr>
      <w:r>
        <w:rPr>
          <w:rFonts w:ascii="Arial" w:hAnsi="Arial" w:cs="Arial"/>
          <w:sz w:val="24"/>
          <w:szCs w:val="24"/>
          <w:lang w:val="ru-RU"/>
        </w:rPr>
        <w:t xml:space="preserve">- </w:t>
      </w:r>
      <w:r w:rsidR="00D7198E" w:rsidRPr="00DB5A66">
        <w:rPr>
          <w:rFonts w:ascii="Arial" w:hAnsi="Arial" w:cs="Arial"/>
          <w:sz w:val="24"/>
          <w:szCs w:val="24"/>
          <w:lang w:val="ru-RU"/>
        </w:rPr>
        <w:t>6,00 г сухой молочной сыворотки</w:t>
      </w:r>
      <w:r w:rsidR="0027058A" w:rsidRPr="00DB5A66">
        <w:rPr>
          <w:rFonts w:ascii="Arial" w:hAnsi="Arial" w:cs="Arial"/>
          <w:sz w:val="24"/>
          <w:szCs w:val="24"/>
          <w:lang w:val="ru-RU"/>
        </w:rPr>
        <w:t xml:space="preserve"> или сух</w:t>
      </w:r>
      <w:r w:rsidR="007D1CD9">
        <w:rPr>
          <w:rFonts w:ascii="Arial" w:hAnsi="Arial" w:cs="Arial"/>
          <w:sz w:val="24"/>
          <w:szCs w:val="24"/>
          <w:lang w:val="ru-RU"/>
        </w:rPr>
        <w:t>ого</w:t>
      </w:r>
      <w:r w:rsidR="0027058A" w:rsidRPr="00DB5A66">
        <w:rPr>
          <w:rFonts w:ascii="Arial" w:hAnsi="Arial" w:cs="Arial"/>
          <w:sz w:val="24"/>
          <w:szCs w:val="24"/>
          <w:lang w:val="ru-RU"/>
        </w:rPr>
        <w:t xml:space="preserve"> концентрат</w:t>
      </w:r>
      <w:r w:rsidR="007D1CD9">
        <w:rPr>
          <w:rFonts w:ascii="Arial" w:hAnsi="Arial" w:cs="Arial"/>
          <w:sz w:val="24"/>
          <w:szCs w:val="24"/>
          <w:lang w:val="ru-RU"/>
        </w:rPr>
        <w:t>а</w:t>
      </w:r>
      <w:r w:rsidR="0027058A" w:rsidRPr="00DB5A66">
        <w:rPr>
          <w:rFonts w:ascii="Arial" w:hAnsi="Arial" w:cs="Arial"/>
          <w:sz w:val="24"/>
          <w:szCs w:val="24"/>
          <w:lang w:val="ru-RU"/>
        </w:rPr>
        <w:t xml:space="preserve"> сывороточн</w:t>
      </w:r>
      <w:r w:rsidR="00CA126A">
        <w:rPr>
          <w:rFonts w:ascii="Arial" w:hAnsi="Arial" w:cs="Arial"/>
          <w:sz w:val="24"/>
          <w:szCs w:val="24"/>
          <w:lang w:val="ru-RU"/>
        </w:rPr>
        <w:t>ого</w:t>
      </w:r>
      <w:r w:rsidR="0027058A" w:rsidRPr="00DB5A66">
        <w:rPr>
          <w:rFonts w:ascii="Arial" w:hAnsi="Arial" w:cs="Arial"/>
          <w:sz w:val="24"/>
          <w:szCs w:val="24"/>
          <w:lang w:val="ru-RU"/>
        </w:rPr>
        <w:t xml:space="preserve"> белк</w:t>
      </w:r>
      <w:r w:rsidR="00CA126A">
        <w:rPr>
          <w:rFonts w:ascii="Arial" w:hAnsi="Arial" w:cs="Arial"/>
          <w:sz w:val="24"/>
          <w:szCs w:val="24"/>
          <w:lang w:val="ru-RU"/>
        </w:rPr>
        <w:t>а</w:t>
      </w:r>
      <w:r w:rsidR="00292B93" w:rsidRPr="00DB5A66">
        <w:rPr>
          <w:rFonts w:ascii="Arial" w:hAnsi="Arial" w:cs="Arial"/>
          <w:sz w:val="24"/>
          <w:szCs w:val="24"/>
          <w:lang w:val="ru-RU"/>
        </w:rPr>
        <w:t>.</w:t>
      </w:r>
      <w:r w:rsidR="00D7198E" w:rsidRPr="00DB5A66">
        <w:rPr>
          <w:rFonts w:ascii="Arial" w:hAnsi="Arial" w:cs="Arial"/>
          <w:sz w:val="24"/>
          <w:szCs w:val="24"/>
          <w:lang w:val="ru-RU"/>
        </w:rPr>
        <w:t xml:space="preserve"> </w:t>
      </w:r>
      <w:r w:rsidR="0054698B">
        <w:rPr>
          <w:rFonts w:ascii="Arial" w:hAnsi="Arial" w:cs="Arial"/>
          <w:sz w:val="24"/>
          <w:szCs w:val="24"/>
          <w:lang w:val="ru-RU"/>
        </w:rPr>
        <w:t xml:space="preserve"> </w:t>
      </w:r>
    </w:p>
    <w:p w14:paraId="50884D20" w14:textId="2C65A914" w:rsidR="00B66620" w:rsidRPr="00DB5A66" w:rsidRDefault="00B66620" w:rsidP="00B66620">
      <w:pPr>
        <w:spacing w:line="360" w:lineRule="auto"/>
        <w:ind w:firstLine="709"/>
        <w:rPr>
          <w:rFonts w:ascii="Arial" w:hAnsi="Arial" w:cs="Arial"/>
          <w:sz w:val="24"/>
          <w:szCs w:val="24"/>
        </w:rPr>
      </w:pPr>
      <w:r w:rsidRPr="00DB5A66">
        <w:rPr>
          <w:rFonts w:ascii="Arial" w:hAnsi="Arial" w:cs="Arial"/>
          <w:sz w:val="24"/>
          <w:szCs w:val="24"/>
        </w:rPr>
        <w:t xml:space="preserve">В </w:t>
      </w:r>
      <w:r w:rsidR="00721161" w:rsidRPr="00DB5A66">
        <w:rPr>
          <w:rFonts w:ascii="Arial" w:hAnsi="Arial" w:cs="Arial"/>
          <w:sz w:val="24"/>
          <w:szCs w:val="24"/>
        </w:rPr>
        <w:t>мерный</w:t>
      </w:r>
      <w:r w:rsidRPr="00DB5A66">
        <w:rPr>
          <w:rFonts w:ascii="Arial" w:hAnsi="Arial" w:cs="Arial"/>
          <w:sz w:val="24"/>
          <w:szCs w:val="24"/>
        </w:rPr>
        <w:t xml:space="preserve"> </w:t>
      </w:r>
      <w:bookmarkStart w:id="11" w:name="_Hlk210058311"/>
      <w:r w:rsidRPr="00DB5A66">
        <w:rPr>
          <w:rFonts w:ascii="Arial" w:hAnsi="Arial" w:cs="Arial"/>
          <w:sz w:val="24"/>
          <w:szCs w:val="24"/>
        </w:rPr>
        <w:t>цилиндр</w:t>
      </w:r>
      <w:bookmarkEnd w:id="11"/>
      <w:r w:rsidRPr="00DB5A66">
        <w:rPr>
          <w:rFonts w:ascii="Arial" w:hAnsi="Arial" w:cs="Arial"/>
          <w:sz w:val="24"/>
          <w:szCs w:val="24"/>
        </w:rPr>
        <w:t xml:space="preserve"> наливают 100 см</w:t>
      </w:r>
      <w:r w:rsidRPr="00DB5A66">
        <w:rPr>
          <w:rFonts w:ascii="Arial" w:hAnsi="Arial" w:cs="Arial"/>
          <w:sz w:val="24"/>
          <w:szCs w:val="24"/>
          <w:vertAlign w:val="superscript"/>
        </w:rPr>
        <w:t xml:space="preserve">3 </w:t>
      </w:r>
      <w:r w:rsidR="00721161" w:rsidRPr="00DB5A66">
        <w:rPr>
          <w:rFonts w:ascii="Arial" w:hAnsi="Arial" w:cs="Arial"/>
          <w:color w:val="000000"/>
          <w:sz w:val="24"/>
        </w:rPr>
        <w:t>дистиллированной</w:t>
      </w:r>
      <w:r w:rsidR="00721161" w:rsidRPr="00DB5A66">
        <w:rPr>
          <w:color w:val="000000"/>
          <w:sz w:val="24"/>
        </w:rPr>
        <w:t xml:space="preserve"> </w:t>
      </w:r>
      <w:r w:rsidRPr="00DB5A66">
        <w:rPr>
          <w:rFonts w:ascii="Arial" w:hAnsi="Arial" w:cs="Arial"/>
          <w:sz w:val="24"/>
          <w:szCs w:val="24"/>
        </w:rPr>
        <w:t>воды</w:t>
      </w:r>
      <w:r w:rsidR="00D22AA9" w:rsidRPr="00DB5A66">
        <w:rPr>
          <w:rFonts w:ascii="Arial" w:hAnsi="Arial" w:cs="Arial"/>
          <w:sz w:val="24"/>
          <w:szCs w:val="24"/>
        </w:rPr>
        <w:t xml:space="preserve"> </w:t>
      </w:r>
      <w:r w:rsidRPr="00DB5A66">
        <w:rPr>
          <w:rFonts w:ascii="Arial" w:hAnsi="Arial" w:cs="Arial"/>
          <w:sz w:val="24"/>
          <w:szCs w:val="24"/>
        </w:rPr>
        <w:t>температур</w:t>
      </w:r>
      <w:r w:rsidR="009A6E94" w:rsidRPr="00DB5A66">
        <w:rPr>
          <w:rFonts w:ascii="Arial" w:hAnsi="Arial" w:cs="Arial"/>
          <w:sz w:val="24"/>
          <w:szCs w:val="24"/>
        </w:rPr>
        <w:t>ой</w:t>
      </w:r>
      <w:r w:rsidRPr="00DB5A66">
        <w:rPr>
          <w:rFonts w:ascii="Arial" w:hAnsi="Arial" w:cs="Arial"/>
          <w:sz w:val="24"/>
          <w:szCs w:val="24"/>
        </w:rPr>
        <w:t xml:space="preserve"> </w:t>
      </w:r>
      <w:r w:rsidR="00721161" w:rsidRPr="00DB5A66">
        <w:rPr>
          <w:rFonts w:ascii="Arial" w:hAnsi="Arial" w:cs="Arial"/>
          <w:sz w:val="24"/>
          <w:szCs w:val="24"/>
        </w:rPr>
        <w:t>(</w:t>
      </w:r>
      <w:r w:rsidRPr="00DB5A66">
        <w:rPr>
          <w:rFonts w:ascii="Arial" w:hAnsi="Arial" w:cs="Arial"/>
          <w:sz w:val="24"/>
          <w:szCs w:val="24"/>
        </w:rPr>
        <w:t>40</w:t>
      </w:r>
      <w:r w:rsidR="00721161" w:rsidRPr="00DB5A66">
        <w:rPr>
          <w:rFonts w:ascii="Arial" w:hAnsi="Arial" w:cs="Arial"/>
          <w:sz w:val="24"/>
          <w:szCs w:val="24"/>
        </w:rPr>
        <w:t xml:space="preserve"> </w:t>
      </w:r>
      <w:r w:rsidR="00721161" w:rsidRPr="00DB5A66">
        <w:rPr>
          <w:rFonts w:ascii="Arial" w:hAnsi="Arial" w:cs="Arial"/>
          <w:sz w:val="24"/>
        </w:rPr>
        <w:t xml:space="preserve">± 2) °С. </w:t>
      </w:r>
      <w:r w:rsidR="00721161" w:rsidRPr="00DB5A66">
        <w:rPr>
          <w:rFonts w:ascii="Arial" w:hAnsi="Arial" w:cs="Arial"/>
          <w:sz w:val="24"/>
          <w:szCs w:val="24"/>
        </w:rPr>
        <w:t>К анализируемой пробе д</w:t>
      </w:r>
      <w:r w:rsidRPr="00DB5A66">
        <w:rPr>
          <w:rFonts w:ascii="Arial" w:hAnsi="Arial" w:cs="Arial"/>
          <w:sz w:val="24"/>
          <w:szCs w:val="24"/>
        </w:rPr>
        <w:t>обавляют 10 см</w:t>
      </w:r>
      <w:r w:rsidRPr="00DB5A66">
        <w:rPr>
          <w:rFonts w:ascii="Arial" w:hAnsi="Arial" w:cs="Arial"/>
          <w:sz w:val="24"/>
          <w:szCs w:val="24"/>
          <w:vertAlign w:val="superscript"/>
        </w:rPr>
        <w:t>3</w:t>
      </w:r>
      <w:r w:rsidRPr="00DB5A66">
        <w:rPr>
          <w:rFonts w:ascii="Arial" w:hAnsi="Arial" w:cs="Arial"/>
          <w:sz w:val="24"/>
          <w:szCs w:val="24"/>
        </w:rPr>
        <w:t xml:space="preserve"> воды, для того чтобы смыть частички навески, прилипшие к стенкам колбы, на дно колбы. Смесь перемешивают </w:t>
      </w:r>
      <w:r w:rsidR="003D3D5C" w:rsidRPr="00DB5A66">
        <w:rPr>
          <w:rFonts w:ascii="Arial" w:hAnsi="Arial" w:cs="Arial"/>
          <w:sz w:val="24"/>
          <w:szCs w:val="24"/>
        </w:rPr>
        <w:t xml:space="preserve">стеклянной </w:t>
      </w:r>
      <w:r w:rsidRPr="00DB5A66">
        <w:rPr>
          <w:rFonts w:ascii="Arial" w:hAnsi="Arial" w:cs="Arial"/>
          <w:sz w:val="24"/>
          <w:szCs w:val="24"/>
        </w:rPr>
        <w:t xml:space="preserve">палочкой для перемешивания, чтобы убрать комки и превратить смесь в пасту. Оставшуюся часть воды </w:t>
      </w:r>
      <w:r w:rsidR="00721161" w:rsidRPr="00DB5A66">
        <w:rPr>
          <w:rFonts w:ascii="Arial" w:hAnsi="Arial" w:cs="Arial"/>
          <w:sz w:val="24"/>
          <w:szCs w:val="24"/>
        </w:rPr>
        <w:t xml:space="preserve">из цилиндра </w:t>
      </w:r>
      <w:r w:rsidRPr="00DB5A66">
        <w:rPr>
          <w:rFonts w:ascii="Arial" w:hAnsi="Arial" w:cs="Arial"/>
          <w:sz w:val="24"/>
          <w:szCs w:val="24"/>
        </w:rPr>
        <w:t xml:space="preserve">добавляют небольшими порциями, помешивая и ополаскивая палочку для перемешивания и горлышко колбы оставшимися порциями воды. Колбу закрывают пробкой, для тщательного перемешивания содержимое колбы взбалтывают и оставляют колбу постоять в течение 30 мин. </w:t>
      </w:r>
      <w:r w:rsidR="002748E3" w:rsidRPr="00567C90">
        <w:rPr>
          <w:rFonts w:ascii="Arial" w:hAnsi="Arial" w:cs="Arial"/>
          <w:sz w:val="24"/>
          <w:szCs w:val="24"/>
        </w:rPr>
        <w:t>Содержимое к</w:t>
      </w:r>
      <w:r w:rsidRPr="00567C90">
        <w:rPr>
          <w:rFonts w:ascii="Arial" w:hAnsi="Arial" w:cs="Arial"/>
          <w:sz w:val="24"/>
          <w:szCs w:val="24"/>
        </w:rPr>
        <w:t>олб</w:t>
      </w:r>
      <w:r w:rsidR="002748E3" w:rsidRPr="00567C90">
        <w:rPr>
          <w:rFonts w:ascii="Arial" w:hAnsi="Arial" w:cs="Arial"/>
          <w:sz w:val="24"/>
          <w:szCs w:val="24"/>
        </w:rPr>
        <w:t>ы</w:t>
      </w:r>
      <w:r w:rsidRPr="00DB5A66">
        <w:rPr>
          <w:rFonts w:ascii="Arial" w:hAnsi="Arial" w:cs="Arial"/>
          <w:sz w:val="24"/>
          <w:szCs w:val="24"/>
        </w:rPr>
        <w:t xml:space="preserve"> периодически перемешивают, осторожно вращая и переворачивая.</w:t>
      </w:r>
    </w:p>
    <w:p w14:paraId="1803B745" w14:textId="1330006D" w:rsidR="00250355" w:rsidRPr="00567C90" w:rsidRDefault="00250355" w:rsidP="00B66620">
      <w:pPr>
        <w:spacing w:line="360" w:lineRule="auto"/>
        <w:ind w:firstLine="709"/>
        <w:rPr>
          <w:rFonts w:ascii="Arial" w:hAnsi="Arial" w:cs="Arial"/>
          <w:b/>
          <w:sz w:val="24"/>
          <w:szCs w:val="24"/>
        </w:rPr>
      </w:pPr>
      <w:r w:rsidRPr="00567C90">
        <w:rPr>
          <w:rFonts w:ascii="Arial" w:hAnsi="Arial" w:cs="Arial"/>
          <w:b/>
          <w:sz w:val="24"/>
          <w:szCs w:val="24"/>
        </w:rPr>
        <w:t>8.</w:t>
      </w:r>
      <w:r w:rsidR="0079051D" w:rsidRPr="00567C90">
        <w:rPr>
          <w:rFonts w:ascii="Arial" w:hAnsi="Arial" w:cs="Arial"/>
          <w:b/>
          <w:sz w:val="24"/>
          <w:szCs w:val="24"/>
        </w:rPr>
        <w:t>10</w:t>
      </w:r>
      <w:r w:rsidRPr="00567C90">
        <w:rPr>
          <w:rFonts w:ascii="Arial" w:hAnsi="Arial" w:cs="Arial"/>
          <w:b/>
          <w:sz w:val="24"/>
          <w:szCs w:val="24"/>
        </w:rPr>
        <w:t xml:space="preserve"> Подготовка колб </w:t>
      </w:r>
      <w:proofErr w:type="spellStart"/>
      <w:r w:rsidRPr="00567C90">
        <w:rPr>
          <w:rFonts w:ascii="Arial" w:hAnsi="Arial" w:cs="Arial"/>
          <w:b/>
          <w:sz w:val="24"/>
          <w:szCs w:val="24"/>
        </w:rPr>
        <w:t>К</w:t>
      </w:r>
      <w:r w:rsidR="00567C90" w:rsidRPr="00567C90">
        <w:rPr>
          <w:rFonts w:ascii="Arial" w:hAnsi="Arial" w:cs="Arial"/>
          <w:b/>
          <w:sz w:val="24"/>
          <w:szCs w:val="24"/>
        </w:rPr>
        <w:t>ь</w:t>
      </w:r>
      <w:r w:rsidRPr="00567C90">
        <w:rPr>
          <w:rFonts w:ascii="Arial" w:hAnsi="Arial" w:cs="Arial"/>
          <w:b/>
          <w:sz w:val="24"/>
          <w:szCs w:val="24"/>
        </w:rPr>
        <w:t>ельдаля</w:t>
      </w:r>
      <w:proofErr w:type="spellEnd"/>
    </w:p>
    <w:p w14:paraId="619A8218" w14:textId="77777777" w:rsidR="00250355" w:rsidRPr="00C13A14" w:rsidRDefault="00250355" w:rsidP="00B66620">
      <w:pPr>
        <w:spacing w:line="360" w:lineRule="auto"/>
        <w:ind w:firstLine="709"/>
        <w:rPr>
          <w:rFonts w:ascii="Arial" w:hAnsi="Arial" w:cs="Arial"/>
          <w:sz w:val="24"/>
          <w:szCs w:val="24"/>
        </w:rPr>
      </w:pPr>
      <w:r w:rsidRPr="00DB5A66">
        <w:rPr>
          <w:rFonts w:ascii="Arial" w:hAnsi="Arial" w:cs="Arial"/>
          <w:sz w:val="24"/>
          <w:szCs w:val="24"/>
        </w:rPr>
        <w:t xml:space="preserve">Для испытания одного продукта готовят четыре колбы </w:t>
      </w:r>
      <w:proofErr w:type="spellStart"/>
      <w:r w:rsidRPr="00DB5A66">
        <w:rPr>
          <w:rFonts w:ascii="Arial" w:hAnsi="Arial" w:cs="Arial"/>
          <w:sz w:val="24"/>
          <w:szCs w:val="24"/>
        </w:rPr>
        <w:t>Кьельдаля</w:t>
      </w:r>
      <w:proofErr w:type="spellEnd"/>
      <w:r w:rsidRPr="00DB5A66">
        <w:rPr>
          <w:rFonts w:ascii="Arial" w:hAnsi="Arial" w:cs="Arial"/>
          <w:sz w:val="24"/>
          <w:szCs w:val="24"/>
        </w:rPr>
        <w:t xml:space="preserve"> в каждую из которых вносят 1</w:t>
      </w:r>
      <w:r w:rsidR="00996226" w:rsidRPr="00DB5A66">
        <w:rPr>
          <w:rFonts w:ascii="Arial" w:hAnsi="Arial" w:cs="Arial"/>
          <w:sz w:val="24"/>
          <w:szCs w:val="24"/>
        </w:rPr>
        <w:t>,</w:t>
      </w:r>
      <w:r w:rsidRPr="00DB5A66">
        <w:rPr>
          <w:rFonts w:ascii="Arial" w:hAnsi="Arial" w:cs="Arial"/>
          <w:sz w:val="24"/>
          <w:szCs w:val="24"/>
        </w:rPr>
        <w:t>5</w:t>
      </w:r>
      <w:r w:rsidR="00996226" w:rsidRPr="00DB5A66">
        <w:rPr>
          <w:rFonts w:ascii="Arial" w:hAnsi="Arial" w:cs="Arial"/>
          <w:sz w:val="24"/>
          <w:szCs w:val="24"/>
        </w:rPr>
        <w:t>0–2,00</w:t>
      </w:r>
      <w:r w:rsidRPr="00DB5A66">
        <w:rPr>
          <w:rFonts w:ascii="Arial" w:hAnsi="Arial" w:cs="Arial"/>
          <w:sz w:val="24"/>
          <w:szCs w:val="24"/>
        </w:rPr>
        <w:t xml:space="preserve"> г </w:t>
      </w:r>
      <w:r w:rsidR="00996226" w:rsidRPr="00DB5A66">
        <w:rPr>
          <w:rFonts w:ascii="Arial" w:hAnsi="Arial" w:cs="Arial"/>
          <w:sz w:val="24"/>
          <w:szCs w:val="24"/>
        </w:rPr>
        <w:t xml:space="preserve">смешанного катализатора (см. 8.4) </w:t>
      </w:r>
      <w:r w:rsidRPr="00DB5A66">
        <w:rPr>
          <w:rFonts w:ascii="Arial" w:hAnsi="Arial" w:cs="Arial"/>
          <w:sz w:val="24"/>
          <w:szCs w:val="24"/>
        </w:rPr>
        <w:t>и по три стеклянных шарика.</w:t>
      </w:r>
      <w:r>
        <w:rPr>
          <w:rFonts w:ascii="Arial" w:hAnsi="Arial" w:cs="Arial"/>
          <w:sz w:val="24"/>
          <w:szCs w:val="24"/>
        </w:rPr>
        <w:t xml:space="preserve"> </w:t>
      </w:r>
    </w:p>
    <w:p w14:paraId="7F7DBD1D" w14:textId="77777777" w:rsidR="00E560A9" w:rsidRPr="006E70DE" w:rsidRDefault="00E560A9" w:rsidP="005E5B00">
      <w:pPr>
        <w:pStyle w:val="a9"/>
        <w:spacing w:before="0" w:line="360" w:lineRule="auto"/>
        <w:ind w:right="0" w:firstLine="709"/>
        <w:jc w:val="both"/>
        <w:rPr>
          <w:rFonts w:ascii="Arial" w:hAnsi="Arial" w:cs="Arial"/>
          <w:sz w:val="24"/>
          <w:szCs w:val="24"/>
          <w:lang w:val="ru-RU"/>
        </w:rPr>
      </w:pPr>
    </w:p>
    <w:p w14:paraId="15CCFF0B" w14:textId="77777777" w:rsidR="00181C49" w:rsidRPr="001F4896" w:rsidRDefault="00181C49" w:rsidP="001F4896">
      <w:pPr>
        <w:pStyle w:val="1"/>
        <w:spacing w:line="360" w:lineRule="auto"/>
        <w:ind w:firstLine="709"/>
        <w:rPr>
          <w:rFonts w:ascii="Arial" w:hAnsi="Arial" w:cs="Arial"/>
        </w:rPr>
      </w:pPr>
      <w:r w:rsidRPr="001F4896">
        <w:rPr>
          <w:rFonts w:ascii="Arial" w:hAnsi="Arial" w:cs="Arial"/>
        </w:rPr>
        <w:t>9 Проведение измерений</w:t>
      </w:r>
    </w:p>
    <w:p w14:paraId="7461060F" w14:textId="1DAB031E" w:rsidR="00B66620" w:rsidRPr="007A239A" w:rsidRDefault="005E5B00" w:rsidP="005E5B00">
      <w:pPr>
        <w:spacing w:line="360" w:lineRule="auto"/>
        <w:ind w:firstLine="709"/>
        <w:rPr>
          <w:rFonts w:ascii="Arial" w:hAnsi="Arial" w:cs="Arial"/>
          <w:sz w:val="24"/>
          <w:szCs w:val="24"/>
        </w:rPr>
      </w:pPr>
      <w:r w:rsidRPr="007A239A">
        <w:rPr>
          <w:rFonts w:ascii="Arial" w:hAnsi="Arial" w:cs="Arial"/>
          <w:sz w:val="24"/>
          <w:szCs w:val="24"/>
        </w:rPr>
        <w:t>9.</w:t>
      </w:r>
      <w:r w:rsidR="00E7632D">
        <w:rPr>
          <w:rFonts w:ascii="Arial" w:hAnsi="Arial" w:cs="Arial"/>
          <w:sz w:val="24"/>
          <w:szCs w:val="24"/>
        </w:rPr>
        <w:t>1</w:t>
      </w:r>
      <w:r w:rsidR="00FD707C">
        <w:rPr>
          <w:rFonts w:ascii="Arial" w:hAnsi="Arial" w:cs="Arial"/>
          <w:color w:val="FF0000"/>
          <w:sz w:val="24"/>
          <w:szCs w:val="24"/>
        </w:rPr>
        <w:t xml:space="preserve"> </w:t>
      </w:r>
      <w:r w:rsidR="005B4FCD" w:rsidRPr="007A239A">
        <w:rPr>
          <w:rFonts w:ascii="Arial" w:hAnsi="Arial" w:cs="Arial"/>
          <w:sz w:val="24"/>
          <w:szCs w:val="24"/>
        </w:rPr>
        <w:t xml:space="preserve">К </w:t>
      </w:r>
      <w:r w:rsidRPr="007A239A">
        <w:rPr>
          <w:rFonts w:ascii="Arial" w:hAnsi="Arial" w:cs="Arial"/>
          <w:sz w:val="24"/>
          <w:szCs w:val="24"/>
        </w:rPr>
        <w:t xml:space="preserve">восстановленному </w:t>
      </w:r>
      <w:r w:rsidR="002748E3" w:rsidRPr="00567C90">
        <w:rPr>
          <w:rFonts w:ascii="Arial" w:hAnsi="Arial" w:cs="Arial"/>
          <w:sz w:val="24"/>
          <w:szCs w:val="24"/>
        </w:rPr>
        <w:t>по 8.9</w:t>
      </w:r>
      <w:r w:rsidR="002748E3" w:rsidRPr="001E72B8">
        <w:rPr>
          <w:rFonts w:ascii="Arial" w:hAnsi="Arial" w:cs="Arial"/>
          <w:sz w:val="24"/>
          <w:szCs w:val="24"/>
        </w:rPr>
        <w:t xml:space="preserve"> </w:t>
      </w:r>
      <w:r w:rsidR="0071283F" w:rsidRPr="007A239A">
        <w:rPr>
          <w:rFonts w:ascii="Arial" w:hAnsi="Arial" w:cs="Arial"/>
          <w:sz w:val="24"/>
          <w:szCs w:val="24"/>
        </w:rPr>
        <w:t xml:space="preserve">продукту </w:t>
      </w:r>
      <w:r w:rsidRPr="007A239A">
        <w:rPr>
          <w:rFonts w:ascii="Arial" w:hAnsi="Arial" w:cs="Arial"/>
          <w:sz w:val="24"/>
          <w:szCs w:val="24"/>
        </w:rPr>
        <w:t xml:space="preserve">добавляют 1 каплю </w:t>
      </w:r>
      <w:proofErr w:type="spellStart"/>
      <w:r w:rsidRPr="007A239A">
        <w:rPr>
          <w:rFonts w:ascii="Arial" w:hAnsi="Arial" w:cs="Arial"/>
          <w:sz w:val="24"/>
          <w:szCs w:val="24"/>
        </w:rPr>
        <w:t>противовспенивающего</w:t>
      </w:r>
      <w:proofErr w:type="spellEnd"/>
      <w:r w:rsidRPr="007A239A">
        <w:rPr>
          <w:rFonts w:ascii="Arial" w:hAnsi="Arial" w:cs="Arial"/>
          <w:sz w:val="24"/>
          <w:szCs w:val="24"/>
        </w:rPr>
        <w:t xml:space="preserve"> вещества (</w:t>
      </w:r>
      <w:r w:rsidR="009A6E94" w:rsidRPr="007A239A">
        <w:rPr>
          <w:rFonts w:ascii="Arial" w:hAnsi="Arial" w:cs="Arial"/>
          <w:sz w:val="24"/>
          <w:szCs w:val="24"/>
        </w:rPr>
        <w:t>октан</w:t>
      </w:r>
      <w:r w:rsidR="009A6E94">
        <w:rPr>
          <w:rFonts w:ascii="Arial" w:hAnsi="Arial" w:cs="Arial"/>
          <w:sz w:val="24"/>
          <w:szCs w:val="24"/>
        </w:rPr>
        <w:t>ол</w:t>
      </w:r>
      <w:r w:rsidR="009A6E94" w:rsidRPr="007A239A">
        <w:rPr>
          <w:rFonts w:ascii="Arial" w:hAnsi="Arial" w:cs="Arial"/>
          <w:sz w:val="24"/>
          <w:szCs w:val="24"/>
        </w:rPr>
        <w:t>-2</w:t>
      </w:r>
      <w:r w:rsidR="009A6E94">
        <w:rPr>
          <w:rFonts w:ascii="Arial" w:hAnsi="Arial" w:cs="Arial"/>
          <w:sz w:val="24"/>
          <w:szCs w:val="24"/>
        </w:rPr>
        <w:t>)</w:t>
      </w:r>
      <w:r w:rsidRPr="007A239A">
        <w:rPr>
          <w:rFonts w:ascii="Arial" w:hAnsi="Arial" w:cs="Arial"/>
          <w:sz w:val="24"/>
          <w:szCs w:val="24"/>
        </w:rPr>
        <w:t xml:space="preserve">, закрывают колбу пробкой и перемешивают ее содержимое, осторожно вращая и переворачивая. </w:t>
      </w:r>
    </w:p>
    <w:p w14:paraId="49326F13" w14:textId="77777777" w:rsidR="008669E5" w:rsidRPr="007A239A" w:rsidRDefault="00B66620" w:rsidP="005E5B00">
      <w:pPr>
        <w:spacing w:line="360" w:lineRule="auto"/>
        <w:ind w:firstLine="709"/>
        <w:rPr>
          <w:rFonts w:ascii="Arial" w:hAnsi="Arial" w:cs="Arial"/>
          <w:sz w:val="24"/>
          <w:szCs w:val="24"/>
        </w:rPr>
      </w:pPr>
      <w:r w:rsidRPr="007A239A">
        <w:rPr>
          <w:rFonts w:ascii="Arial" w:hAnsi="Arial" w:cs="Arial"/>
          <w:sz w:val="24"/>
          <w:szCs w:val="24"/>
        </w:rPr>
        <w:t>9.</w:t>
      </w:r>
      <w:r w:rsidR="00E7632D">
        <w:rPr>
          <w:rFonts w:ascii="Arial" w:hAnsi="Arial" w:cs="Arial"/>
          <w:sz w:val="24"/>
          <w:szCs w:val="24"/>
        </w:rPr>
        <w:t>2</w:t>
      </w:r>
      <w:r w:rsidRPr="007A239A">
        <w:rPr>
          <w:rFonts w:ascii="Arial" w:hAnsi="Arial" w:cs="Arial"/>
          <w:sz w:val="24"/>
          <w:szCs w:val="24"/>
        </w:rPr>
        <w:t xml:space="preserve"> </w:t>
      </w:r>
      <w:proofErr w:type="gramStart"/>
      <w:r w:rsidR="005E5B00" w:rsidRPr="007A239A">
        <w:rPr>
          <w:rFonts w:ascii="Arial" w:hAnsi="Arial" w:cs="Arial"/>
          <w:sz w:val="24"/>
          <w:szCs w:val="24"/>
        </w:rPr>
        <w:t>В</w:t>
      </w:r>
      <w:proofErr w:type="gramEnd"/>
      <w:r w:rsidR="005E5B00" w:rsidRPr="007A239A">
        <w:rPr>
          <w:rFonts w:ascii="Arial" w:hAnsi="Arial" w:cs="Arial"/>
          <w:sz w:val="24"/>
          <w:szCs w:val="24"/>
        </w:rPr>
        <w:t xml:space="preserve"> стакан </w:t>
      </w:r>
      <w:r w:rsidR="00E0167A" w:rsidRPr="007A239A">
        <w:rPr>
          <w:rFonts w:ascii="Arial" w:hAnsi="Arial" w:cs="Arial"/>
          <w:sz w:val="24"/>
        </w:rPr>
        <w:t>вместимостью</w:t>
      </w:r>
      <w:r w:rsidRPr="007A239A">
        <w:rPr>
          <w:rFonts w:ascii="Arial" w:hAnsi="Arial" w:cs="Arial"/>
          <w:sz w:val="24"/>
          <w:szCs w:val="24"/>
        </w:rPr>
        <w:t xml:space="preserve"> 150 см</w:t>
      </w:r>
      <w:r w:rsidRPr="007A239A">
        <w:rPr>
          <w:rFonts w:ascii="Arial" w:hAnsi="Arial" w:cs="Arial"/>
          <w:sz w:val="24"/>
          <w:szCs w:val="24"/>
          <w:vertAlign w:val="superscript"/>
        </w:rPr>
        <w:t>3</w:t>
      </w:r>
      <w:r w:rsidRPr="007A239A">
        <w:rPr>
          <w:rFonts w:ascii="Arial" w:hAnsi="Arial" w:cs="Arial"/>
          <w:sz w:val="24"/>
          <w:szCs w:val="24"/>
        </w:rPr>
        <w:t xml:space="preserve"> </w:t>
      </w:r>
      <w:r w:rsidR="005E5B00" w:rsidRPr="007A239A">
        <w:rPr>
          <w:rFonts w:ascii="Arial" w:hAnsi="Arial" w:cs="Arial"/>
          <w:sz w:val="24"/>
          <w:szCs w:val="24"/>
        </w:rPr>
        <w:t xml:space="preserve">переносят 10 </w:t>
      </w:r>
      <w:r w:rsidRPr="007A239A">
        <w:rPr>
          <w:rFonts w:ascii="Arial" w:hAnsi="Arial" w:cs="Arial"/>
          <w:sz w:val="24"/>
          <w:szCs w:val="24"/>
        </w:rPr>
        <w:t>см</w:t>
      </w:r>
      <w:r w:rsidRPr="007A239A">
        <w:rPr>
          <w:rFonts w:ascii="Arial" w:hAnsi="Arial" w:cs="Arial"/>
          <w:sz w:val="24"/>
          <w:szCs w:val="24"/>
          <w:vertAlign w:val="superscript"/>
        </w:rPr>
        <w:t xml:space="preserve">3 </w:t>
      </w:r>
      <w:r w:rsidR="005E5B00" w:rsidRPr="007A239A">
        <w:rPr>
          <w:rFonts w:ascii="Arial" w:hAnsi="Arial" w:cs="Arial"/>
          <w:sz w:val="24"/>
          <w:szCs w:val="24"/>
        </w:rPr>
        <w:t xml:space="preserve">восстановленного </w:t>
      </w:r>
      <w:r w:rsidR="008669E5" w:rsidRPr="007A239A">
        <w:rPr>
          <w:rFonts w:ascii="Arial" w:hAnsi="Arial" w:cs="Arial"/>
          <w:sz w:val="24"/>
          <w:szCs w:val="24"/>
        </w:rPr>
        <w:t>продукта</w:t>
      </w:r>
      <w:r w:rsidR="005E5B00" w:rsidRPr="007A239A">
        <w:rPr>
          <w:rFonts w:ascii="Arial" w:hAnsi="Arial" w:cs="Arial"/>
          <w:sz w:val="24"/>
          <w:szCs w:val="24"/>
        </w:rPr>
        <w:t xml:space="preserve"> пипетк</w:t>
      </w:r>
      <w:r w:rsidR="008669E5" w:rsidRPr="007A239A">
        <w:rPr>
          <w:rFonts w:ascii="Arial" w:hAnsi="Arial" w:cs="Arial"/>
          <w:sz w:val="24"/>
          <w:szCs w:val="24"/>
        </w:rPr>
        <w:t>ой</w:t>
      </w:r>
      <w:r w:rsidR="005E5B00" w:rsidRPr="007A239A">
        <w:rPr>
          <w:rFonts w:ascii="Arial" w:hAnsi="Arial" w:cs="Arial"/>
          <w:sz w:val="24"/>
          <w:szCs w:val="24"/>
        </w:rPr>
        <w:t xml:space="preserve"> вместимостью 10 </w:t>
      </w:r>
      <w:r w:rsidRPr="007A239A">
        <w:rPr>
          <w:rFonts w:ascii="Arial" w:hAnsi="Arial" w:cs="Arial"/>
          <w:sz w:val="24"/>
          <w:szCs w:val="24"/>
        </w:rPr>
        <w:t>см</w:t>
      </w:r>
      <w:r w:rsidRPr="007A239A">
        <w:rPr>
          <w:rFonts w:ascii="Arial" w:hAnsi="Arial" w:cs="Arial"/>
          <w:sz w:val="24"/>
          <w:szCs w:val="24"/>
          <w:vertAlign w:val="superscript"/>
        </w:rPr>
        <w:t>3</w:t>
      </w:r>
      <w:r w:rsidR="005E5B00" w:rsidRPr="007A239A">
        <w:rPr>
          <w:rFonts w:ascii="Arial" w:hAnsi="Arial" w:cs="Arial"/>
          <w:sz w:val="24"/>
          <w:szCs w:val="24"/>
        </w:rPr>
        <w:t xml:space="preserve">. </w:t>
      </w:r>
    </w:p>
    <w:p w14:paraId="2EDC0F09" w14:textId="01B01D54" w:rsidR="005E5B00" w:rsidRPr="009A6E94" w:rsidRDefault="005E5B00" w:rsidP="005E5B00">
      <w:pPr>
        <w:spacing w:line="360" w:lineRule="auto"/>
        <w:ind w:firstLine="709"/>
        <w:rPr>
          <w:rFonts w:ascii="Arial" w:hAnsi="Arial" w:cs="Arial"/>
          <w:sz w:val="24"/>
          <w:szCs w:val="24"/>
        </w:rPr>
      </w:pPr>
      <w:r w:rsidRPr="007A239A">
        <w:rPr>
          <w:rFonts w:ascii="Arial" w:hAnsi="Arial" w:cs="Arial"/>
          <w:sz w:val="24"/>
          <w:szCs w:val="24"/>
        </w:rPr>
        <w:t xml:space="preserve">Аналогичным образом, используя эту же пипетку, переносят 10 </w:t>
      </w:r>
      <w:r w:rsidR="00E0167A" w:rsidRPr="007A239A">
        <w:rPr>
          <w:rFonts w:ascii="Arial" w:hAnsi="Arial" w:cs="Arial"/>
          <w:sz w:val="24"/>
          <w:szCs w:val="24"/>
        </w:rPr>
        <w:t>см</w:t>
      </w:r>
      <w:r w:rsidR="00E0167A" w:rsidRPr="007A239A">
        <w:rPr>
          <w:rFonts w:ascii="Arial" w:hAnsi="Arial" w:cs="Arial"/>
          <w:sz w:val="24"/>
          <w:szCs w:val="24"/>
          <w:vertAlign w:val="superscript"/>
        </w:rPr>
        <w:t>3</w:t>
      </w:r>
      <w:r w:rsidRPr="007A239A">
        <w:rPr>
          <w:rFonts w:ascii="Arial" w:hAnsi="Arial" w:cs="Arial"/>
          <w:sz w:val="24"/>
          <w:szCs w:val="24"/>
        </w:rPr>
        <w:t xml:space="preserve"> </w:t>
      </w:r>
      <w:r w:rsidRPr="007A239A">
        <w:rPr>
          <w:rFonts w:ascii="Arial" w:hAnsi="Arial" w:cs="Arial"/>
          <w:sz w:val="24"/>
          <w:szCs w:val="24"/>
        </w:rPr>
        <w:lastRenderedPageBreak/>
        <w:t xml:space="preserve">восстановленного </w:t>
      </w:r>
      <w:r w:rsidR="008669E5" w:rsidRPr="007A239A">
        <w:rPr>
          <w:rFonts w:ascii="Arial" w:hAnsi="Arial" w:cs="Arial"/>
          <w:sz w:val="24"/>
          <w:szCs w:val="24"/>
        </w:rPr>
        <w:t>продукта</w:t>
      </w:r>
      <w:r w:rsidRPr="007A239A">
        <w:rPr>
          <w:rFonts w:ascii="Arial" w:hAnsi="Arial" w:cs="Arial"/>
          <w:sz w:val="24"/>
          <w:szCs w:val="24"/>
        </w:rPr>
        <w:t xml:space="preserve"> в одну из четырех подготовленных колб </w:t>
      </w:r>
      <w:proofErr w:type="spellStart"/>
      <w:r w:rsidRPr="007A239A">
        <w:rPr>
          <w:rFonts w:ascii="Arial" w:hAnsi="Arial" w:cs="Arial"/>
          <w:sz w:val="24"/>
          <w:szCs w:val="24"/>
        </w:rPr>
        <w:t>Кьельдаля</w:t>
      </w:r>
      <w:proofErr w:type="spellEnd"/>
      <w:r w:rsidRPr="007A239A">
        <w:rPr>
          <w:rFonts w:ascii="Arial" w:hAnsi="Arial" w:cs="Arial"/>
          <w:sz w:val="24"/>
          <w:szCs w:val="24"/>
        </w:rPr>
        <w:t xml:space="preserve"> (</w:t>
      </w:r>
      <w:r w:rsidR="002E440E" w:rsidRPr="001E72B8">
        <w:rPr>
          <w:rFonts w:ascii="Arial" w:hAnsi="Arial" w:cs="Arial"/>
          <w:sz w:val="24"/>
          <w:szCs w:val="24"/>
        </w:rPr>
        <w:t>см.</w:t>
      </w:r>
      <w:r w:rsidR="00433CAA">
        <w:rPr>
          <w:rFonts w:ascii="Arial" w:hAnsi="Arial" w:cs="Arial"/>
          <w:sz w:val="24"/>
          <w:szCs w:val="24"/>
        </w:rPr>
        <w:t> </w:t>
      </w:r>
      <w:r w:rsidR="008669E5" w:rsidRPr="001E72B8">
        <w:rPr>
          <w:rFonts w:ascii="Arial" w:hAnsi="Arial" w:cs="Arial"/>
          <w:sz w:val="24"/>
          <w:szCs w:val="24"/>
        </w:rPr>
        <w:t>8.</w:t>
      </w:r>
      <w:r w:rsidR="001E72B8" w:rsidRPr="001E72B8">
        <w:rPr>
          <w:rFonts w:ascii="Arial" w:hAnsi="Arial" w:cs="Arial"/>
          <w:sz w:val="24"/>
          <w:szCs w:val="24"/>
        </w:rPr>
        <w:t>10</w:t>
      </w:r>
      <w:r w:rsidRPr="007A239A">
        <w:rPr>
          <w:rFonts w:ascii="Arial" w:hAnsi="Arial" w:cs="Arial"/>
          <w:sz w:val="24"/>
          <w:szCs w:val="24"/>
        </w:rPr>
        <w:t>)</w:t>
      </w:r>
      <w:r w:rsidRPr="00424CA7">
        <w:rPr>
          <w:rFonts w:ascii="Arial" w:hAnsi="Arial" w:cs="Arial"/>
          <w:color w:val="000000" w:themeColor="text1"/>
          <w:sz w:val="24"/>
          <w:szCs w:val="24"/>
        </w:rPr>
        <w:t>.</w:t>
      </w:r>
      <w:r w:rsidRPr="00433CAA">
        <w:rPr>
          <w:rFonts w:ascii="Arial" w:hAnsi="Arial" w:cs="Arial"/>
          <w:sz w:val="24"/>
          <w:szCs w:val="24"/>
        </w:rPr>
        <w:t xml:space="preserve"> </w:t>
      </w:r>
      <w:r w:rsidRPr="007A239A">
        <w:rPr>
          <w:rFonts w:ascii="Arial" w:hAnsi="Arial" w:cs="Arial"/>
          <w:sz w:val="24"/>
          <w:szCs w:val="24"/>
        </w:rPr>
        <w:t>Восстановленн</w:t>
      </w:r>
      <w:r w:rsidR="008669E5" w:rsidRPr="007A239A">
        <w:rPr>
          <w:rFonts w:ascii="Arial" w:hAnsi="Arial" w:cs="Arial"/>
          <w:sz w:val="24"/>
          <w:szCs w:val="24"/>
        </w:rPr>
        <w:t>ый продукт</w:t>
      </w:r>
      <w:r w:rsidRPr="007A239A">
        <w:rPr>
          <w:rFonts w:ascii="Arial" w:hAnsi="Arial" w:cs="Arial"/>
          <w:sz w:val="24"/>
          <w:szCs w:val="24"/>
        </w:rPr>
        <w:t xml:space="preserve"> с горлышка смывают в колбу </w:t>
      </w:r>
      <w:proofErr w:type="spellStart"/>
      <w:r w:rsidRPr="007A239A">
        <w:rPr>
          <w:rFonts w:ascii="Arial" w:hAnsi="Arial" w:cs="Arial"/>
          <w:sz w:val="24"/>
          <w:szCs w:val="24"/>
        </w:rPr>
        <w:t>Кьельдаля</w:t>
      </w:r>
      <w:proofErr w:type="spellEnd"/>
      <w:r w:rsidRPr="007A239A">
        <w:rPr>
          <w:rFonts w:ascii="Arial" w:hAnsi="Arial" w:cs="Arial"/>
          <w:sz w:val="24"/>
          <w:szCs w:val="24"/>
        </w:rPr>
        <w:t xml:space="preserve"> небольшим</w:t>
      </w:r>
      <w:r w:rsidRPr="008669E5">
        <w:rPr>
          <w:rFonts w:ascii="Arial" w:hAnsi="Arial" w:cs="Arial"/>
          <w:sz w:val="24"/>
          <w:szCs w:val="24"/>
        </w:rPr>
        <w:t xml:space="preserve"> </w:t>
      </w:r>
      <w:r w:rsidRPr="009A6E94">
        <w:rPr>
          <w:rFonts w:ascii="Arial" w:hAnsi="Arial" w:cs="Arial"/>
          <w:sz w:val="24"/>
          <w:szCs w:val="24"/>
        </w:rPr>
        <w:t xml:space="preserve">количеством </w:t>
      </w:r>
      <w:r w:rsidR="001E72B8" w:rsidRPr="001E72B8">
        <w:rPr>
          <w:rFonts w:ascii="Arial" w:hAnsi="Arial" w:cs="Arial"/>
          <w:sz w:val="24"/>
          <w:szCs w:val="24"/>
        </w:rPr>
        <w:t xml:space="preserve">дистиллированной </w:t>
      </w:r>
      <w:r w:rsidRPr="009A6E94">
        <w:rPr>
          <w:rFonts w:ascii="Arial" w:hAnsi="Arial" w:cs="Arial"/>
          <w:sz w:val="24"/>
          <w:szCs w:val="24"/>
        </w:rPr>
        <w:t>воды и отставляют ее.</w:t>
      </w:r>
      <w:r w:rsidR="001E72B8">
        <w:rPr>
          <w:rFonts w:ascii="Arial" w:hAnsi="Arial" w:cs="Arial"/>
          <w:sz w:val="24"/>
          <w:szCs w:val="24"/>
        </w:rPr>
        <w:t xml:space="preserve"> </w:t>
      </w:r>
    </w:p>
    <w:p w14:paraId="4B398BA9" w14:textId="28C45E7C" w:rsidR="005E5B00" w:rsidRPr="009A6E94" w:rsidRDefault="005E5B00" w:rsidP="005E5B00">
      <w:pPr>
        <w:spacing w:line="360" w:lineRule="auto"/>
        <w:ind w:firstLine="709"/>
        <w:rPr>
          <w:rFonts w:ascii="Arial" w:hAnsi="Arial" w:cs="Arial"/>
          <w:sz w:val="24"/>
          <w:szCs w:val="24"/>
        </w:rPr>
      </w:pPr>
      <w:r w:rsidRPr="00B044EE">
        <w:rPr>
          <w:rFonts w:ascii="Arial" w:hAnsi="Arial" w:cs="Arial"/>
          <w:sz w:val="24"/>
          <w:szCs w:val="24"/>
        </w:rPr>
        <w:t>9.3</w:t>
      </w:r>
      <w:r w:rsidR="009A6E94">
        <w:rPr>
          <w:rFonts w:ascii="Arial" w:hAnsi="Arial" w:cs="Arial"/>
          <w:sz w:val="24"/>
          <w:szCs w:val="24"/>
        </w:rPr>
        <w:t xml:space="preserve"> </w:t>
      </w:r>
      <w:proofErr w:type="gramStart"/>
      <w:r w:rsidRPr="00B044EE">
        <w:rPr>
          <w:rFonts w:ascii="Arial" w:hAnsi="Arial" w:cs="Arial"/>
          <w:sz w:val="24"/>
          <w:szCs w:val="24"/>
        </w:rPr>
        <w:t>В</w:t>
      </w:r>
      <w:proofErr w:type="gramEnd"/>
      <w:r w:rsidRPr="00B044EE">
        <w:rPr>
          <w:rFonts w:ascii="Arial" w:hAnsi="Arial" w:cs="Arial"/>
          <w:sz w:val="24"/>
          <w:szCs w:val="24"/>
        </w:rPr>
        <w:t xml:space="preserve"> стакан </w:t>
      </w:r>
      <w:r w:rsidR="009508FE" w:rsidRPr="00B044EE">
        <w:rPr>
          <w:rFonts w:ascii="Arial" w:hAnsi="Arial" w:cs="Arial"/>
          <w:sz w:val="24"/>
          <w:szCs w:val="24"/>
        </w:rPr>
        <w:t>с 10 см</w:t>
      </w:r>
      <w:r w:rsidR="009508FE" w:rsidRPr="00B044EE">
        <w:rPr>
          <w:rFonts w:ascii="Arial" w:hAnsi="Arial" w:cs="Arial"/>
          <w:sz w:val="24"/>
          <w:szCs w:val="24"/>
          <w:vertAlign w:val="superscript"/>
        </w:rPr>
        <w:t>3</w:t>
      </w:r>
      <w:r w:rsidRPr="00B044EE">
        <w:rPr>
          <w:rFonts w:ascii="Arial" w:hAnsi="Arial" w:cs="Arial"/>
          <w:sz w:val="24"/>
          <w:szCs w:val="24"/>
        </w:rPr>
        <w:t xml:space="preserve"> восстановленно</w:t>
      </w:r>
      <w:r w:rsidR="009508FE" w:rsidRPr="00B044EE">
        <w:rPr>
          <w:rFonts w:ascii="Arial" w:hAnsi="Arial" w:cs="Arial"/>
          <w:sz w:val="24"/>
          <w:szCs w:val="24"/>
        </w:rPr>
        <w:t>го</w:t>
      </w:r>
      <w:r w:rsidRPr="00B044EE">
        <w:rPr>
          <w:rFonts w:ascii="Arial" w:hAnsi="Arial" w:cs="Arial"/>
          <w:sz w:val="24"/>
          <w:szCs w:val="24"/>
        </w:rPr>
        <w:t xml:space="preserve"> </w:t>
      </w:r>
      <w:r w:rsidR="009508FE" w:rsidRPr="00B044EE">
        <w:rPr>
          <w:rFonts w:ascii="Arial" w:hAnsi="Arial" w:cs="Arial"/>
          <w:sz w:val="24"/>
          <w:szCs w:val="24"/>
        </w:rPr>
        <w:t>продукта</w:t>
      </w:r>
      <w:r w:rsidR="0096307F">
        <w:rPr>
          <w:rFonts w:ascii="Arial" w:hAnsi="Arial" w:cs="Arial"/>
          <w:sz w:val="24"/>
          <w:szCs w:val="24"/>
        </w:rPr>
        <w:t xml:space="preserve"> (</w:t>
      </w:r>
      <w:r w:rsidR="00433CAA">
        <w:rPr>
          <w:rFonts w:ascii="Arial" w:hAnsi="Arial" w:cs="Arial"/>
          <w:sz w:val="24"/>
          <w:szCs w:val="24"/>
        </w:rPr>
        <w:t>см. </w:t>
      </w:r>
      <w:r w:rsidR="0096307F">
        <w:rPr>
          <w:rFonts w:ascii="Arial" w:hAnsi="Arial" w:cs="Arial"/>
          <w:sz w:val="24"/>
          <w:szCs w:val="24"/>
        </w:rPr>
        <w:t>9.2)</w:t>
      </w:r>
      <w:r w:rsidR="00433CAA">
        <w:rPr>
          <w:rFonts w:ascii="Arial" w:hAnsi="Arial" w:cs="Arial"/>
          <w:sz w:val="24"/>
          <w:szCs w:val="24"/>
        </w:rPr>
        <w:t xml:space="preserve"> добавляют 75 </w:t>
      </w:r>
      <w:r w:rsidR="009508FE" w:rsidRPr="00B044EE">
        <w:rPr>
          <w:rFonts w:ascii="Arial" w:hAnsi="Arial" w:cs="Arial"/>
          <w:sz w:val="24"/>
          <w:szCs w:val="24"/>
        </w:rPr>
        <w:t>см</w:t>
      </w:r>
      <w:r w:rsidR="009508FE" w:rsidRPr="00B044EE">
        <w:rPr>
          <w:rFonts w:ascii="Arial" w:hAnsi="Arial" w:cs="Arial"/>
          <w:sz w:val="24"/>
          <w:szCs w:val="24"/>
          <w:vertAlign w:val="superscript"/>
        </w:rPr>
        <w:t>3</w:t>
      </w:r>
      <w:r w:rsidR="009508FE" w:rsidRPr="00B044EE">
        <w:rPr>
          <w:rFonts w:ascii="Arial" w:hAnsi="Arial" w:cs="Arial"/>
          <w:sz w:val="24"/>
          <w:szCs w:val="24"/>
        </w:rPr>
        <w:t xml:space="preserve"> дистиллированной воды </w:t>
      </w:r>
      <w:r w:rsidR="009A6E94" w:rsidRPr="00C13A14">
        <w:rPr>
          <w:rFonts w:ascii="Arial" w:hAnsi="Arial" w:cs="Arial"/>
          <w:sz w:val="24"/>
          <w:szCs w:val="24"/>
        </w:rPr>
        <w:t>температур</w:t>
      </w:r>
      <w:r w:rsidR="009A6E94" w:rsidRPr="00E9511A">
        <w:rPr>
          <w:rFonts w:ascii="Arial" w:hAnsi="Arial" w:cs="Arial"/>
          <w:sz w:val="24"/>
          <w:szCs w:val="24"/>
        </w:rPr>
        <w:t>ой</w:t>
      </w:r>
      <w:r w:rsidR="009A6E94" w:rsidRPr="00C13A14">
        <w:rPr>
          <w:rFonts w:ascii="Arial" w:hAnsi="Arial" w:cs="Arial"/>
          <w:sz w:val="24"/>
          <w:szCs w:val="24"/>
        </w:rPr>
        <w:t xml:space="preserve"> </w:t>
      </w:r>
      <w:r w:rsidR="00433CAA">
        <w:rPr>
          <w:rFonts w:ascii="Arial" w:hAnsi="Arial" w:cs="Arial"/>
          <w:sz w:val="24"/>
          <w:szCs w:val="24"/>
        </w:rPr>
        <w:t>(40 ± 2) </w:t>
      </w:r>
      <w:r w:rsidR="009508FE" w:rsidRPr="00B044EE">
        <w:rPr>
          <w:rFonts w:ascii="Arial" w:hAnsi="Arial" w:cs="Arial"/>
          <w:sz w:val="24"/>
          <w:szCs w:val="24"/>
        </w:rPr>
        <w:t>°С</w:t>
      </w:r>
      <w:r w:rsidRPr="00B044EE">
        <w:rPr>
          <w:rFonts w:ascii="Arial" w:hAnsi="Arial" w:cs="Arial"/>
          <w:sz w:val="24"/>
          <w:szCs w:val="24"/>
        </w:rPr>
        <w:t>, используя мерный цилиндр</w:t>
      </w:r>
      <w:r w:rsidR="00E0167A" w:rsidRPr="00B044EE">
        <w:rPr>
          <w:rFonts w:ascii="Arial" w:hAnsi="Arial" w:cs="Arial"/>
          <w:sz w:val="24"/>
          <w:szCs w:val="24"/>
        </w:rPr>
        <w:t xml:space="preserve"> </w:t>
      </w:r>
      <w:r w:rsidR="00E0167A" w:rsidRPr="00B044EE">
        <w:rPr>
          <w:rFonts w:ascii="Arial" w:hAnsi="Arial" w:cs="Arial"/>
          <w:sz w:val="24"/>
        </w:rPr>
        <w:t>вместимостью</w:t>
      </w:r>
      <w:r w:rsidR="00433CAA">
        <w:rPr>
          <w:rFonts w:ascii="Arial" w:hAnsi="Arial" w:cs="Arial"/>
          <w:sz w:val="24"/>
          <w:szCs w:val="24"/>
        </w:rPr>
        <w:t xml:space="preserve"> 100 </w:t>
      </w:r>
      <w:r w:rsidR="00E0167A" w:rsidRPr="00B044EE">
        <w:rPr>
          <w:rFonts w:ascii="Arial" w:hAnsi="Arial" w:cs="Arial"/>
          <w:sz w:val="24"/>
          <w:szCs w:val="24"/>
        </w:rPr>
        <w:t>см</w:t>
      </w:r>
      <w:r w:rsidR="00E0167A" w:rsidRPr="00B044EE">
        <w:rPr>
          <w:rFonts w:ascii="Arial" w:hAnsi="Arial" w:cs="Arial"/>
          <w:sz w:val="24"/>
          <w:szCs w:val="24"/>
          <w:vertAlign w:val="superscript"/>
        </w:rPr>
        <w:t>3</w:t>
      </w:r>
      <w:r w:rsidR="003D3D5C" w:rsidRPr="00B044EE">
        <w:rPr>
          <w:rFonts w:ascii="Arial" w:hAnsi="Arial" w:cs="Arial"/>
          <w:sz w:val="24"/>
          <w:szCs w:val="24"/>
        </w:rPr>
        <w:t>,</w:t>
      </w:r>
      <w:r w:rsidRPr="00B044EE">
        <w:rPr>
          <w:rFonts w:ascii="Arial" w:hAnsi="Arial" w:cs="Arial"/>
          <w:sz w:val="24"/>
          <w:szCs w:val="24"/>
        </w:rPr>
        <w:t xml:space="preserve"> а затем пипетк</w:t>
      </w:r>
      <w:r w:rsidR="009508FE" w:rsidRPr="00B044EE">
        <w:rPr>
          <w:rFonts w:ascii="Arial" w:hAnsi="Arial" w:cs="Arial"/>
          <w:sz w:val="24"/>
          <w:szCs w:val="24"/>
        </w:rPr>
        <w:t>ой</w:t>
      </w:r>
      <w:r w:rsidR="00433CAA">
        <w:rPr>
          <w:rFonts w:ascii="Arial" w:hAnsi="Arial" w:cs="Arial"/>
          <w:sz w:val="24"/>
          <w:szCs w:val="24"/>
        </w:rPr>
        <w:t xml:space="preserve"> добавляют 1,0 </w:t>
      </w:r>
      <w:r w:rsidR="00E0167A" w:rsidRPr="00B044EE">
        <w:rPr>
          <w:rFonts w:ascii="Arial" w:hAnsi="Arial" w:cs="Arial"/>
          <w:sz w:val="24"/>
          <w:szCs w:val="24"/>
        </w:rPr>
        <w:t>см</w:t>
      </w:r>
      <w:r w:rsidR="00E0167A" w:rsidRPr="00B044EE">
        <w:rPr>
          <w:rFonts w:ascii="Arial" w:hAnsi="Arial" w:cs="Arial"/>
          <w:sz w:val="24"/>
          <w:szCs w:val="24"/>
          <w:vertAlign w:val="superscript"/>
        </w:rPr>
        <w:t>3</w:t>
      </w:r>
      <w:r w:rsidRPr="00B044EE">
        <w:rPr>
          <w:rFonts w:ascii="Arial" w:hAnsi="Arial" w:cs="Arial"/>
          <w:sz w:val="24"/>
          <w:szCs w:val="24"/>
        </w:rPr>
        <w:t xml:space="preserve"> раствора уксусной кислоты</w:t>
      </w:r>
      <w:r w:rsidR="0096307F">
        <w:rPr>
          <w:rFonts w:ascii="Arial" w:hAnsi="Arial" w:cs="Arial"/>
          <w:sz w:val="24"/>
          <w:szCs w:val="24"/>
        </w:rPr>
        <w:t xml:space="preserve">, приготовленной по </w:t>
      </w:r>
      <w:r w:rsidR="00E0167A" w:rsidRPr="00B044EE">
        <w:rPr>
          <w:rFonts w:ascii="Arial" w:hAnsi="Arial" w:cs="Arial"/>
          <w:sz w:val="24"/>
          <w:szCs w:val="24"/>
        </w:rPr>
        <w:t>8.1</w:t>
      </w:r>
      <w:r w:rsidRPr="00B044EE">
        <w:rPr>
          <w:rFonts w:ascii="Arial" w:hAnsi="Arial" w:cs="Arial"/>
          <w:sz w:val="24"/>
          <w:szCs w:val="24"/>
        </w:rPr>
        <w:t>.</w:t>
      </w:r>
      <w:r w:rsidRPr="005E5B00">
        <w:rPr>
          <w:rFonts w:ascii="Arial" w:hAnsi="Arial" w:cs="Arial"/>
          <w:color w:val="FF0000"/>
          <w:sz w:val="24"/>
          <w:szCs w:val="24"/>
        </w:rPr>
        <w:t xml:space="preserve"> </w:t>
      </w:r>
      <w:r w:rsidRPr="00B044EE">
        <w:rPr>
          <w:rFonts w:ascii="Arial" w:hAnsi="Arial" w:cs="Arial"/>
          <w:sz w:val="24"/>
          <w:szCs w:val="24"/>
        </w:rPr>
        <w:t xml:space="preserve">Смесь осторожно, но тщательно перемешивают </w:t>
      </w:r>
      <w:r w:rsidR="0096307F" w:rsidRPr="00C13A14">
        <w:rPr>
          <w:rFonts w:ascii="Arial" w:hAnsi="Arial" w:cs="Arial"/>
          <w:sz w:val="24"/>
          <w:szCs w:val="24"/>
        </w:rPr>
        <w:t>стеклянной</w:t>
      </w:r>
      <w:r w:rsidR="0096307F" w:rsidRPr="00B044EE">
        <w:rPr>
          <w:rFonts w:ascii="Arial" w:hAnsi="Arial" w:cs="Arial"/>
          <w:sz w:val="24"/>
          <w:szCs w:val="24"/>
        </w:rPr>
        <w:t xml:space="preserve"> </w:t>
      </w:r>
      <w:r w:rsidRPr="00B044EE">
        <w:rPr>
          <w:rFonts w:ascii="Arial" w:hAnsi="Arial" w:cs="Arial"/>
          <w:sz w:val="24"/>
          <w:szCs w:val="24"/>
        </w:rPr>
        <w:t xml:space="preserve">палочкой. Палочку для </w:t>
      </w:r>
      <w:r w:rsidRPr="009A6E94">
        <w:rPr>
          <w:rFonts w:ascii="Arial" w:hAnsi="Arial" w:cs="Arial"/>
          <w:sz w:val="24"/>
          <w:szCs w:val="24"/>
        </w:rPr>
        <w:t>перемешивания оставляют в лабораторном стакане.</w:t>
      </w:r>
    </w:p>
    <w:p w14:paraId="79AF9F7E" w14:textId="77777777" w:rsidR="005E5B00" w:rsidRPr="00B044EE" w:rsidRDefault="005E5B00" w:rsidP="005E5B00">
      <w:pPr>
        <w:spacing w:line="360" w:lineRule="auto"/>
        <w:ind w:firstLine="709"/>
        <w:rPr>
          <w:rFonts w:ascii="Arial" w:hAnsi="Arial" w:cs="Arial"/>
          <w:sz w:val="24"/>
          <w:szCs w:val="24"/>
        </w:rPr>
      </w:pPr>
      <w:r w:rsidRPr="00B044EE">
        <w:rPr>
          <w:rFonts w:ascii="Arial" w:hAnsi="Arial" w:cs="Arial"/>
          <w:sz w:val="24"/>
          <w:szCs w:val="24"/>
        </w:rPr>
        <w:t>9.4</w:t>
      </w:r>
      <w:r w:rsidR="009A6E94">
        <w:rPr>
          <w:rFonts w:ascii="Arial" w:hAnsi="Arial" w:cs="Arial"/>
          <w:sz w:val="24"/>
          <w:szCs w:val="24"/>
        </w:rPr>
        <w:t xml:space="preserve"> </w:t>
      </w:r>
      <w:r w:rsidRPr="00B044EE">
        <w:rPr>
          <w:rFonts w:ascii="Arial" w:hAnsi="Arial" w:cs="Arial"/>
          <w:sz w:val="24"/>
          <w:szCs w:val="24"/>
        </w:rPr>
        <w:t>Через 10 мин к содержимому лабораторного стакана пипетк</w:t>
      </w:r>
      <w:r w:rsidR="00B044EE" w:rsidRPr="00B044EE">
        <w:rPr>
          <w:rFonts w:ascii="Arial" w:hAnsi="Arial" w:cs="Arial"/>
          <w:sz w:val="24"/>
          <w:szCs w:val="24"/>
        </w:rPr>
        <w:t>ой</w:t>
      </w:r>
      <w:r w:rsidRPr="00B044EE">
        <w:rPr>
          <w:rFonts w:ascii="Arial" w:hAnsi="Arial" w:cs="Arial"/>
          <w:sz w:val="24"/>
          <w:szCs w:val="24"/>
        </w:rPr>
        <w:t xml:space="preserve"> добавляют 1,0 </w:t>
      </w:r>
      <w:r w:rsidR="00E0167A" w:rsidRPr="00B044EE">
        <w:rPr>
          <w:rFonts w:ascii="Arial" w:hAnsi="Arial" w:cs="Arial"/>
          <w:sz w:val="24"/>
          <w:szCs w:val="24"/>
        </w:rPr>
        <w:t>см</w:t>
      </w:r>
      <w:r w:rsidR="00E0167A" w:rsidRPr="00B044EE">
        <w:rPr>
          <w:rFonts w:ascii="Arial" w:hAnsi="Arial" w:cs="Arial"/>
          <w:sz w:val="24"/>
          <w:szCs w:val="24"/>
          <w:vertAlign w:val="superscript"/>
        </w:rPr>
        <w:t>3</w:t>
      </w:r>
      <w:r w:rsidRPr="00B044EE">
        <w:rPr>
          <w:rFonts w:ascii="Arial" w:hAnsi="Arial" w:cs="Arial"/>
          <w:sz w:val="24"/>
          <w:szCs w:val="24"/>
        </w:rPr>
        <w:t xml:space="preserve"> раствора ацетата натрия</w:t>
      </w:r>
      <w:r w:rsidR="003D3D5C" w:rsidRPr="00B044EE">
        <w:rPr>
          <w:rFonts w:ascii="Arial" w:hAnsi="Arial" w:cs="Arial"/>
          <w:sz w:val="24"/>
          <w:szCs w:val="24"/>
        </w:rPr>
        <w:t xml:space="preserve">, приготовленного по </w:t>
      </w:r>
      <w:r w:rsidR="00E0167A" w:rsidRPr="00B044EE">
        <w:rPr>
          <w:rFonts w:ascii="Arial" w:hAnsi="Arial" w:cs="Arial"/>
          <w:sz w:val="24"/>
          <w:szCs w:val="24"/>
        </w:rPr>
        <w:t>8.2</w:t>
      </w:r>
      <w:r w:rsidR="003D3D5C" w:rsidRPr="00B044EE">
        <w:rPr>
          <w:rFonts w:ascii="Arial" w:hAnsi="Arial" w:cs="Arial"/>
          <w:sz w:val="24"/>
          <w:szCs w:val="24"/>
        </w:rPr>
        <w:t>,</w:t>
      </w:r>
      <w:r w:rsidRPr="00B044EE">
        <w:rPr>
          <w:rFonts w:ascii="Arial" w:hAnsi="Arial" w:cs="Arial"/>
          <w:sz w:val="24"/>
          <w:szCs w:val="24"/>
        </w:rPr>
        <w:t xml:space="preserve"> и осторожно</w:t>
      </w:r>
      <w:r w:rsidR="003D3D5C" w:rsidRPr="00B044EE">
        <w:rPr>
          <w:rFonts w:ascii="Arial" w:hAnsi="Arial" w:cs="Arial"/>
          <w:sz w:val="24"/>
          <w:szCs w:val="24"/>
        </w:rPr>
        <w:t xml:space="preserve"> и </w:t>
      </w:r>
      <w:r w:rsidRPr="00B044EE">
        <w:rPr>
          <w:rFonts w:ascii="Arial" w:hAnsi="Arial" w:cs="Arial"/>
          <w:sz w:val="24"/>
          <w:szCs w:val="24"/>
        </w:rPr>
        <w:t>тщательно перемешивают смесь. Палочку для перемешивания оставляют в лабораторном стакане.</w:t>
      </w:r>
    </w:p>
    <w:p w14:paraId="6186A174" w14:textId="34439FBF" w:rsidR="005E5B00" w:rsidRPr="009A6E94" w:rsidRDefault="005E5B00" w:rsidP="005E5B00">
      <w:pPr>
        <w:spacing w:line="360" w:lineRule="auto"/>
        <w:ind w:firstLine="709"/>
        <w:rPr>
          <w:rFonts w:ascii="Arial" w:hAnsi="Arial" w:cs="Arial"/>
          <w:sz w:val="24"/>
          <w:szCs w:val="24"/>
        </w:rPr>
      </w:pPr>
      <w:r w:rsidRPr="00ED35C6">
        <w:rPr>
          <w:rFonts w:ascii="Arial" w:hAnsi="Arial" w:cs="Arial"/>
          <w:sz w:val="24"/>
          <w:szCs w:val="24"/>
        </w:rPr>
        <w:t>9.5</w:t>
      </w:r>
      <w:r w:rsidR="009A6E94">
        <w:rPr>
          <w:rFonts w:ascii="Arial" w:hAnsi="Arial" w:cs="Arial"/>
          <w:sz w:val="24"/>
          <w:szCs w:val="24"/>
        </w:rPr>
        <w:t xml:space="preserve"> </w:t>
      </w:r>
      <w:r w:rsidRPr="00ED35C6">
        <w:rPr>
          <w:rFonts w:ascii="Arial" w:hAnsi="Arial" w:cs="Arial"/>
          <w:sz w:val="24"/>
          <w:szCs w:val="24"/>
        </w:rPr>
        <w:t>Содержимое стакана ост</w:t>
      </w:r>
      <w:r w:rsidR="00433CAA">
        <w:rPr>
          <w:rFonts w:ascii="Arial" w:hAnsi="Arial" w:cs="Arial"/>
          <w:sz w:val="24"/>
          <w:szCs w:val="24"/>
        </w:rPr>
        <w:t>авляют охлаждаться в течение 45 </w:t>
      </w:r>
      <w:r w:rsidRPr="00ED35C6">
        <w:rPr>
          <w:rFonts w:ascii="Arial" w:hAnsi="Arial" w:cs="Arial"/>
          <w:sz w:val="24"/>
          <w:szCs w:val="24"/>
        </w:rPr>
        <w:t xml:space="preserve">мин, затем </w:t>
      </w:r>
      <w:r w:rsidR="00433CAA">
        <w:rPr>
          <w:rFonts w:ascii="Arial" w:hAnsi="Arial" w:cs="Arial"/>
          <w:sz w:val="24"/>
          <w:szCs w:val="24"/>
        </w:rPr>
        <w:t>добавляют 13 </w:t>
      </w:r>
      <w:r w:rsidR="00ED35C6" w:rsidRPr="00ED35C6">
        <w:rPr>
          <w:rFonts w:ascii="Arial" w:hAnsi="Arial" w:cs="Arial"/>
          <w:sz w:val="24"/>
          <w:szCs w:val="24"/>
        </w:rPr>
        <w:t>см</w:t>
      </w:r>
      <w:r w:rsidR="00ED35C6" w:rsidRPr="00ED35C6">
        <w:rPr>
          <w:rFonts w:ascii="Arial" w:hAnsi="Arial" w:cs="Arial"/>
          <w:sz w:val="24"/>
          <w:szCs w:val="24"/>
          <w:vertAlign w:val="superscript"/>
        </w:rPr>
        <w:t>3</w:t>
      </w:r>
      <w:r w:rsidR="00475F97" w:rsidRPr="00ED35C6">
        <w:rPr>
          <w:rFonts w:ascii="Arial" w:hAnsi="Arial" w:cs="Arial"/>
          <w:sz w:val="24"/>
          <w:szCs w:val="24"/>
        </w:rPr>
        <w:t xml:space="preserve"> </w:t>
      </w:r>
      <w:r w:rsidR="009A6E94" w:rsidRPr="00E9511A">
        <w:rPr>
          <w:rFonts w:ascii="Arial" w:hAnsi="Arial" w:cs="Arial"/>
          <w:sz w:val="24"/>
          <w:szCs w:val="24"/>
        </w:rPr>
        <w:t>дистиллированной</w:t>
      </w:r>
      <w:r w:rsidR="009A6E94">
        <w:rPr>
          <w:rFonts w:ascii="Arial" w:hAnsi="Arial" w:cs="Arial"/>
          <w:sz w:val="24"/>
          <w:szCs w:val="24"/>
        </w:rPr>
        <w:t xml:space="preserve"> </w:t>
      </w:r>
      <w:r w:rsidR="00475F97" w:rsidRPr="00ED35C6">
        <w:rPr>
          <w:rFonts w:ascii="Arial" w:hAnsi="Arial" w:cs="Arial"/>
          <w:sz w:val="24"/>
          <w:szCs w:val="24"/>
        </w:rPr>
        <w:t xml:space="preserve">воды, </w:t>
      </w:r>
      <w:r w:rsidRPr="00ED35C6">
        <w:rPr>
          <w:rFonts w:ascii="Arial" w:hAnsi="Arial" w:cs="Arial"/>
          <w:sz w:val="24"/>
          <w:szCs w:val="24"/>
        </w:rPr>
        <w:t>используя мерный цилиндр</w:t>
      </w:r>
      <w:r w:rsidR="00F90981" w:rsidRPr="00ED35C6">
        <w:rPr>
          <w:rFonts w:ascii="Arial" w:hAnsi="Arial" w:cs="Arial"/>
          <w:sz w:val="24"/>
        </w:rPr>
        <w:t xml:space="preserve"> вместимостью</w:t>
      </w:r>
      <w:r w:rsidR="00433CAA">
        <w:rPr>
          <w:rFonts w:ascii="Arial" w:hAnsi="Arial" w:cs="Arial"/>
          <w:sz w:val="24"/>
          <w:szCs w:val="24"/>
        </w:rPr>
        <w:t xml:space="preserve"> 100 </w:t>
      </w:r>
      <w:r w:rsidR="00F90981" w:rsidRPr="00ED35C6">
        <w:rPr>
          <w:rFonts w:ascii="Arial" w:hAnsi="Arial" w:cs="Arial"/>
          <w:sz w:val="24"/>
          <w:szCs w:val="24"/>
        </w:rPr>
        <w:t>см</w:t>
      </w:r>
      <w:r w:rsidR="00F90981" w:rsidRPr="00ED35C6">
        <w:rPr>
          <w:rFonts w:ascii="Arial" w:hAnsi="Arial" w:cs="Arial"/>
          <w:sz w:val="24"/>
          <w:szCs w:val="24"/>
          <w:vertAlign w:val="superscript"/>
        </w:rPr>
        <w:t>3</w:t>
      </w:r>
      <w:r w:rsidRPr="00ED35C6">
        <w:rPr>
          <w:rFonts w:ascii="Arial" w:hAnsi="Arial" w:cs="Arial"/>
          <w:sz w:val="24"/>
          <w:szCs w:val="24"/>
        </w:rPr>
        <w:t xml:space="preserve">, осторожно перемешивают и выдерживают в </w:t>
      </w:r>
      <w:r w:rsidR="00433CAA">
        <w:rPr>
          <w:rFonts w:ascii="Arial" w:hAnsi="Arial" w:cs="Arial"/>
          <w:sz w:val="24"/>
          <w:szCs w:val="24"/>
        </w:rPr>
        <w:t>лабораторном стакане 15 </w:t>
      </w:r>
      <w:r w:rsidRPr="009A6E94">
        <w:rPr>
          <w:rFonts w:ascii="Arial" w:hAnsi="Arial" w:cs="Arial"/>
          <w:sz w:val="24"/>
          <w:szCs w:val="24"/>
        </w:rPr>
        <w:t>мин с палочкой для перемешивания.</w:t>
      </w:r>
    </w:p>
    <w:p w14:paraId="04ECC293" w14:textId="0A883834" w:rsidR="008D0002" w:rsidRPr="00E9511A" w:rsidRDefault="005E5B00" w:rsidP="005E5B00">
      <w:pPr>
        <w:spacing w:line="360" w:lineRule="auto"/>
        <w:ind w:firstLine="709"/>
        <w:rPr>
          <w:rFonts w:ascii="Arial" w:hAnsi="Arial" w:cs="Arial"/>
          <w:sz w:val="24"/>
          <w:szCs w:val="24"/>
        </w:rPr>
      </w:pPr>
      <w:r w:rsidRPr="008D0002">
        <w:rPr>
          <w:rFonts w:ascii="Arial" w:hAnsi="Arial" w:cs="Arial"/>
          <w:sz w:val="24"/>
          <w:szCs w:val="24"/>
        </w:rPr>
        <w:t>9.6</w:t>
      </w:r>
      <w:r w:rsidR="009A6E94">
        <w:rPr>
          <w:rFonts w:ascii="Arial" w:hAnsi="Arial" w:cs="Arial"/>
          <w:sz w:val="24"/>
          <w:szCs w:val="24"/>
        </w:rPr>
        <w:t xml:space="preserve"> </w:t>
      </w:r>
      <w:proofErr w:type="spellStart"/>
      <w:r w:rsidRPr="008D0002">
        <w:rPr>
          <w:rFonts w:ascii="Arial" w:hAnsi="Arial" w:cs="Arial"/>
          <w:sz w:val="24"/>
          <w:szCs w:val="24"/>
        </w:rPr>
        <w:t>Надосадочную</w:t>
      </w:r>
      <w:proofErr w:type="spellEnd"/>
      <w:r w:rsidRPr="008D0002">
        <w:rPr>
          <w:rFonts w:ascii="Arial" w:hAnsi="Arial" w:cs="Arial"/>
          <w:sz w:val="24"/>
          <w:szCs w:val="24"/>
        </w:rPr>
        <w:t xml:space="preserve"> жидкость в стакане </w:t>
      </w:r>
      <w:r w:rsidR="00433CAA">
        <w:rPr>
          <w:rFonts w:ascii="Arial" w:hAnsi="Arial" w:cs="Arial"/>
          <w:sz w:val="24"/>
          <w:szCs w:val="24"/>
        </w:rPr>
        <w:t>(см. </w:t>
      </w:r>
      <w:r w:rsidR="001E72B8">
        <w:rPr>
          <w:rFonts w:ascii="Arial" w:hAnsi="Arial" w:cs="Arial"/>
          <w:sz w:val="24"/>
          <w:szCs w:val="24"/>
        </w:rPr>
        <w:t xml:space="preserve">9.5) </w:t>
      </w:r>
      <w:r w:rsidRPr="008D0002">
        <w:rPr>
          <w:rFonts w:ascii="Arial" w:hAnsi="Arial" w:cs="Arial"/>
          <w:sz w:val="24"/>
          <w:szCs w:val="24"/>
        </w:rPr>
        <w:t>фильтруют через сложенную (</w:t>
      </w:r>
      <w:proofErr w:type="spellStart"/>
      <w:r w:rsidRPr="008D0002">
        <w:rPr>
          <w:rFonts w:ascii="Arial" w:hAnsi="Arial" w:cs="Arial"/>
          <w:sz w:val="24"/>
          <w:szCs w:val="24"/>
        </w:rPr>
        <w:t>негофрированную</w:t>
      </w:r>
      <w:proofErr w:type="spellEnd"/>
      <w:r w:rsidRPr="008D0002">
        <w:rPr>
          <w:rFonts w:ascii="Arial" w:hAnsi="Arial" w:cs="Arial"/>
          <w:sz w:val="24"/>
          <w:szCs w:val="24"/>
        </w:rPr>
        <w:t>) фильтровальную бумагу</w:t>
      </w:r>
      <w:r w:rsidR="0004767B" w:rsidRPr="0004767B">
        <w:rPr>
          <w:rFonts w:ascii="Arial" w:hAnsi="Arial" w:cs="Arial"/>
          <w:color w:val="FF0000"/>
          <w:sz w:val="24"/>
          <w:szCs w:val="24"/>
        </w:rPr>
        <w:t xml:space="preserve"> </w:t>
      </w:r>
      <w:r w:rsidR="00433CAA">
        <w:rPr>
          <w:rFonts w:ascii="Arial" w:hAnsi="Arial" w:cs="Arial"/>
          <w:color w:val="000000"/>
          <w:sz w:val="24"/>
          <w:szCs w:val="24"/>
        </w:rPr>
        <w:t>диаметром 125 </w:t>
      </w:r>
      <w:r w:rsidR="0004767B" w:rsidRPr="00A7260E">
        <w:rPr>
          <w:rFonts w:ascii="Arial" w:hAnsi="Arial" w:cs="Arial"/>
          <w:color w:val="000000"/>
          <w:sz w:val="24"/>
          <w:szCs w:val="24"/>
        </w:rPr>
        <w:t>мм</w:t>
      </w:r>
      <w:r w:rsidRPr="008D0002">
        <w:rPr>
          <w:rFonts w:ascii="Arial" w:hAnsi="Arial" w:cs="Arial"/>
          <w:sz w:val="24"/>
          <w:szCs w:val="24"/>
        </w:rPr>
        <w:t>, предварительно смоченную раствором</w:t>
      </w:r>
      <w:r w:rsidR="009A6E94">
        <w:rPr>
          <w:rFonts w:ascii="Arial" w:hAnsi="Arial" w:cs="Arial"/>
          <w:sz w:val="24"/>
          <w:szCs w:val="24"/>
        </w:rPr>
        <w:t xml:space="preserve"> </w:t>
      </w:r>
      <w:r w:rsidR="009A6E94" w:rsidRPr="00E9511A">
        <w:rPr>
          <w:rFonts w:ascii="Arial" w:hAnsi="Arial" w:cs="Arial"/>
          <w:sz w:val="24"/>
          <w:szCs w:val="24"/>
        </w:rPr>
        <w:t>для промывания</w:t>
      </w:r>
      <w:r w:rsidR="00F90981" w:rsidRPr="00E9511A">
        <w:rPr>
          <w:rFonts w:ascii="Arial" w:hAnsi="Arial" w:cs="Arial"/>
          <w:sz w:val="24"/>
          <w:szCs w:val="24"/>
        </w:rPr>
        <w:t>, приготовленн</w:t>
      </w:r>
      <w:r w:rsidR="009A6E94" w:rsidRPr="00E9511A">
        <w:rPr>
          <w:rFonts w:ascii="Arial" w:hAnsi="Arial" w:cs="Arial"/>
          <w:sz w:val="24"/>
          <w:szCs w:val="24"/>
        </w:rPr>
        <w:t>ы</w:t>
      </w:r>
      <w:r w:rsidR="00433CAA">
        <w:rPr>
          <w:rFonts w:ascii="Arial" w:hAnsi="Arial" w:cs="Arial"/>
          <w:sz w:val="24"/>
          <w:szCs w:val="24"/>
        </w:rPr>
        <w:t>м по </w:t>
      </w:r>
      <w:r w:rsidR="00E0167A" w:rsidRPr="00E9511A">
        <w:rPr>
          <w:rFonts w:ascii="Arial" w:hAnsi="Arial" w:cs="Arial"/>
          <w:sz w:val="24"/>
          <w:szCs w:val="24"/>
        </w:rPr>
        <w:t>8.3</w:t>
      </w:r>
      <w:r w:rsidR="008D0002" w:rsidRPr="00E9511A">
        <w:rPr>
          <w:rFonts w:ascii="Arial" w:hAnsi="Arial" w:cs="Arial"/>
          <w:sz w:val="24"/>
          <w:szCs w:val="24"/>
        </w:rPr>
        <w:t>.</w:t>
      </w:r>
      <w:r w:rsidRPr="00E9511A">
        <w:rPr>
          <w:rFonts w:ascii="Arial" w:hAnsi="Arial" w:cs="Arial"/>
          <w:sz w:val="24"/>
          <w:szCs w:val="24"/>
        </w:rPr>
        <w:t xml:space="preserve"> </w:t>
      </w:r>
    </w:p>
    <w:p w14:paraId="09F1364E" w14:textId="77777777" w:rsidR="005E5B00" w:rsidRPr="008D0002" w:rsidRDefault="005E5B00" w:rsidP="005E5B00">
      <w:pPr>
        <w:spacing w:line="360" w:lineRule="auto"/>
        <w:ind w:firstLine="709"/>
        <w:rPr>
          <w:rFonts w:ascii="Arial" w:hAnsi="Arial" w:cs="Arial"/>
          <w:sz w:val="24"/>
          <w:szCs w:val="24"/>
        </w:rPr>
      </w:pPr>
      <w:r w:rsidRPr="00E9511A">
        <w:rPr>
          <w:rFonts w:ascii="Arial" w:hAnsi="Arial" w:cs="Arial"/>
          <w:sz w:val="24"/>
          <w:szCs w:val="24"/>
        </w:rPr>
        <w:t xml:space="preserve">Используя палочку для перемешивания и </w:t>
      </w:r>
      <w:r w:rsidR="009A6E94" w:rsidRPr="00E9511A">
        <w:rPr>
          <w:rFonts w:ascii="Arial" w:hAnsi="Arial" w:cs="Arial"/>
          <w:sz w:val="24"/>
          <w:szCs w:val="24"/>
        </w:rPr>
        <w:t>раствор для промывания</w:t>
      </w:r>
      <w:r w:rsidRPr="00E9511A">
        <w:rPr>
          <w:rFonts w:ascii="Arial" w:hAnsi="Arial" w:cs="Arial"/>
          <w:sz w:val="24"/>
          <w:szCs w:val="24"/>
        </w:rPr>
        <w:t xml:space="preserve">, весь осадок </w:t>
      </w:r>
      <w:r w:rsidR="001E72B8">
        <w:rPr>
          <w:rFonts w:ascii="Arial" w:hAnsi="Arial" w:cs="Arial"/>
          <w:sz w:val="24"/>
          <w:szCs w:val="24"/>
        </w:rPr>
        <w:t xml:space="preserve">из стакана </w:t>
      </w:r>
      <w:r w:rsidRPr="00E9511A">
        <w:rPr>
          <w:rFonts w:ascii="Arial" w:hAnsi="Arial" w:cs="Arial"/>
          <w:sz w:val="24"/>
          <w:szCs w:val="24"/>
        </w:rPr>
        <w:t xml:space="preserve">переносят на фильтровальную бумагу. Необходимо следить, чтобы был перенесен и осадок, налипший на лабораторный стакан. В конце трижды </w:t>
      </w:r>
      <w:r w:rsidR="009A6E94" w:rsidRPr="00E9511A">
        <w:rPr>
          <w:rFonts w:ascii="Arial" w:hAnsi="Arial" w:cs="Arial"/>
          <w:sz w:val="24"/>
          <w:szCs w:val="24"/>
        </w:rPr>
        <w:t>раствором для промывания</w:t>
      </w:r>
      <w:r w:rsidRPr="00E9511A">
        <w:rPr>
          <w:rFonts w:ascii="Arial" w:hAnsi="Arial" w:cs="Arial"/>
          <w:sz w:val="24"/>
          <w:szCs w:val="24"/>
        </w:rPr>
        <w:t xml:space="preserve"> промывают осадок и фильтровальную бумагу, оставляя время для стекания после каждой промывки.</w:t>
      </w:r>
    </w:p>
    <w:p w14:paraId="05BD0AF5" w14:textId="77777777" w:rsidR="00C738EA" w:rsidRDefault="00C738EA" w:rsidP="005E5B00">
      <w:pPr>
        <w:spacing w:line="360" w:lineRule="auto"/>
        <w:ind w:firstLine="709"/>
        <w:rPr>
          <w:rFonts w:ascii="Arial" w:hAnsi="Arial" w:cs="Arial"/>
          <w:spacing w:val="20"/>
          <w:sz w:val="22"/>
          <w:szCs w:val="24"/>
        </w:rPr>
      </w:pPr>
    </w:p>
    <w:p w14:paraId="405A0A75" w14:textId="52C594AC" w:rsidR="005E5B00" w:rsidRPr="008D0002" w:rsidRDefault="005E5B00" w:rsidP="005E5B00">
      <w:pPr>
        <w:spacing w:line="360" w:lineRule="auto"/>
        <w:ind w:firstLine="709"/>
        <w:rPr>
          <w:rFonts w:ascii="Arial" w:hAnsi="Arial" w:cs="Arial"/>
          <w:sz w:val="22"/>
          <w:szCs w:val="24"/>
        </w:rPr>
      </w:pPr>
      <w:r w:rsidRPr="00C738EA">
        <w:rPr>
          <w:rFonts w:ascii="Arial" w:hAnsi="Arial" w:cs="Arial"/>
          <w:spacing w:val="20"/>
          <w:sz w:val="22"/>
          <w:szCs w:val="24"/>
        </w:rPr>
        <w:t>Примечание</w:t>
      </w:r>
      <w:r w:rsidRPr="00C738EA">
        <w:rPr>
          <w:rFonts w:ascii="Arial" w:hAnsi="Arial" w:cs="Arial"/>
          <w:sz w:val="22"/>
          <w:szCs w:val="24"/>
        </w:rPr>
        <w:t xml:space="preserve"> </w:t>
      </w:r>
      <w:r w:rsidR="008D0002" w:rsidRPr="00C738EA">
        <w:rPr>
          <w:rFonts w:ascii="Arial" w:hAnsi="Arial" w:cs="Arial"/>
          <w:sz w:val="22"/>
          <w:szCs w:val="24"/>
        </w:rPr>
        <w:t>–</w:t>
      </w:r>
      <w:r w:rsidRPr="00C738EA">
        <w:rPr>
          <w:rFonts w:ascii="Arial" w:hAnsi="Arial" w:cs="Arial"/>
          <w:sz w:val="22"/>
          <w:szCs w:val="24"/>
        </w:rPr>
        <w:t xml:space="preserve"> Соответствие методики осаждения и фильтрации определяется отфильтрованной </w:t>
      </w:r>
      <w:proofErr w:type="spellStart"/>
      <w:r w:rsidRPr="00C738EA">
        <w:rPr>
          <w:rFonts w:ascii="Arial" w:hAnsi="Arial" w:cs="Arial"/>
          <w:sz w:val="22"/>
          <w:szCs w:val="24"/>
        </w:rPr>
        <w:t>надосадочной</w:t>
      </w:r>
      <w:proofErr w:type="spellEnd"/>
      <w:r w:rsidRPr="00C738EA">
        <w:rPr>
          <w:rFonts w:ascii="Arial" w:hAnsi="Arial" w:cs="Arial"/>
          <w:sz w:val="22"/>
          <w:szCs w:val="24"/>
        </w:rPr>
        <w:t xml:space="preserve"> жидкостью, которая должна быть абсолютно прозрачной и иметь </w:t>
      </w:r>
      <w:r w:rsidR="001F446B" w:rsidRPr="00C738EA">
        <w:rPr>
          <w:rFonts w:ascii="Arial" w:hAnsi="Arial" w:cs="Arial"/>
          <w:sz w:val="22"/>
          <w:szCs w:val="24"/>
        </w:rPr>
        <w:t xml:space="preserve">активную </w:t>
      </w:r>
      <w:r w:rsidR="001E72B8" w:rsidRPr="00C738EA">
        <w:rPr>
          <w:rFonts w:ascii="Arial" w:hAnsi="Arial" w:cs="Arial"/>
          <w:sz w:val="22"/>
          <w:szCs w:val="24"/>
        </w:rPr>
        <w:t xml:space="preserve">кислотность </w:t>
      </w:r>
      <w:r w:rsidR="00E0167A" w:rsidRPr="00C738EA">
        <w:rPr>
          <w:rFonts w:ascii="Arial" w:hAnsi="Arial" w:cs="Arial"/>
          <w:sz w:val="22"/>
          <w:szCs w:val="24"/>
        </w:rPr>
        <w:t>(</w:t>
      </w:r>
      <w:r w:rsidRPr="00C738EA">
        <w:rPr>
          <w:rFonts w:ascii="Arial" w:hAnsi="Arial" w:cs="Arial"/>
          <w:sz w:val="22"/>
          <w:szCs w:val="24"/>
        </w:rPr>
        <w:t>4</w:t>
      </w:r>
      <w:r w:rsidR="00E0167A" w:rsidRPr="00C738EA">
        <w:rPr>
          <w:rFonts w:ascii="Arial" w:hAnsi="Arial" w:cs="Arial"/>
          <w:sz w:val="22"/>
          <w:szCs w:val="24"/>
        </w:rPr>
        <w:t>,</w:t>
      </w:r>
      <w:r w:rsidRPr="00C738EA">
        <w:rPr>
          <w:rFonts w:ascii="Arial" w:hAnsi="Arial" w:cs="Arial"/>
          <w:sz w:val="22"/>
          <w:szCs w:val="24"/>
        </w:rPr>
        <w:t>80 ± 0,05</w:t>
      </w:r>
      <w:r w:rsidR="00E0167A" w:rsidRPr="00C738EA">
        <w:rPr>
          <w:rFonts w:ascii="Arial" w:hAnsi="Arial" w:cs="Arial"/>
          <w:sz w:val="22"/>
          <w:szCs w:val="24"/>
        </w:rPr>
        <w:t>)</w:t>
      </w:r>
      <w:r w:rsidRPr="00C738EA">
        <w:rPr>
          <w:rFonts w:ascii="Arial" w:hAnsi="Arial" w:cs="Arial"/>
          <w:sz w:val="22"/>
          <w:szCs w:val="24"/>
        </w:rPr>
        <w:t xml:space="preserve"> </w:t>
      </w:r>
      <w:r w:rsidR="001F446B" w:rsidRPr="00C738EA">
        <w:rPr>
          <w:rFonts w:ascii="Arial" w:hAnsi="Arial" w:cs="Arial"/>
          <w:sz w:val="22"/>
          <w:szCs w:val="24"/>
        </w:rPr>
        <w:t xml:space="preserve">ед. </w:t>
      </w:r>
      <w:proofErr w:type="spellStart"/>
      <w:r w:rsidR="001F446B" w:rsidRPr="00C738EA">
        <w:rPr>
          <w:rFonts w:ascii="Arial" w:hAnsi="Arial" w:cs="Arial"/>
          <w:sz w:val="22"/>
          <w:szCs w:val="24"/>
        </w:rPr>
        <w:t>pH</w:t>
      </w:r>
      <w:proofErr w:type="spellEnd"/>
      <w:r w:rsidR="001F446B" w:rsidRPr="00C738EA">
        <w:rPr>
          <w:rFonts w:ascii="Arial" w:hAnsi="Arial" w:cs="Arial"/>
          <w:sz w:val="22"/>
          <w:szCs w:val="24"/>
        </w:rPr>
        <w:t xml:space="preserve"> </w:t>
      </w:r>
      <w:r w:rsidRPr="00C738EA">
        <w:rPr>
          <w:rFonts w:ascii="Arial" w:hAnsi="Arial" w:cs="Arial"/>
          <w:sz w:val="22"/>
          <w:szCs w:val="24"/>
        </w:rPr>
        <w:t>при температуре</w:t>
      </w:r>
      <w:r w:rsidR="00E0167A" w:rsidRPr="00C738EA">
        <w:rPr>
          <w:rFonts w:ascii="Arial" w:hAnsi="Arial" w:cs="Arial"/>
          <w:sz w:val="22"/>
          <w:szCs w:val="24"/>
        </w:rPr>
        <w:t xml:space="preserve"> </w:t>
      </w:r>
      <w:r w:rsidR="00433CAA">
        <w:rPr>
          <w:rFonts w:ascii="Arial" w:hAnsi="Arial" w:cs="Arial"/>
          <w:sz w:val="22"/>
        </w:rPr>
        <w:t>(20 ± 2) </w:t>
      </w:r>
      <w:r w:rsidR="00E0167A" w:rsidRPr="00C738EA">
        <w:rPr>
          <w:rFonts w:ascii="Arial" w:hAnsi="Arial" w:cs="Arial"/>
          <w:sz w:val="22"/>
        </w:rPr>
        <w:t>°С</w:t>
      </w:r>
      <w:r w:rsidRPr="00C738EA">
        <w:rPr>
          <w:rFonts w:ascii="Arial" w:hAnsi="Arial" w:cs="Arial"/>
          <w:sz w:val="22"/>
          <w:szCs w:val="24"/>
        </w:rPr>
        <w:t>.</w:t>
      </w:r>
    </w:p>
    <w:p w14:paraId="594FFFD9" w14:textId="0348A954" w:rsidR="005E5B00" w:rsidRPr="008D0002" w:rsidRDefault="001F4896" w:rsidP="005E5B00">
      <w:pPr>
        <w:spacing w:line="360" w:lineRule="auto"/>
        <w:ind w:firstLine="709"/>
        <w:rPr>
          <w:rFonts w:ascii="Arial" w:hAnsi="Arial" w:cs="Arial"/>
          <w:sz w:val="24"/>
          <w:szCs w:val="24"/>
        </w:rPr>
      </w:pPr>
      <w:r>
        <w:rPr>
          <w:rFonts w:ascii="Arial" w:hAnsi="Arial" w:cs="Arial"/>
          <w:sz w:val="24"/>
          <w:szCs w:val="24"/>
        </w:rPr>
        <w:t xml:space="preserve">9.7 </w:t>
      </w:r>
      <w:r w:rsidR="005E5B00" w:rsidRPr="008D0002">
        <w:rPr>
          <w:rFonts w:ascii="Arial" w:hAnsi="Arial" w:cs="Arial"/>
          <w:sz w:val="24"/>
          <w:szCs w:val="24"/>
        </w:rPr>
        <w:t xml:space="preserve">Фильтровальную бумагу </w:t>
      </w:r>
      <w:r w:rsidR="00C839F2">
        <w:rPr>
          <w:rFonts w:ascii="Arial" w:hAnsi="Arial" w:cs="Arial"/>
          <w:sz w:val="24"/>
          <w:szCs w:val="24"/>
        </w:rPr>
        <w:t xml:space="preserve">с осадком </w:t>
      </w:r>
      <w:r w:rsidR="005E5B00" w:rsidRPr="008D0002">
        <w:rPr>
          <w:rFonts w:ascii="Arial" w:hAnsi="Arial" w:cs="Arial"/>
          <w:sz w:val="24"/>
          <w:szCs w:val="24"/>
        </w:rPr>
        <w:t>осторожно удаляют из фильтра-воронки, затем бумагу загибают, чтобы закрыть осадок, и переносят бумагу с осадком в</w:t>
      </w:r>
      <w:r w:rsidR="008D0002" w:rsidRPr="008D0002">
        <w:rPr>
          <w:rFonts w:ascii="Arial" w:hAnsi="Arial" w:cs="Arial"/>
          <w:sz w:val="24"/>
          <w:szCs w:val="24"/>
        </w:rPr>
        <w:t xml:space="preserve">о вторую </w:t>
      </w:r>
      <w:r w:rsidR="005E5B00" w:rsidRPr="008D0002">
        <w:rPr>
          <w:rFonts w:ascii="Arial" w:hAnsi="Arial" w:cs="Arial"/>
          <w:sz w:val="24"/>
          <w:szCs w:val="24"/>
        </w:rPr>
        <w:t>подготовленн</w:t>
      </w:r>
      <w:r w:rsidR="008D0002" w:rsidRPr="008D0002">
        <w:rPr>
          <w:rFonts w:ascii="Arial" w:hAnsi="Arial" w:cs="Arial"/>
          <w:sz w:val="24"/>
          <w:szCs w:val="24"/>
        </w:rPr>
        <w:t>ую</w:t>
      </w:r>
      <w:r w:rsidR="005E5B00" w:rsidRPr="008D0002">
        <w:rPr>
          <w:rFonts w:ascii="Arial" w:hAnsi="Arial" w:cs="Arial"/>
          <w:sz w:val="24"/>
          <w:szCs w:val="24"/>
        </w:rPr>
        <w:t xml:space="preserve"> колб</w:t>
      </w:r>
      <w:r w:rsidR="008D0002" w:rsidRPr="008D0002">
        <w:rPr>
          <w:rFonts w:ascii="Arial" w:hAnsi="Arial" w:cs="Arial"/>
          <w:sz w:val="24"/>
          <w:szCs w:val="24"/>
        </w:rPr>
        <w:t>у</w:t>
      </w:r>
      <w:r w:rsidR="005E5B00" w:rsidRPr="008D0002">
        <w:rPr>
          <w:rFonts w:ascii="Arial" w:hAnsi="Arial" w:cs="Arial"/>
          <w:sz w:val="24"/>
          <w:szCs w:val="24"/>
        </w:rPr>
        <w:t xml:space="preserve"> </w:t>
      </w:r>
      <w:proofErr w:type="spellStart"/>
      <w:r w:rsidR="005E5B00" w:rsidRPr="008D0002">
        <w:rPr>
          <w:rFonts w:ascii="Arial" w:hAnsi="Arial" w:cs="Arial"/>
          <w:sz w:val="24"/>
          <w:szCs w:val="24"/>
        </w:rPr>
        <w:t>Кьельдаля</w:t>
      </w:r>
      <w:proofErr w:type="spellEnd"/>
      <w:r w:rsidR="00433CAA">
        <w:rPr>
          <w:rFonts w:ascii="Arial" w:hAnsi="Arial" w:cs="Arial"/>
          <w:sz w:val="24"/>
          <w:szCs w:val="24"/>
        </w:rPr>
        <w:t xml:space="preserve"> (см. </w:t>
      </w:r>
      <w:r w:rsidR="00C839F2">
        <w:rPr>
          <w:rFonts w:ascii="Arial" w:hAnsi="Arial" w:cs="Arial"/>
          <w:sz w:val="24"/>
          <w:szCs w:val="24"/>
        </w:rPr>
        <w:t>8.10)</w:t>
      </w:r>
      <w:r w:rsidR="005E5B00" w:rsidRPr="008D0002">
        <w:rPr>
          <w:rFonts w:ascii="Arial" w:hAnsi="Arial" w:cs="Arial"/>
          <w:sz w:val="24"/>
          <w:szCs w:val="24"/>
        </w:rPr>
        <w:t>.</w:t>
      </w:r>
    </w:p>
    <w:p w14:paraId="6D16FD66" w14:textId="7F951A7E" w:rsidR="00C361D2" w:rsidRPr="009A6E94" w:rsidRDefault="001F4896" w:rsidP="005E5B00">
      <w:pPr>
        <w:spacing w:line="360" w:lineRule="auto"/>
        <w:ind w:firstLine="709"/>
        <w:rPr>
          <w:rFonts w:ascii="Arial" w:hAnsi="Arial" w:cs="Arial"/>
          <w:sz w:val="24"/>
          <w:szCs w:val="24"/>
        </w:rPr>
      </w:pPr>
      <w:r>
        <w:rPr>
          <w:rFonts w:ascii="Arial" w:hAnsi="Arial" w:cs="Arial"/>
          <w:sz w:val="24"/>
          <w:szCs w:val="24"/>
        </w:rPr>
        <w:t xml:space="preserve">9.8 </w:t>
      </w:r>
      <w:r w:rsidR="005E5B00" w:rsidRPr="00C361D2">
        <w:rPr>
          <w:rFonts w:ascii="Arial" w:hAnsi="Arial" w:cs="Arial"/>
          <w:sz w:val="24"/>
          <w:szCs w:val="24"/>
        </w:rPr>
        <w:t>Фильтровальную бумагу</w:t>
      </w:r>
      <w:r w:rsidR="0061112C" w:rsidRPr="00C361D2">
        <w:rPr>
          <w:rFonts w:ascii="Arial" w:hAnsi="Arial" w:cs="Arial"/>
          <w:sz w:val="24"/>
          <w:szCs w:val="24"/>
        </w:rPr>
        <w:t xml:space="preserve"> </w:t>
      </w:r>
      <w:r w:rsidR="0096307F">
        <w:rPr>
          <w:rFonts w:ascii="Arial" w:hAnsi="Arial" w:cs="Arial"/>
          <w:sz w:val="24"/>
          <w:szCs w:val="24"/>
        </w:rPr>
        <w:t xml:space="preserve">без анализируемой пробы </w:t>
      </w:r>
      <w:r w:rsidR="0004767B" w:rsidRPr="00C361D2">
        <w:rPr>
          <w:rFonts w:ascii="Arial" w:hAnsi="Arial" w:cs="Arial"/>
          <w:sz w:val="24"/>
          <w:szCs w:val="24"/>
        </w:rPr>
        <w:t>диаметром 1</w:t>
      </w:r>
      <w:r w:rsidR="00433CAA">
        <w:rPr>
          <w:rFonts w:ascii="Arial" w:hAnsi="Arial" w:cs="Arial"/>
          <w:sz w:val="24"/>
          <w:szCs w:val="24"/>
        </w:rPr>
        <w:t>25 </w:t>
      </w:r>
      <w:r w:rsidR="0004767B" w:rsidRPr="00C361D2">
        <w:rPr>
          <w:rFonts w:ascii="Arial" w:hAnsi="Arial" w:cs="Arial"/>
          <w:sz w:val="24"/>
          <w:szCs w:val="24"/>
        </w:rPr>
        <w:t>мм</w:t>
      </w:r>
      <w:r w:rsidR="0061112C" w:rsidRPr="00C361D2">
        <w:rPr>
          <w:rFonts w:ascii="Arial" w:hAnsi="Arial" w:cs="Arial"/>
          <w:sz w:val="24"/>
          <w:szCs w:val="24"/>
        </w:rPr>
        <w:t xml:space="preserve">, </w:t>
      </w:r>
      <w:r w:rsidR="0061112C" w:rsidRPr="009A6E94">
        <w:rPr>
          <w:rFonts w:ascii="Arial" w:hAnsi="Arial" w:cs="Arial"/>
          <w:sz w:val="24"/>
          <w:szCs w:val="24"/>
        </w:rPr>
        <w:t>как в 9.7</w:t>
      </w:r>
      <w:r w:rsidR="008D0002" w:rsidRPr="009A6E94">
        <w:rPr>
          <w:rFonts w:ascii="Arial" w:hAnsi="Arial" w:cs="Arial"/>
          <w:sz w:val="24"/>
          <w:szCs w:val="24"/>
        </w:rPr>
        <w:t>,</w:t>
      </w:r>
      <w:r w:rsidR="005E5B00" w:rsidRPr="009A6E94">
        <w:rPr>
          <w:rFonts w:ascii="Arial" w:hAnsi="Arial" w:cs="Arial"/>
          <w:sz w:val="24"/>
          <w:szCs w:val="24"/>
        </w:rPr>
        <w:t xml:space="preserve"> помещают в </w:t>
      </w:r>
      <w:r w:rsidR="00C361D2" w:rsidRPr="009A6E94">
        <w:rPr>
          <w:rFonts w:ascii="Arial" w:hAnsi="Arial" w:cs="Arial"/>
          <w:sz w:val="24"/>
          <w:szCs w:val="24"/>
        </w:rPr>
        <w:t xml:space="preserve">третью </w:t>
      </w:r>
      <w:r w:rsidR="005E5B00" w:rsidRPr="009A6E94">
        <w:rPr>
          <w:rFonts w:ascii="Arial" w:hAnsi="Arial" w:cs="Arial"/>
          <w:sz w:val="24"/>
          <w:szCs w:val="24"/>
        </w:rPr>
        <w:t>подготовленн</w:t>
      </w:r>
      <w:r w:rsidR="00C361D2" w:rsidRPr="009A6E94">
        <w:rPr>
          <w:rFonts w:ascii="Arial" w:hAnsi="Arial" w:cs="Arial"/>
          <w:sz w:val="24"/>
          <w:szCs w:val="24"/>
        </w:rPr>
        <w:t>ую</w:t>
      </w:r>
      <w:r w:rsidR="005E5B00" w:rsidRPr="009A6E94">
        <w:rPr>
          <w:rFonts w:ascii="Arial" w:hAnsi="Arial" w:cs="Arial"/>
          <w:sz w:val="24"/>
          <w:szCs w:val="24"/>
        </w:rPr>
        <w:t xml:space="preserve"> колб</w:t>
      </w:r>
      <w:r w:rsidR="00C361D2" w:rsidRPr="009A6E94">
        <w:rPr>
          <w:rFonts w:ascii="Arial" w:hAnsi="Arial" w:cs="Arial"/>
          <w:sz w:val="24"/>
          <w:szCs w:val="24"/>
        </w:rPr>
        <w:t>у</w:t>
      </w:r>
      <w:r w:rsidR="005E5B00" w:rsidRPr="009A6E94">
        <w:rPr>
          <w:rFonts w:ascii="Arial" w:hAnsi="Arial" w:cs="Arial"/>
          <w:sz w:val="24"/>
          <w:szCs w:val="24"/>
        </w:rPr>
        <w:t xml:space="preserve"> </w:t>
      </w:r>
      <w:proofErr w:type="spellStart"/>
      <w:r w:rsidR="005E5B00" w:rsidRPr="009A6E94">
        <w:rPr>
          <w:rFonts w:ascii="Arial" w:hAnsi="Arial" w:cs="Arial"/>
          <w:sz w:val="24"/>
          <w:szCs w:val="24"/>
        </w:rPr>
        <w:t>Кьельдаля</w:t>
      </w:r>
      <w:proofErr w:type="spellEnd"/>
      <w:r w:rsidR="005E5B00" w:rsidRPr="009A6E94">
        <w:rPr>
          <w:rFonts w:ascii="Arial" w:hAnsi="Arial" w:cs="Arial"/>
          <w:sz w:val="24"/>
          <w:szCs w:val="24"/>
        </w:rPr>
        <w:t xml:space="preserve">; данная колба будет использована для получения контрольного значения </w:t>
      </w:r>
      <w:r w:rsidR="00C53B03" w:rsidRPr="009A6E94">
        <w:rPr>
          <w:rFonts w:ascii="Arial" w:hAnsi="Arial" w:cs="Arial"/>
          <w:i/>
          <w:sz w:val="24"/>
          <w:szCs w:val="24"/>
        </w:rPr>
        <w:t>V</w:t>
      </w:r>
      <w:r w:rsidR="00C53B03" w:rsidRPr="00420585">
        <w:rPr>
          <w:rFonts w:ascii="Arial" w:hAnsi="Arial" w:cs="Arial"/>
          <w:sz w:val="24"/>
          <w:szCs w:val="24"/>
          <w:vertAlign w:val="subscript"/>
        </w:rPr>
        <w:t>1</w:t>
      </w:r>
      <w:r w:rsidR="005E5B00" w:rsidRPr="00420585">
        <w:rPr>
          <w:rFonts w:ascii="Arial" w:hAnsi="Arial" w:cs="Arial"/>
          <w:sz w:val="24"/>
          <w:szCs w:val="24"/>
        </w:rPr>
        <w:t xml:space="preserve"> </w:t>
      </w:r>
      <w:r w:rsidR="00433CAA">
        <w:rPr>
          <w:rFonts w:ascii="Arial" w:hAnsi="Arial" w:cs="Arial"/>
          <w:sz w:val="24"/>
          <w:szCs w:val="24"/>
        </w:rPr>
        <w:t>(см. </w:t>
      </w:r>
      <w:r w:rsidR="005E5B00" w:rsidRPr="009A6E94">
        <w:rPr>
          <w:rFonts w:ascii="Arial" w:hAnsi="Arial" w:cs="Arial"/>
          <w:sz w:val="24"/>
          <w:szCs w:val="24"/>
        </w:rPr>
        <w:t>10.1).</w:t>
      </w:r>
    </w:p>
    <w:p w14:paraId="26041C88" w14:textId="705FA67D" w:rsidR="005E5B00" w:rsidRPr="00C361D2" w:rsidRDefault="005E5B00" w:rsidP="005E5B00">
      <w:pPr>
        <w:spacing w:line="360" w:lineRule="auto"/>
        <w:ind w:firstLine="709"/>
        <w:rPr>
          <w:rFonts w:ascii="Arial" w:hAnsi="Arial" w:cs="Arial"/>
          <w:sz w:val="24"/>
          <w:szCs w:val="24"/>
        </w:rPr>
      </w:pPr>
      <w:r w:rsidRPr="00C361D2">
        <w:rPr>
          <w:rFonts w:ascii="Arial" w:hAnsi="Arial" w:cs="Arial"/>
          <w:sz w:val="24"/>
          <w:szCs w:val="24"/>
        </w:rPr>
        <w:lastRenderedPageBreak/>
        <w:t xml:space="preserve">В оставшуюся </w:t>
      </w:r>
      <w:r w:rsidR="00C361D2" w:rsidRPr="00C361D2">
        <w:rPr>
          <w:rFonts w:ascii="Arial" w:hAnsi="Arial" w:cs="Arial"/>
          <w:sz w:val="24"/>
          <w:szCs w:val="24"/>
        </w:rPr>
        <w:t xml:space="preserve">четвертую </w:t>
      </w:r>
      <w:r w:rsidRPr="00C361D2">
        <w:rPr>
          <w:rFonts w:ascii="Arial" w:hAnsi="Arial" w:cs="Arial"/>
          <w:sz w:val="24"/>
          <w:szCs w:val="24"/>
        </w:rPr>
        <w:t xml:space="preserve">подготовленную колбу </w:t>
      </w:r>
      <w:proofErr w:type="spellStart"/>
      <w:r w:rsidRPr="00C361D2">
        <w:rPr>
          <w:rFonts w:ascii="Arial" w:hAnsi="Arial" w:cs="Arial"/>
          <w:sz w:val="24"/>
          <w:szCs w:val="24"/>
        </w:rPr>
        <w:t>Кьельдаля</w:t>
      </w:r>
      <w:proofErr w:type="spellEnd"/>
      <w:r w:rsidRPr="00C361D2">
        <w:rPr>
          <w:rFonts w:ascii="Arial" w:hAnsi="Arial" w:cs="Arial"/>
          <w:sz w:val="24"/>
          <w:szCs w:val="24"/>
        </w:rPr>
        <w:t xml:space="preserve"> </w:t>
      </w:r>
      <w:r w:rsidRPr="00E9511A">
        <w:rPr>
          <w:rFonts w:ascii="Arial" w:hAnsi="Arial" w:cs="Arial"/>
          <w:sz w:val="24"/>
          <w:szCs w:val="24"/>
        </w:rPr>
        <w:t>помещают 0,1</w:t>
      </w:r>
      <w:r w:rsidR="009A6E94" w:rsidRPr="00E9511A">
        <w:rPr>
          <w:rFonts w:ascii="Arial" w:hAnsi="Arial" w:cs="Arial"/>
          <w:sz w:val="24"/>
          <w:szCs w:val="24"/>
        </w:rPr>
        <w:t>00</w:t>
      </w:r>
      <w:r w:rsidR="00433CAA">
        <w:rPr>
          <w:rFonts w:ascii="Arial" w:hAnsi="Arial" w:cs="Arial"/>
          <w:sz w:val="24"/>
          <w:szCs w:val="24"/>
        </w:rPr>
        <w:t> </w:t>
      </w:r>
      <w:r w:rsidRPr="00E9511A">
        <w:rPr>
          <w:rFonts w:ascii="Arial" w:hAnsi="Arial" w:cs="Arial"/>
          <w:sz w:val="24"/>
          <w:szCs w:val="24"/>
        </w:rPr>
        <w:t>г сахарозы</w:t>
      </w:r>
      <w:r w:rsidR="00F00453">
        <w:rPr>
          <w:rFonts w:ascii="Arial" w:hAnsi="Arial" w:cs="Arial"/>
          <w:sz w:val="24"/>
          <w:szCs w:val="24"/>
        </w:rPr>
        <w:t xml:space="preserve"> </w:t>
      </w:r>
      <w:r w:rsidR="00433CAA">
        <w:rPr>
          <w:rFonts w:ascii="Arial" w:hAnsi="Arial" w:cs="Arial"/>
          <w:sz w:val="24"/>
          <w:szCs w:val="24"/>
        </w:rPr>
        <w:t>или 10 </w:t>
      </w:r>
      <w:r w:rsidR="00F00453" w:rsidRPr="009E4400">
        <w:rPr>
          <w:rFonts w:ascii="Arial" w:hAnsi="Arial" w:cs="Arial"/>
          <w:sz w:val="24"/>
          <w:szCs w:val="24"/>
        </w:rPr>
        <w:t>см</w:t>
      </w:r>
      <w:r w:rsidR="00F00453" w:rsidRPr="009E4400">
        <w:rPr>
          <w:rFonts w:ascii="Arial" w:hAnsi="Arial" w:cs="Arial"/>
          <w:sz w:val="24"/>
          <w:szCs w:val="24"/>
          <w:vertAlign w:val="superscript"/>
        </w:rPr>
        <w:t>3</w:t>
      </w:r>
      <w:r w:rsidR="00F00453" w:rsidRPr="009E4400">
        <w:rPr>
          <w:rFonts w:ascii="Arial" w:hAnsi="Arial" w:cs="Arial"/>
          <w:sz w:val="24"/>
          <w:szCs w:val="24"/>
        </w:rPr>
        <w:t xml:space="preserve"> дистиллированной воды</w:t>
      </w:r>
      <w:r w:rsidR="00E9511A" w:rsidRPr="009E4400">
        <w:rPr>
          <w:rFonts w:ascii="Arial" w:hAnsi="Arial" w:cs="Arial"/>
          <w:sz w:val="24"/>
          <w:szCs w:val="24"/>
        </w:rPr>
        <w:t>,</w:t>
      </w:r>
      <w:r w:rsidRPr="00E9511A">
        <w:rPr>
          <w:rFonts w:ascii="Arial" w:hAnsi="Arial" w:cs="Arial"/>
          <w:sz w:val="24"/>
          <w:szCs w:val="24"/>
        </w:rPr>
        <w:t xml:space="preserve"> </w:t>
      </w:r>
      <w:r w:rsidR="00E9511A" w:rsidRPr="00E9511A">
        <w:rPr>
          <w:rFonts w:ascii="Arial" w:hAnsi="Arial" w:cs="Arial"/>
          <w:sz w:val="24"/>
          <w:szCs w:val="24"/>
        </w:rPr>
        <w:t>которая</w:t>
      </w:r>
      <w:r w:rsidRPr="00E9511A">
        <w:rPr>
          <w:rFonts w:ascii="Arial" w:hAnsi="Arial" w:cs="Arial"/>
          <w:sz w:val="24"/>
          <w:szCs w:val="24"/>
        </w:rPr>
        <w:t xml:space="preserve"> будет использована для получения контрольного значения </w:t>
      </w:r>
      <w:r w:rsidRPr="00E9511A">
        <w:rPr>
          <w:rFonts w:ascii="Arial" w:hAnsi="Arial" w:cs="Arial"/>
          <w:i/>
          <w:sz w:val="24"/>
          <w:szCs w:val="24"/>
        </w:rPr>
        <w:t>V</w:t>
      </w:r>
      <w:r w:rsidRPr="00420585">
        <w:rPr>
          <w:rFonts w:ascii="Arial" w:hAnsi="Arial" w:cs="Arial"/>
          <w:sz w:val="24"/>
          <w:szCs w:val="24"/>
          <w:vertAlign w:val="subscript"/>
        </w:rPr>
        <w:t>3</w:t>
      </w:r>
      <w:r w:rsidR="00C53B03" w:rsidRPr="00420585">
        <w:rPr>
          <w:rFonts w:ascii="Arial" w:hAnsi="Arial" w:cs="Arial"/>
          <w:sz w:val="24"/>
          <w:szCs w:val="24"/>
          <w:vertAlign w:val="subscript"/>
        </w:rPr>
        <w:t xml:space="preserve"> </w:t>
      </w:r>
      <w:r w:rsidRPr="00C361D2">
        <w:rPr>
          <w:rFonts w:ascii="Arial" w:hAnsi="Arial" w:cs="Arial"/>
          <w:sz w:val="24"/>
          <w:szCs w:val="24"/>
        </w:rPr>
        <w:t>(</w:t>
      </w:r>
      <w:r w:rsidR="00C53B03" w:rsidRPr="00C361D2">
        <w:rPr>
          <w:rFonts w:ascii="Arial" w:hAnsi="Arial" w:cs="Arial"/>
          <w:sz w:val="24"/>
          <w:szCs w:val="24"/>
        </w:rPr>
        <w:t>см</w:t>
      </w:r>
      <w:r w:rsidR="00433CAA">
        <w:rPr>
          <w:rFonts w:ascii="Arial" w:hAnsi="Arial" w:cs="Arial"/>
          <w:sz w:val="24"/>
          <w:szCs w:val="24"/>
        </w:rPr>
        <w:t>. </w:t>
      </w:r>
      <w:r w:rsidRPr="00C361D2">
        <w:rPr>
          <w:rFonts w:ascii="Arial" w:hAnsi="Arial" w:cs="Arial"/>
          <w:sz w:val="24"/>
          <w:szCs w:val="24"/>
        </w:rPr>
        <w:t>10.1).</w:t>
      </w:r>
    </w:p>
    <w:p w14:paraId="06C7453B" w14:textId="63C6351F" w:rsidR="00BE57F4" w:rsidRPr="00BE57F4" w:rsidRDefault="001F4896" w:rsidP="005E5B00">
      <w:pPr>
        <w:spacing w:line="360" w:lineRule="auto"/>
        <w:ind w:firstLine="709"/>
        <w:rPr>
          <w:rFonts w:ascii="Arial" w:hAnsi="Arial" w:cs="Arial"/>
          <w:sz w:val="24"/>
          <w:szCs w:val="24"/>
          <w:highlight w:val="yellow"/>
        </w:rPr>
      </w:pPr>
      <w:r>
        <w:rPr>
          <w:rFonts w:ascii="Arial" w:hAnsi="Arial" w:cs="Arial"/>
          <w:sz w:val="24"/>
          <w:szCs w:val="24"/>
        </w:rPr>
        <w:t xml:space="preserve">9.9 </w:t>
      </w:r>
      <w:proofErr w:type="gramStart"/>
      <w:r w:rsidR="00725483" w:rsidRPr="008537DB">
        <w:rPr>
          <w:rFonts w:ascii="Arial" w:hAnsi="Arial" w:cs="Arial"/>
          <w:sz w:val="24"/>
          <w:szCs w:val="24"/>
        </w:rPr>
        <w:t>В</w:t>
      </w:r>
      <w:proofErr w:type="gramEnd"/>
      <w:r w:rsidR="00725483" w:rsidRPr="008537DB">
        <w:rPr>
          <w:rFonts w:ascii="Arial" w:hAnsi="Arial" w:cs="Arial"/>
          <w:sz w:val="24"/>
          <w:szCs w:val="24"/>
        </w:rPr>
        <w:t xml:space="preserve"> каждую из четырех колб </w:t>
      </w:r>
      <w:proofErr w:type="spellStart"/>
      <w:r w:rsidR="00725483" w:rsidRPr="008537DB">
        <w:rPr>
          <w:rFonts w:ascii="Arial" w:hAnsi="Arial" w:cs="Arial"/>
          <w:sz w:val="24"/>
          <w:szCs w:val="24"/>
        </w:rPr>
        <w:t>Кьельдаля</w:t>
      </w:r>
      <w:proofErr w:type="spellEnd"/>
      <w:r w:rsidR="00725483" w:rsidRPr="008537DB">
        <w:rPr>
          <w:rFonts w:ascii="Arial" w:hAnsi="Arial" w:cs="Arial"/>
          <w:sz w:val="24"/>
          <w:szCs w:val="24"/>
        </w:rPr>
        <w:t xml:space="preserve"> (см. 9.2, 9.7 и 9.8) </w:t>
      </w:r>
      <w:r w:rsidR="00433CAA">
        <w:rPr>
          <w:rFonts w:ascii="Arial" w:hAnsi="Arial" w:cs="Arial"/>
          <w:sz w:val="24"/>
          <w:szCs w:val="24"/>
        </w:rPr>
        <w:t>осторожно приливают 10 </w:t>
      </w:r>
      <w:r w:rsidR="00BE57F4" w:rsidRPr="008537DB">
        <w:rPr>
          <w:rFonts w:ascii="Arial" w:hAnsi="Arial" w:cs="Arial"/>
          <w:sz w:val="24"/>
          <w:szCs w:val="24"/>
        </w:rPr>
        <w:t>см</w:t>
      </w:r>
      <w:r w:rsidR="00BE57F4" w:rsidRPr="008537DB">
        <w:rPr>
          <w:rFonts w:ascii="Arial" w:hAnsi="Arial" w:cs="Arial"/>
          <w:sz w:val="24"/>
          <w:szCs w:val="24"/>
          <w:vertAlign w:val="superscript"/>
        </w:rPr>
        <w:t xml:space="preserve">3 </w:t>
      </w:r>
      <w:r w:rsidR="00BE57F4" w:rsidRPr="008537DB">
        <w:rPr>
          <w:rFonts w:ascii="Arial" w:hAnsi="Arial" w:cs="Arial"/>
          <w:sz w:val="24"/>
          <w:szCs w:val="24"/>
        </w:rPr>
        <w:t>концен</w:t>
      </w:r>
      <w:r w:rsidR="00433CAA">
        <w:rPr>
          <w:rFonts w:ascii="Arial" w:hAnsi="Arial" w:cs="Arial"/>
          <w:sz w:val="24"/>
          <w:szCs w:val="24"/>
        </w:rPr>
        <w:t>трированной серной кислоты и 10 </w:t>
      </w:r>
      <w:r w:rsidR="00BE57F4" w:rsidRPr="008537DB">
        <w:rPr>
          <w:rFonts w:ascii="Arial" w:hAnsi="Arial" w:cs="Arial"/>
          <w:sz w:val="24"/>
          <w:szCs w:val="24"/>
        </w:rPr>
        <w:t>см</w:t>
      </w:r>
      <w:r w:rsidR="00BE57F4" w:rsidRPr="008537DB">
        <w:rPr>
          <w:rFonts w:ascii="Arial" w:hAnsi="Arial" w:cs="Arial"/>
          <w:sz w:val="24"/>
          <w:szCs w:val="24"/>
          <w:vertAlign w:val="superscript"/>
        </w:rPr>
        <w:t xml:space="preserve">3 </w:t>
      </w:r>
      <w:r w:rsidR="00433CAA">
        <w:rPr>
          <w:rFonts w:ascii="Arial" w:hAnsi="Arial" w:cs="Arial"/>
          <w:sz w:val="24"/>
          <w:szCs w:val="24"/>
        </w:rPr>
        <w:t>30 </w:t>
      </w:r>
      <w:r w:rsidR="008537DB" w:rsidRPr="008537DB">
        <w:rPr>
          <w:rFonts w:ascii="Arial" w:hAnsi="Arial" w:cs="Arial"/>
          <w:sz w:val="24"/>
          <w:szCs w:val="24"/>
        </w:rPr>
        <w:t xml:space="preserve">% раствора перекиси водорода. Колбы </w:t>
      </w:r>
      <w:proofErr w:type="spellStart"/>
      <w:r w:rsidR="008537DB" w:rsidRPr="008537DB">
        <w:rPr>
          <w:rFonts w:ascii="Arial" w:hAnsi="Arial" w:cs="Arial"/>
          <w:sz w:val="24"/>
          <w:szCs w:val="24"/>
        </w:rPr>
        <w:t>Кьельдаля</w:t>
      </w:r>
      <w:proofErr w:type="spellEnd"/>
      <w:r w:rsidR="008537DB" w:rsidRPr="008537DB">
        <w:rPr>
          <w:rFonts w:ascii="Arial" w:hAnsi="Arial" w:cs="Arial"/>
          <w:sz w:val="24"/>
          <w:szCs w:val="24"/>
        </w:rPr>
        <w:t xml:space="preserve"> </w:t>
      </w:r>
      <w:r w:rsidR="008537DB">
        <w:rPr>
          <w:rFonts w:ascii="Arial" w:hAnsi="Arial" w:cs="Arial"/>
          <w:sz w:val="24"/>
          <w:szCs w:val="24"/>
        </w:rPr>
        <w:t xml:space="preserve">с добавленными реагентами </w:t>
      </w:r>
      <w:r w:rsidR="008537DB" w:rsidRPr="008537DB">
        <w:rPr>
          <w:rFonts w:ascii="Arial" w:hAnsi="Arial" w:cs="Arial"/>
          <w:sz w:val="24"/>
          <w:szCs w:val="24"/>
        </w:rPr>
        <w:t>прикрывают насадкой или стеклянной воронкой</w:t>
      </w:r>
      <w:r w:rsidR="008537DB">
        <w:rPr>
          <w:rFonts w:ascii="Arial" w:hAnsi="Arial" w:cs="Arial"/>
          <w:sz w:val="24"/>
          <w:szCs w:val="24"/>
        </w:rPr>
        <w:t>.</w:t>
      </w:r>
    </w:p>
    <w:p w14:paraId="25B7A846" w14:textId="77777777" w:rsidR="005616B4" w:rsidRDefault="00DF6D53" w:rsidP="00DF6D53">
      <w:pPr>
        <w:pStyle w:val="FORMATTEXT"/>
        <w:spacing w:line="360" w:lineRule="auto"/>
        <w:ind w:firstLine="709"/>
        <w:jc w:val="both"/>
        <w:rPr>
          <w:sz w:val="24"/>
        </w:rPr>
      </w:pPr>
      <w:r w:rsidRPr="00DE58D3">
        <w:rPr>
          <w:sz w:val="24"/>
          <w:szCs w:val="24"/>
        </w:rPr>
        <w:t>9.10</w:t>
      </w:r>
      <w:r w:rsidR="005616B4" w:rsidRPr="00DE58D3">
        <w:rPr>
          <w:sz w:val="24"/>
          <w:szCs w:val="24"/>
        </w:rPr>
        <w:t xml:space="preserve"> </w:t>
      </w:r>
      <w:r w:rsidRPr="00DE58D3">
        <w:rPr>
          <w:sz w:val="24"/>
        </w:rPr>
        <w:t xml:space="preserve">Каждую </w:t>
      </w:r>
      <w:r w:rsidR="00D95E7C" w:rsidRPr="00DE58D3">
        <w:rPr>
          <w:sz w:val="24"/>
        </w:rPr>
        <w:t xml:space="preserve">из четырех </w:t>
      </w:r>
      <w:r w:rsidRPr="00DE58D3">
        <w:rPr>
          <w:sz w:val="24"/>
        </w:rPr>
        <w:t xml:space="preserve">колб </w:t>
      </w:r>
      <w:proofErr w:type="spellStart"/>
      <w:r w:rsidRPr="00DE58D3">
        <w:rPr>
          <w:sz w:val="24"/>
        </w:rPr>
        <w:t>Кьельдаля</w:t>
      </w:r>
      <w:proofErr w:type="spellEnd"/>
      <w:r w:rsidRPr="00DE58D3">
        <w:rPr>
          <w:sz w:val="24"/>
        </w:rPr>
        <w:t xml:space="preserve"> нагревают </w:t>
      </w:r>
      <w:r w:rsidR="005616B4" w:rsidRPr="00AA1C5B">
        <w:rPr>
          <w:color w:val="000000"/>
          <w:sz w:val="24"/>
        </w:rPr>
        <w:t xml:space="preserve">в </w:t>
      </w:r>
      <w:r w:rsidR="00DE58D3" w:rsidRPr="00AA1C5B">
        <w:rPr>
          <w:color w:val="000000"/>
          <w:sz w:val="24"/>
        </w:rPr>
        <w:t>блоке для сжигания образцов (</w:t>
      </w:r>
      <w:proofErr w:type="spellStart"/>
      <w:r w:rsidR="00DE58D3" w:rsidRPr="00AA1C5B">
        <w:rPr>
          <w:color w:val="000000"/>
          <w:sz w:val="24"/>
        </w:rPr>
        <w:t>дигесторе</w:t>
      </w:r>
      <w:proofErr w:type="spellEnd"/>
      <w:r w:rsidR="00DE58D3" w:rsidRPr="00AA1C5B">
        <w:rPr>
          <w:color w:val="000000"/>
          <w:sz w:val="24"/>
        </w:rPr>
        <w:t>)</w:t>
      </w:r>
      <w:r w:rsidRPr="00AA1C5B">
        <w:rPr>
          <w:color w:val="000000"/>
          <w:sz w:val="24"/>
        </w:rPr>
        <w:t>,</w:t>
      </w:r>
      <w:r w:rsidRPr="00DE58D3">
        <w:rPr>
          <w:sz w:val="24"/>
        </w:rPr>
        <w:t xml:space="preserve"> сначала очень осторожно, чтобы черная пена осталась</w:t>
      </w:r>
      <w:r w:rsidRPr="00DF6D53">
        <w:rPr>
          <w:sz w:val="24"/>
        </w:rPr>
        <w:t xml:space="preserve"> внутри колбы. Когда первичное пенообразование остановится и появится обильный белый пар, увеличивают нагрев, создающий сильное кипение раствора (пары кислоты конденсируются на полпути к верху горловины колбы), пока не исчезнут черные частицы и цвет </w:t>
      </w:r>
      <w:proofErr w:type="spellStart"/>
      <w:r w:rsidRPr="00DF6D53">
        <w:rPr>
          <w:sz w:val="24"/>
        </w:rPr>
        <w:t>гидролизата</w:t>
      </w:r>
      <w:proofErr w:type="spellEnd"/>
      <w:r w:rsidRPr="00DF6D53">
        <w:rPr>
          <w:sz w:val="24"/>
        </w:rPr>
        <w:t xml:space="preserve"> не станет чистым, светло-желтовато-зеленого цвета</w:t>
      </w:r>
      <w:r w:rsidR="005616B4">
        <w:rPr>
          <w:sz w:val="24"/>
        </w:rPr>
        <w:t>.</w:t>
      </w:r>
    </w:p>
    <w:p w14:paraId="11BF55FB" w14:textId="24E7CFAF" w:rsidR="00DF6D53" w:rsidRPr="00DF6D53" w:rsidRDefault="00DF6D53" w:rsidP="00DF6D53">
      <w:pPr>
        <w:pStyle w:val="FORMATTEXT"/>
        <w:spacing w:line="360" w:lineRule="auto"/>
        <w:ind w:firstLine="709"/>
        <w:jc w:val="both"/>
        <w:rPr>
          <w:sz w:val="24"/>
        </w:rPr>
      </w:pPr>
      <w:r w:rsidRPr="00DF6D53">
        <w:rPr>
          <w:sz w:val="24"/>
        </w:rPr>
        <w:t>Продолжают о</w:t>
      </w:r>
      <w:r w:rsidR="00433CAA">
        <w:rPr>
          <w:sz w:val="24"/>
        </w:rPr>
        <w:t>сторожно кипятить в течение 1,5 </w:t>
      </w:r>
      <w:r w:rsidRPr="00DF6D53">
        <w:rPr>
          <w:sz w:val="24"/>
        </w:rPr>
        <w:t>ч, соблюдая следующие требования:</w:t>
      </w:r>
    </w:p>
    <w:p w14:paraId="74523BC6" w14:textId="22CDBB91" w:rsidR="00DF6D53" w:rsidRPr="00433CAA" w:rsidRDefault="00433CAA" w:rsidP="005616B4">
      <w:pPr>
        <w:pStyle w:val="FORMATTEXT"/>
        <w:spacing w:line="360" w:lineRule="auto"/>
        <w:ind w:firstLine="709"/>
        <w:jc w:val="both"/>
        <w:rPr>
          <w:sz w:val="24"/>
          <w:szCs w:val="24"/>
        </w:rPr>
      </w:pPr>
      <w:r w:rsidRPr="00433CAA">
        <w:rPr>
          <w:sz w:val="24"/>
          <w:szCs w:val="24"/>
        </w:rPr>
        <w:t>a)</w:t>
      </w:r>
      <w:r w:rsidR="00A9700B" w:rsidRPr="00A9700B">
        <w:rPr>
          <w:sz w:val="24"/>
          <w:szCs w:val="24"/>
        </w:rPr>
        <w:t xml:space="preserve"> </w:t>
      </w:r>
      <w:bookmarkStart w:id="12" w:name="_GoBack"/>
      <w:bookmarkEnd w:id="12"/>
      <w:r w:rsidR="00DF6D53" w:rsidRPr="00433CAA">
        <w:rPr>
          <w:sz w:val="24"/>
          <w:szCs w:val="24"/>
        </w:rPr>
        <w:t>если черные частицы попали на горловину колбы и их не смывает обратно в колбу стекающей кислотой во время начальной стадии периода сильного кипения, необходимо дать колбе полностью остыть, после чего смывать частицы в колбу минимальным количеством воды. Затем продолжают гидролиз, как указано выше;</w:t>
      </w:r>
    </w:p>
    <w:p w14:paraId="11CC009C" w14:textId="6C253322" w:rsidR="00725483" w:rsidRPr="00433CAA" w:rsidRDefault="0035575E" w:rsidP="00DF6D53">
      <w:pPr>
        <w:pStyle w:val="FORMATTEXT"/>
        <w:spacing w:line="360" w:lineRule="auto"/>
        <w:ind w:firstLine="709"/>
        <w:jc w:val="both"/>
        <w:rPr>
          <w:sz w:val="24"/>
          <w:szCs w:val="24"/>
          <w:highlight w:val="yellow"/>
        </w:rPr>
      </w:pPr>
      <w:r w:rsidRPr="00433CAA">
        <w:rPr>
          <w:sz w:val="24"/>
          <w:szCs w:val="24"/>
        </w:rPr>
        <w:t>б</w:t>
      </w:r>
      <w:r w:rsidR="00433CAA" w:rsidRPr="00433CAA">
        <w:rPr>
          <w:sz w:val="24"/>
          <w:szCs w:val="24"/>
        </w:rPr>
        <w:t>) отсчет 1,5 </w:t>
      </w:r>
      <w:r w:rsidR="00DF6D53" w:rsidRPr="00433CAA">
        <w:rPr>
          <w:sz w:val="24"/>
          <w:szCs w:val="24"/>
        </w:rPr>
        <w:t xml:space="preserve">ч времени кипячения не начинают, пока бледно-зеленый оттенок не станет видимым в прозрачном </w:t>
      </w:r>
      <w:proofErr w:type="spellStart"/>
      <w:r w:rsidR="00DF6D53" w:rsidRPr="00433CAA">
        <w:rPr>
          <w:sz w:val="24"/>
          <w:szCs w:val="24"/>
        </w:rPr>
        <w:t>гидролизате</w:t>
      </w:r>
      <w:proofErr w:type="spellEnd"/>
      <w:r w:rsidR="00DF6D53" w:rsidRPr="00433CAA">
        <w:rPr>
          <w:sz w:val="24"/>
          <w:szCs w:val="24"/>
        </w:rPr>
        <w:t>.</w:t>
      </w:r>
    </w:p>
    <w:p w14:paraId="5A4026E1" w14:textId="249844A3" w:rsidR="005616B4" w:rsidRPr="00433CAA" w:rsidRDefault="0035575E" w:rsidP="005616B4">
      <w:pPr>
        <w:pStyle w:val="FORMATTEXT"/>
        <w:spacing w:line="360" w:lineRule="auto"/>
        <w:ind w:firstLine="709"/>
        <w:jc w:val="both"/>
        <w:rPr>
          <w:sz w:val="24"/>
          <w:szCs w:val="24"/>
        </w:rPr>
      </w:pPr>
      <w:r w:rsidRPr="00433CAA">
        <w:rPr>
          <w:sz w:val="24"/>
          <w:szCs w:val="24"/>
        </w:rPr>
        <w:t xml:space="preserve">9.11 </w:t>
      </w:r>
      <w:r w:rsidR="00B5239E" w:rsidRPr="00433CAA">
        <w:rPr>
          <w:sz w:val="24"/>
          <w:szCs w:val="24"/>
        </w:rPr>
        <w:t xml:space="preserve">Дают колбам </w:t>
      </w:r>
      <w:proofErr w:type="spellStart"/>
      <w:r w:rsidR="005616B4" w:rsidRPr="00433CAA">
        <w:rPr>
          <w:sz w:val="24"/>
          <w:szCs w:val="24"/>
        </w:rPr>
        <w:t>Кьельдаля</w:t>
      </w:r>
      <w:proofErr w:type="spellEnd"/>
      <w:r w:rsidR="005616B4" w:rsidRPr="00433CAA">
        <w:rPr>
          <w:sz w:val="24"/>
          <w:szCs w:val="24"/>
        </w:rPr>
        <w:t xml:space="preserve"> осты</w:t>
      </w:r>
      <w:r w:rsidR="00B5239E" w:rsidRPr="00433CAA">
        <w:rPr>
          <w:sz w:val="24"/>
          <w:szCs w:val="24"/>
        </w:rPr>
        <w:t>ть до температуры (20 ± 2) °С. Затем</w:t>
      </w:r>
      <w:r w:rsidR="005616B4" w:rsidRPr="00433CAA">
        <w:rPr>
          <w:sz w:val="24"/>
          <w:szCs w:val="24"/>
        </w:rPr>
        <w:t xml:space="preserve"> в каждую из них добавляют 240 см</w:t>
      </w:r>
      <w:r w:rsidR="005616B4" w:rsidRPr="00433CAA">
        <w:rPr>
          <w:sz w:val="24"/>
          <w:szCs w:val="24"/>
          <w:vertAlign w:val="superscript"/>
        </w:rPr>
        <w:t>3</w:t>
      </w:r>
      <w:r w:rsidR="005616B4" w:rsidRPr="00433CAA">
        <w:rPr>
          <w:sz w:val="24"/>
          <w:szCs w:val="24"/>
        </w:rPr>
        <w:t xml:space="preserve"> </w:t>
      </w:r>
      <w:r w:rsidR="00B5239E" w:rsidRPr="00433CAA">
        <w:rPr>
          <w:color w:val="000000"/>
          <w:sz w:val="24"/>
          <w:szCs w:val="24"/>
        </w:rPr>
        <w:t>дистиллированной</w:t>
      </w:r>
      <w:r w:rsidR="00B5239E" w:rsidRPr="00433CAA">
        <w:rPr>
          <w:sz w:val="24"/>
          <w:szCs w:val="24"/>
        </w:rPr>
        <w:t xml:space="preserve"> </w:t>
      </w:r>
      <w:r w:rsidR="005616B4" w:rsidRPr="00433CAA">
        <w:rPr>
          <w:sz w:val="24"/>
          <w:szCs w:val="24"/>
        </w:rPr>
        <w:t>воды (см. примечание), чтобы промыть горлышко колбы, и тщательно перемешивают содержимое, пока не растворятся выделившиеся кристаллы. Затем в каждую колбу добавляют 70</w:t>
      </w:r>
      <w:r w:rsidR="00433CAA">
        <w:rPr>
          <w:sz w:val="24"/>
          <w:szCs w:val="24"/>
        </w:rPr>
        <w:t> </w:t>
      </w:r>
      <w:r w:rsidR="005616B4" w:rsidRPr="00433CAA">
        <w:rPr>
          <w:sz w:val="24"/>
          <w:szCs w:val="24"/>
        </w:rPr>
        <w:t>см</w:t>
      </w:r>
      <w:r w:rsidR="005616B4" w:rsidRPr="00433CAA">
        <w:rPr>
          <w:sz w:val="24"/>
          <w:szCs w:val="24"/>
          <w:vertAlign w:val="superscript"/>
        </w:rPr>
        <w:t>3</w:t>
      </w:r>
      <w:r w:rsidR="005616B4" w:rsidRPr="00433CAA">
        <w:rPr>
          <w:sz w:val="24"/>
          <w:szCs w:val="24"/>
        </w:rPr>
        <w:t xml:space="preserve"> раствора </w:t>
      </w:r>
      <w:r w:rsidR="00B5239E" w:rsidRPr="00433CAA">
        <w:rPr>
          <w:sz w:val="24"/>
          <w:szCs w:val="24"/>
        </w:rPr>
        <w:t>гидроокиси</w:t>
      </w:r>
      <w:r w:rsidR="005616B4" w:rsidRPr="00433CAA">
        <w:rPr>
          <w:sz w:val="24"/>
          <w:szCs w:val="24"/>
        </w:rPr>
        <w:t xml:space="preserve"> натрия</w:t>
      </w:r>
      <w:r w:rsidR="00DE58D3" w:rsidRPr="00433CAA">
        <w:rPr>
          <w:sz w:val="24"/>
          <w:szCs w:val="24"/>
        </w:rPr>
        <w:t xml:space="preserve">, приготовленного </w:t>
      </w:r>
      <w:r w:rsidRPr="00433CAA">
        <w:rPr>
          <w:sz w:val="24"/>
          <w:szCs w:val="24"/>
        </w:rPr>
        <w:t>по 8.5</w:t>
      </w:r>
      <w:r w:rsidR="005616B4" w:rsidRPr="00433CAA">
        <w:rPr>
          <w:sz w:val="24"/>
          <w:szCs w:val="24"/>
        </w:rPr>
        <w:t xml:space="preserve">, осторожно </w:t>
      </w:r>
      <w:r w:rsidR="00EA3B97" w:rsidRPr="00433CAA">
        <w:rPr>
          <w:sz w:val="24"/>
          <w:szCs w:val="24"/>
        </w:rPr>
        <w:t>вли</w:t>
      </w:r>
      <w:r w:rsidR="005616B4" w:rsidRPr="00433CAA">
        <w:rPr>
          <w:sz w:val="24"/>
          <w:szCs w:val="24"/>
        </w:rPr>
        <w:t xml:space="preserve">вают раствор в наклоненное горлышко колбы, чтобы в колбе образовался донный слой; верхнюю поверхность горлышка колбы нельзя смачивать раствором </w:t>
      </w:r>
      <w:r w:rsidR="00B5239E" w:rsidRPr="00433CAA">
        <w:rPr>
          <w:color w:val="000000"/>
          <w:sz w:val="24"/>
          <w:szCs w:val="24"/>
        </w:rPr>
        <w:t>гидроокиси</w:t>
      </w:r>
      <w:r w:rsidR="005616B4" w:rsidRPr="00433CAA">
        <w:rPr>
          <w:sz w:val="24"/>
          <w:szCs w:val="24"/>
        </w:rPr>
        <w:t xml:space="preserve"> натрия.</w:t>
      </w:r>
    </w:p>
    <w:p w14:paraId="6A206725" w14:textId="77777777" w:rsidR="00E2439E" w:rsidRDefault="00E2439E" w:rsidP="005616B4">
      <w:pPr>
        <w:pStyle w:val="FORMATTEXT"/>
        <w:spacing w:line="360" w:lineRule="auto"/>
        <w:ind w:firstLine="709"/>
        <w:jc w:val="both"/>
        <w:rPr>
          <w:spacing w:val="20"/>
          <w:sz w:val="22"/>
        </w:rPr>
      </w:pPr>
    </w:p>
    <w:p w14:paraId="7821D55F" w14:textId="3D8477DE" w:rsidR="00725483" w:rsidRDefault="005616B4" w:rsidP="005616B4">
      <w:pPr>
        <w:pStyle w:val="FORMATTEXT"/>
        <w:spacing w:line="360" w:lineRule="auto"/>
        <w:ind w:firstLine="709"/>
        <w:jc w:val="both"/>
        <w:rPr>
          <w:sz w:val="22"/>
        </w:rPr>
      </w:pPr>
      <w:r w:rsidRPr="001F4896">
        <w:rPr>
          <w:spacing w:val="40"/>
          <w:sz w:val="22"/>
        </w:rPr>
        <w:t>Примечание</w:t>
      </w:r>
      <w:r w:rsidRPr="00C738EA">
        <w:rPr>
          <w:sz w:val="22"/>
        </w:rPr>
        <w:t xml:space="preserve"> – Необходимо, чтобы общий объем воды и добавленного раствора гидро</w:t>
      </w:r>
      <w:r w:rsidR="00A363F8" w:rsidRPr="00C738EA">
        <w:rPr>
          <w:sz w:val="22"/>
        </w:rPr>
        <w:t>окиси</w:t>
      </w:r>
      <w:r w:rsidRPr="00C738EA">
        <w:rPr>
          <w:sz w:val="22"/>
        </w:rPr>
        <w:t xml:space="preserve"> натрия составлял 310 </w:t>
      </w:r>
      <w:r w:rsidRPr="00C738EA">
        <w:rPr>
          <w:sz w:val="24"/>
          <w:szCs w:val="24"/>
        </w:rPr>
        <w:t>см</w:t>
      </w:r>
      <w:r w:rsidRPr="00C738EA">
        <w:rPr>
          <w:sz w:val="24"/>
          <w:szCs w:val="24"/>
          <w:vertAlign w:val="superscript"/>
        </w:rPr>
        <w:t>3</w:t>
      </w:r>
      <w:r w:rsidRPr="00C738EA">
        <w:rPr>
          <w:sz w:val="22"/>
        </w:rPr>
        <w:t xml:space="preserve"> для того, чтобы можно было собрать примерно 150</w:t>
      </w:r>
      <w:r w:rsidR="006A0675">
        <w:rPr>
          <w:sz w:val="22"/>
        </w:rPr>
        <w:t> </w:t>
      </w:r>
      <w:r w:rsidRPr="00C738EA">
        <w:rPr>
          <w:sz w:val="24"/>
          <w:szCs w:val="24"/>
        </w:rPr>
        <w:t>см</w:t>
      </w:r>
      <w:r w:rsidRPr="00C738EA">
        <w:rPr>
          <w:sz w:val="24"/>
          <w:szCs w:val="24"/>
          <w:vertAlign w:val="superscript"/>
        </w:rPr>
        <w:t>3</w:t>
      </w:r>
      <w:r w:rsidRPr="00C738EA">
        <w:rPr>
          <w:sz w:val="22"/>
        </w:rPr>
        <w:t xml:space="preserve"> дистиллята непосредственно перед тем, как начнется неравномерное кипение («бурление»). Таким образом, если необходимо добавить больший эквивалентный объем раствора </w:t>
      </w:r>
      <w:r w:rsidR="00B5239E" w:rsidRPr="00C738EA">
        <w:rPr>
          <w:color w:val="000000"/>
          <w:sz w:val="22"/>
        </w:rPr>
        <w:t>гидроокиси</w:t>
      </w:r>
      <w:r w:rsidRPr="00C738EA">
        <w:rPr>
          <w:sz w:val="22"/>
        </w:rPr>
        <w:t xml:space="preserve"> натрия с концентрацией менее </w:t>
      </w:r>
      <w:r w:rsidR="00DE58D3" w:rsidRPr="00C738EA">
        <w:rPr>
          <w:sz w:val="22"/>
        </w:rPr>
        <w:t>33</w:t>
      </w:r>
      <w:r w:rsidRPr="00C738EA">
        <w:rPr>
          <w:sz w:val="22"/>
        </w:rPr>
        <w:t xml:space="preserve"> % (массовая доля), то объем </w:t>
      </w:r>
      <w:r w:rsidRPr="00C738EA">
        <w:rPr>
          <w:sz w:val="22"/>
        </w:rPr>
        <w:lastRenderedPageBreak/>
        <w:t>добавленной воды должен быть уменьшен соответственно.</w:t>
      </w:r>
      <w:r w:rsidRPr="005616B4">
        <w:rPr>
          <w:sz w:val="22"/>
        </w:rPr>
        <w:t xml:space="preserve"> </w:t>
      </w:r>
    </w:p>
    <w:p w14:paraId="4503A309" w14:textId="29A224FA" w:rsidR="00505E33" w:rsidRPr="00505E33" w:rsidRDefault="00505E33" w:rsidP="00505E33">
      <w:pPr>
        <w:pStyle w:val="FORMATTEXT"/>
        <w:spacing w:line="360" w:lineRule="auto"/>
        <w:ind w:firstLine="709"/>
        <w:jc w:val="both"/>
        <w:rPr>
          <w:sz w:val="24"/>
        </w:rPr>
      </w:pPr>
      <w:r w:rsidRPr="00505E33">
        <w:rPr>
          <w:sz w:val="24"/>
        </w:rPr>
        <w:t xml:space="preserve">Каждую колбу </w:t>
      </w:r>
      <w:proofErr w:type="spellStart"/>
      <w:r w:rsidRPr="00505E33">
        <w:rPr>
          <w:sz w:val="24"/>
        </w:rPr>
        <w:t>Кьельдаля</w:t>
      </w:r>
      <w:proofErr w:type="spellEnd"/>
      <w:r w:rsidRPr="00505E33">
        <w:rPr>
          <w:sz w:val="24"/>
        </w:rPr>
        <w:t xml:space="preserve"> незамедлительно подсоединяют к аппарату дистилляции, наконечник отводящей трубки конденс</w:t>
      </w:r>
      <w:r w:rsidR="006A0675">
        <w:rPr>
          <w:sz w:val="24"/>
        </w:rPr>
        <w:t>атора должен быть погружен в 50 </w:t>
      </w:r>
      <w:r w:rsidRPr="00DF6D53">
        <w:rPr>
          <w:sz w:val="24"/>
          <w:szCs w:val="24"/>
        </w:rPr>
        <w:t>см</w:t>
      </w:r>
      <w:r w:rsidRPr="00DF6D53">
        <w:rPr>
          <w:sz w:val="24"/>
          <w:szCs w:val="24"/>
          <w:vertAlign w:val="superscript"/>
        </w:rPr>
        <w:t>3</w:t>
      </w:r>
      <w:r w:rsidRPr="00505E33">
        <w:rPr>
          <w:sz w:val="24"/>
        </w:rPr>
        <w:t xml:space="preserve"> раствора борной кислоты</w:t>
      </w:r>
      <w:r w:rsidR="00DB3709">
        <w:rPr>
          <w:sz w:val="24"/>
        </w:rPr>
        <w:t xml:space="preserve"> (см. 8.6)</w:t>
      </w:r>
      <w:r w:rsidR="006A0675">
        <w:rPr>
          <w:sz w:val="24"/>
        </w:rPr>
        <w:t xml:space="preserve"> и 0,10 </w:t>
      </w:r>
      <w:r w:rsidRPr="00DF6D53">
        <w:rPr>
          <w:sz w:val="24"/>
          <w:szCs w:val="24"/>
        </w:rPr>
        <w:t>см</w:t>
      </w:r>
      <w:r w:rsidRPr="00DF6D53">
        <w:rPr>
          <w:sz w:val="24"/>
          <w:szCs w:val="24"/>
          <w:vertAlign w:val="superscript"/>
        </w:rPr>
        <w:t>3</w:t>
      </w:r>
      <w:r w:rsidRPr="00505E33">
        <w:rPr>
          <w:sz w:val="24"/>
        </w:rPr>
        <w:t xml:space="preserve"> раствора индикатора</w:t>
      </w:r>
      <w:r w:rsidR="00DB3709">
        <w:rPr>
          <w:sz w:val="24"/>
        </w:rPr>
        <w:t xml:space="preserve"> (см.</w:t>
      </w:r>
      <w:r w:rsidR="006A0675">
        <w:rPr>
          <w:sz w:val="24"/>
        </w:rPr>
        <w:t> </w:t>
      </w:r>
      <w:r w:rsidR="00DB3709">
        <w:rPr>
          <w:sz w:val="24"/>
        </w:rPr>
        <w:t>8.7)</w:t>
      </w:r>
      <w:r w:rsidRPr="00505E33">
        <w:rPr>
          <w:sz w:val="24"/>
        </w:rPr>
        <w:t xml:space="preserve">, содержащегося в конической колбе. Содержимое каждой колбы </w:t>
      </w:r>
      <w:proofErr w:type="spellStart"/>
      <w:r w:rsidRPr="00505E33">
        <w:rPr>
          <w:sz w:val="24"/>
        </w:rPr>
        <w:t>Кьельдаля</w:t>
      </w:r>
      <w:proofErr w:type="spellEnd"/>
      <w:r w:rsidRPr="00505E33">
        <w:rPr>
          <w:sz w:val="24"/>
        </w:rPr>
        <w:t xml:space="preserve"> взбалтывают, чтобы тщательно перемешать, а затем кипятят, вначале осторожно, чтобы предотвратить избыточное пенообразование. Когда собрано от 100</w:t>
      </w:r>
      <w:r w:rsidR="006A0675">
        <w:rPr>
          <w:sz w:val="24"/>
        </w:rPr>
        <w:t> </w:t>
      </w:r>
      <w:r w:rsidRPr="00DF6D53">
        <w:rPr>
          <w:sz w:val="24"/>
          <w:szCs w:val="24"/>
        </w:rPr>
        <w:t>см</w:t>
      </w:r>
      <w:r w:rsidRPr="00DF6D53">
        <w:rPr>
          <w:sz w:val="24"/>
          <w:szCs w:val="24"/>
          <w:vertAlign w:val="superscript"/>
        </w:rPr>
        <w:t>3</w:t>
      </w:r>
      <w:r>
        <w:rPr>
          <w:sz w:val="24"/>
          <w:szCs w:val="24"/>
          <w:vertAlign w:val="superscript"/>
        </w:rPr>
        <w:t xml:space="preserve"> </w:t>
      </w:r>
      <w:r w:rsidRPr="00505E33">
        <w:rPr>
          <w:sz w:val="24"/>
        </w:rPr>
        <w:t xml:space="preserve">до </w:t>
      </w:r>
      <w:r w:rsidR="006A0675">
        <w:rPr>
          <w:sz w:val="24"/>
        </w:rPr>
        <w:t>125 </w:t>
      </w:r>
      <w:r w:rsidRPr="00DF6D53">
        <w:rPr>
          <w:sz w:val="24"/>
          <w:szCs w:val="24"/>
        </w:rPr>
        <w:t>см</w:t>
      </w:r>
      <w:r w:rsidRPr="00DF6D53">
        <w:rPr>
          <w:sz w:val="24"/>
          <w:szCs w:val="24"/>
          <w:vertAlign w:val="superscript"/>
        </w:rPr>
        <w:t>3</w:t>
      </w:r>
      <w:r w:rsidRPr="00505E33">
        <w:rPr>
          <w:sz w:val="24"/>
        </w:rPr>
        <w:t xml:space="preserve"> дистиллята, каждую коническую колбу опускают, пока наконечник отводящей трубки конденсатора не будет находиться примерно на 40</w:t>
      </w:r>
      <w:r w:rsidR="006A0675">
        <w:rPr>
          <w:sz w:val="24"/>
        </w:rPr>
        <w:t> мм выше отметки 200 </w:t>
      </w:r>
      <w:r w:rsidRPr="00DF6D53">
        <w:rPr>
          <w:sz w:val="24"/>
          <w:szCs w:val="24"/>
        </w:rPr>
        <w:t>см</w:t>
      </w:r>
      <w:r w:rsidRPr="00DF6D53">
        <w:rPr>
          <w:sz w:val="24"/>
          <w:szCs w:val="24"/>
          <w:vertAlign w:val="superscript"/>
        </w:rPr>
        <w:t>3</w:t>
      </w:r>
      <w:r w:rsidRPr="00505E33">
        <w:rPr>
          <w:sz w:val="24"/>
        </w:rPr>
        <w:t xml:space="preserve">. Дистилляцию содержимого каждой колбы продолжают, пока не начнется неравномерное кипение («бурление»), а затем незамедлительно прекращают нагревание. Каждую колбу </w:t>
      </w:r>
      <w:proofErr w:type="spellStart"/>
      <w:r w:rsidRPr="00505E33">
        <w:rPr>
          <w:sz w:val="24"/>
        </w:rPr>
        <w:t>Кьельдаля</w:t>
      </w:r>
      <w:proofErr w:type="spellEnd"/>
      <w:r w:rsidRPr="00505E33">
        <w:rPr>
          <w:sz w:val="24"/>
        </w:rPr>
        <w:t xml:space="preserve"> отсоединяют и промывают наконечник каждой отводящей трубки конденсатора небольшим количеством воды, собирая смывы в коническую колбу.</w:t>
      </w:r>
    </w:p>
    <w:p w14:paraId="37925E1F" w14:textId="77777777" w:rsidR="00C738EA" w:rsidRDefault="00C738EA" w:rsidP="00505E33">
      <w:pPr>
        <w:pStyle w:val="FORMATTEXT"/>
        <w:spacing w:line="360" w:lineRule="auto"/>
        <w:ind w:firstLine="709"/>
        <w:jc w:val="both"/>
        <w:rPr>
          <w:spacing w:val="20"/>
          <w:sz w:val="22"/>
          <w:szCs w:val="24"/>
        </w:rPr>
      </w:pPr>
    </w:p>
    <w:p w14:paraId="05319A8A" w14:textId="710FC163" w:rsidR="00DE58D3" w:rsidRPr="008F290D" w:rsidRDefault="00DE58D3" w:rsidP="00505E33">
      <w:pPr>
        <w:pStyle w:val="FORMATTEXT"/>
        <w:spacing w:line="360" w:lineRule="auto"/>
        <w:ind w:firstLine="709"/>
        <w:jc w:val="both"/>
        <w:rPr>
          <w:sz w:val="22"/>
          <w:szCs w:val="24"/>
        </w:rPr>
      </w:pPr>
      <w:r w:rsidRPr="001F4896">
        <w:rPr>
          <w:spacing w:val="40"/>
          <w:sz w:val="22"/>
          <w:szCs w:val="24"/>
        </w:rPr>
        <w:t>Примечание</w:t>
      </w:r>
      <w:r w:rsidRPr="00C738EA">
        <w:rPr>
          <w:spacing w:val="20"/>
          <w:sz w:val="22"/>
          <w:szCs w:val="24"/>
        </w:rPr>
        <w:t xml:space="preserve"> </w:t>
      </w:r>
      <w:r w:rsidRPr="00C738EA">
        <w:rPr>
          <w:sz w:val="22"/>
          <w:szCs w:val="24"/>
        </w:rPr>
        <w:t xml:space="preserve">– При использовании </w:t>
      </w:r>
      <w:r w:rsidR="00E436B6" w:rsidRPr="00C738EA">
        <w:rPr>
          <w:sz w:val="22"/>
          <w:szCs w:val="24"/>
        </w:rPr>
        <w:t xml:space="preserve">полуавтоматической или автоматической </w:t>
      </w:r>
      <w:r w:rsidR="008F290D" w:rsidRPr="00C738EA">
        <w:rPr>
          <w:sz w:val="22"/>
          <w:szCs w:val="24"/>
        </w:rPr>
        <w:t xml:space="preserve">системы дистилляции образцов </w:t>
      </w:r>
      <w:r w:rsidR="00E436B6" w:rsidRPr="00C738EA">
        <w:rPr>
          <w:sz w:val="22"/>
          <w:szCs w:val="24"/>
        </w:rPr>
        <w:t>реагент</w:t>
      </w:r>
      <w:r w:rsidR="008F290D" w:rsidRPr="00C738EA">
        <w:rPr>
          <w:sz w:val="22"/>
          <w:szCs w:val="24"/>
        </w:rPr>
        <w:t xml:space="preserve">ы подаются автоматически в соответствии с </w:t>
      </w:r>
      <w:r w:rsidR="003D78CF">
        <w:rPr>
          <w:sz w:val="22"/>
          <w:szCs w:val="24"/>
        </w:rPr>
        <w:t xml:space="preserve">установленной </w:t>
      </w:r>
      <w:r w:rsidR="008F290D" w:rsidRPr="00C738EA">
        <w:rPr>
          <w:sz w:val="22"/>
          <w:szCs w:val="24"/>
        </w:rPr>
        <w:t xml:space="preserve">программой </w:t>
      </w:r>
      <w:r w:rsidR="003D78CF">
        <w:rPr>
          <w:sz w:val="22"/>
          <w:szCs w:val="24"/>
        </w:rPr>
        <w:t xml:space="preserve">для применяемого </w:t>
      </w:r>
      <w:r w:rsidR="008F290D" w:rsidRPr="00C738EA">
        <w:rPr>
          <w:sz w:val="22"/>
          <w:szCs w:val="24"/>
        </w:rPr>
        <w:t>оборудования.</w:t>
      </w:r>
    </w:p>
    <w:p w14:paraId="5B025A5A" w14:textId="4F410E06" w:rsidR="005616B4" w:rsidRPr="00E9511A" w:rsidRDefault="00505E33" w:rsidP="00505E33">
      <w:pPr>
        <w:pStyle w:val="FORMATTEXT"/>
        <w:spacing w:line="360" w:lineRule="auto"/>
        <w:ind w:firstLine="709"/>
        <w:jc w:val="both"/>
        <w:rPr>
          <w:color w:val="000000"/>
          <w:sz w:val="24"/>
        </w:rPr>
      </w:pPr>
      <w:r w:rsidRPr="00725483">
        <w:rPr>
          <w:sz w:val="24"/>
          <w:szCs w:val="24"/>
        </w:rPr>
        <w:t>9.</w:t>
      </w:r>
      <w:r>
        <w:rPr>
          <w:sz w:val="24"/>
          <w:szCs w:val="24"/>
        </w:rPr>
        <w:t xml:space="preserve">12 </w:t>
      </w:r>
      <w:r w:rsidRPr="008E5812">
        <w:rPr>
          <w:color w:val="000000"/>
          <w:sz w:val="24"/>
        </w:rPr>
        <w:t xml:space="preserve">Каждый дистиллят титруют </w:t>
      </w:r>
      <w:r w:rsidR="008F290D" w:rsidRPr="008F290D">
        <w:rPr>
          <w:color w:val="000000"/>
          <w:sz w:val="24"/>
        </w:rPr>
        <w:t xml:space="preserve">соляной </w:t>
      </w:r>
      <w:r w:rsidRPr="00E9511A">
        <w:rPr>
          <w:color w:val="000000"/>
          <w:sz w:val="24"/>
        </w:rPr>
        <w:t>кислот</w:t>
      </w:r>
      <w:r w:rsidR="00A363F8" w:rsidRPr="00E9511A">
        <w:rPr>
          <w:color w:val="000000"/>
          <w:sz w:val="24"/>
        </w:rPr>
        <w:t>ой</w:t>
      </w:r>
      <w:r w:rsidR="008F290D" w:rsidRPr="00E9511A">
        <w:rPr>
          <w:color w:val="000000"/>
          <w:sz w:val="24"/>
        </w:rPr>
        <w:t xml:space="preserve"> молярной концентрацией </w:t>
      </w:r>
      <w:r w:rsidR="006A0675">
        <w:rPr>
          <w:color w:val="000000"/>
          <w:sz w:val="24"/>
        </w:rPr>
        <w:t>0,1 </w:t>
      </w:r>
      <w:r w:rsidR="008F290D" w:rsidRPr="00E9511A">
        <w:rPr>
          <w:color w:val="000000"/>
          <w:sz w:val="24"/>
        </w:rPr>
        <w:t>моль/дм</w:t>
      </w:r>
      <w:r w:rsidR="008F290D" w:rsidRPr="00E9511A">
        <w:rPr>
          <w:color w:val="000000"/>
          <w:sz w:val="24"/>
          <w:vertAlign w:val="superscript"/>
        </w:rPr>
        <w:t>3</w:t>
      </w:r>
      <w:r w:rsidR="00DB3709">
        <w:rPr>
          <w:color w:val="000000"/>
          <w:sz w:val="24"/>
          <w:vertAlign w:val="superscript"/>
        </w:rPr>
        <w:t xml:space="preserve"> </w:t>
      </w:r>
      <w:r w:rsidR="00DB3709">
        <w:rPr>
          <w:color w:val="000000"/>
          <w:sz w:val="24"/>
        </w:rPr>
        <w:t>(см.</w:t>
      </w:r>
      <w:r w:rsidR="00883162">
        <w:rPr>
          <w:color w:val="000000"/>
          <w:sz w:val="24"/>
        </w:rPr>
        <w:t xml:space="preserve"> </w:t>
      </w:r>
      <w:r w:rsidR="00DB3709">
        <w:rPr>
          <w:color w:val="000000"/>
          <w:sz w:val="24"/>
        </w:rPr>
        <w:t>8.8)</w:t>
      </w:r>
      <w:r w:rsidRPr="00E9511A">
        <w:rPr>
          <w:color w:val="000000"/>
          <w:sz w:val="24"/>
        </w:rPr>
        <w:t xml:space="preserve">, пока цвет не будет соответствовать цвету </w:t>
      </w:r>
      <w:r w:rsidR="00097B42" w:rsidRPr="009E4400">
        <w:rPr>
          <w:sz w:val="24"/>
        </w:rPr>
        <w:t>оттитрованного дистиллята</w:t>
      </w:r>
      <w:r w:rsidR="00097B42" w:rsidRPr="00097B42">
        <w:rPr>
          <w:color w:val="FF0000"/>
          <w:sz w:val="24"/>
        </w:rPr>
        <w:t xml:space="preserve"> </w:t>
      </w:r>
      <w:r w:rsidRPr="00E9511A">
        <w:rPr>
          <w:color w:val="000000"/>
          <w:sz w:val="24"/>
        </w:rPr>
        <w:t>свежеприготовленного раствора</w:t>
      </w:r>
      <w:r w:rsidR="008F290D" w:rsidRPr="00E9511A">
        <w:rPr>
          <w:color w:val="000000"/>
          <w:sz w:val="24"/>
        </w:rPr>
        <w:t xml:space="preserve"> холостой пробы без образца</w:t>
      </w:r>
      <w:r w:rsidRPr="00E9511A">
        <w:rPr>
          <w:color w:val="000000"/>
          <w:sz w:val="24"/>
        </w:rPr>
        <w:t>, состояще</w:t>
      </w:r>
      <w:r w:rsidR="008F290D" w:rsidRPr="00E9511A">
        <w:rPr>
          <w:color w:val="000000"/>
          <w:sz w:val="24"/>
        </w:rPr>
        <w:t>й</w:t>
      </w:r>
      <w:r w:rsidR="006A0675">
        <w:rPr>
          <w:color w:val="000000"/>
          <w:sz w:val="24"/>
        </w:rPr>
        <w:t xml:space="preserve"> из 150 </w:t>
      </w:r>
      <w:r w:rsidRPr="00E9511A">
        <w:rPr>
          <w:sz w:val="24"/>
          <w:szCs w:val="24"/>
        </w:rPr>
        <w:t>см</w:t>
      </w:r>
      <w:r w:rsidRPr="00E9511A">
        <w:rPr>
          <w:sz w:val="24"/>
          <w:szCs w:val="24"/>
          <w:vertAlign w:val="superscript"/>
        </w:rPr>
        <w:t>3</w:t>
      </w:r>
      <w:r w:rsidRPr="00E9511A">
        <w:rPr>
          <w:color w:val="000000"/>
          <w:sz w:val="24"/>
        </w:rPr>
        <w:t xml:space="preserve"> </w:t>
      </w:r>
      <w:r w:rsidR="00DB3709" w:rsidRPr="00DB3709">
        <w:rPr>
          <w:color w:val="000000"/>
          <w:sz w:val="24"/>
        </w:rPr>
        <w:t xml:space="preserve">дистиллированной </w:t>
      </w:r>
      <w:r w:rsidR="006A0675">
        <w:rPr>
          <w:color w:val="000000"/>
          <w:sz w:val="24"/>
        </w:rPr>
        <w:t>воды, 50 </w:t>
      </w:r>
      <w:r w:rsidRPr="00E9511A">
        <w:rPr>
          <w:sz w:val="24"/>
          <w:szCs w:val="24"/>
        </w:rPr>
        <w:t>см</w:t>
      </w:r>
      <w:r w:rsidRPr="00E9511A">
        <w:rPr>
          <w:sz w:val="24"/>
          <w:szCs w:val="24"/>
          <w:vertAlign w:val="superscript"/>
        </w:rPr>
        <w:t xml:space="preserve">3 </w:t>
      </w:r>
      <w:r w:rsidR="006A0675">
        <w:rPr>
          <w:color w:val="000000"/>
          <w:sz w:val="24"/>
        </w:rPr>
        <w:t>раствора борной кислоты и 0,10 </w:t>
      </w:r>
      <w:r w:rsidRPr="00E9511A">
        <w:rPr>
          <w:sz w:val="24"/>
          <w:szCs w:val="24"/>
        </w:rPr>
        <w:t>см</w:t>
      </w:r>
      <w:r w:rsidRPr="00E9511A">
        <w:rPr>
          <w:sz w:val="24"/>
          <w:szCs w:val="24"/>
          <w:vertAlign w:val="superscript"/>
        </w:rPr>
        <w:t xml:space="preserve">3 </w:t>
      </w:r>
      <w:r w:rsidRPr="00E9511A">
        <w:rPr>
          <w:color w:val="000000"/>
          <w:sz w:val="24"/>
        </w:rPr>
        <w:t>раствора индикатора</w:t>
      </w:r>
      <w:r w:rsidR="008F290D" w:rsidRPr="00E9511A">
        <w:rPr>
          <w:color w:val="000000"/>
          <w:sz w:val="24"/>
        </w:rPr>
        <w:t>.</w:t>
      </w:r>
    </w:p>
    <w:p w14:paraId="04510DB5" w14:textId="77777777" w:rsidR="005616B4" w:rsidRPr="00E9511A" w:rsidRDefault="005616B4" w:rsidP="008D0002">
      <w:pPr>
        <w:pStyle w:val="FORMATTEXT"/>
        <w:spacing w:line="360" w:lineRule="auto"/>
        <w:ind w:firstLine="709"/>
        <w:jc w:val="both"/>
        <w:rPr>
          <w:sz w:val="24"/>
        </w:rPr>
      </w:pPr>
    </w:p>
    <w:p w14:paraId="34879885" w14:textId="77777777" w:rsidR="00181C49" w:rsidRPr="001F4896" w:rsidRDefault="00181C49" w:rsidP="001F4896">
      <w:pPr>
        <w:pStyle w:val="1"/>
        <w:spacing w:line="360" w:lineRule="auto"/>
        <w:ind w:firstLine="709"/>
        <w:rPr>
          <w:rFonts w:ascii="Arial" w:hAnsi="Arial" w:cs="Arial"/>
        </w:rPr>
      </w:pPr>
      <w:r w:rsidRPr="001F4896">
        <w:rPr>
          <w:rFonts w:ascii="Arial" w:hAnsi="Arial" w:cs="Arial"/>
        </w:rPr>
        <w:t>10 Обработка результатов измерений</w:t>
      </w:r>
    </w:p>
    <w:p w14:paraId="50F2EFE5" w14:textId="2F40B51B" w:rsidR="002D748B" w:rsidRPr="00E9511A" w:rsidRDefault="006A0675" w:rsidP="002D748B">
      <w:pPr>
        <w:spacing w:line="360" w:lineRule="auto"/>
        <w:ind w:firstLine="709"/>
        <w:rPr>
          <w:rFonts w:ascii="Arial" w:hAnsi="Arial" w:cs="Arial"/>
          <w:b/>
          <w:color w:val="000000"/>
          <w:sz w:val="24"/>
          <w:szCs w:val="24"/>
        </w:rPr>
      </w:pPr>
      <w:r>
        <w:rPr>
          <w:rFonts w:ascii="Arial" w:hAnsi="Arial" w:cs="Arial"/>
          <w:b/>
          <w:color w:val="000000"/>
          <w:sz w:val="24"/>
          <w:szCs w:val="24"/>
        </w:rPr>
        <w:t xml:space="preserve">10.1 </w:t>
      </w:r>
      <w:r w:rsidR="002D748B" w:rsidRPr="00E9511A">
        <w:rPr>
          <w:rFonts w:ascii="Arial" w:hAnsi="Arial" w:cs="Arial"/>
          <w:b/>
          <w:color w:val="000000"/>
          <w:sz w:val="24"/>
          <w:szCs w:val="24"/>
        </w:rPr>
        <w:t>Вычисление показателя термообработки</w:t>
      </w:r>
    </w:p>
    <w:p w14:paraId="12EA0C45" w14:textId="55EA49DE" w:rsidR="00C53B03" w:rsidRDefault="00A363F8" w:rsidP="002D748B">
      <w:pPr>
        <w:spacing w:line="360" w:lineRule="auto"/>
        <w:ind w:firstLine="709"/>
        <w:rPr>
          <w:rFonts w:ascii="Arial" w:hAnsi="Arial" w:cs="Arial"/>
          <w:color w:val="000000"/>
          <w:sz w:val="24"/>
          <w:szCs w:val="24"/>
        </w:rPr>
      </w:pPr>
      <w:bookmarkStart w:id="13" w:name="_Hlk216370470"/>
      <w:r w:rsidRPr="00E9511A">
        <w:rPr>
          <w:rFonts w:ascii="Arial" w:hAnsi="Arial" w:cs="Arial"/>
          <w:color w:val="000000"/>
          <w:sz w:val="24"/>
          <w:szCs w:val="24"/>
        </w:rPr>
        <w:t>П</w:t>
      </w:r>
      <w:r w:rsidR="002D748B" w:rsidRPr="00E9511A">
        <w:rPr>
          <w:rFonts w:ascii="Arial" w:hAnsi="Arial" w:cs="Arial"/>
          <w:color w:val="000000"/>
          <w:sz w:val="24"/>
          <w:szCs w:val="24"/>
        </w:rPr>
        <w:t xml:space="preserve">оказатель термообработки </w:t>
      </w:r>
      <w:r w:rsidR="00C53B03" w:rsidRPr="00E9511A">
        <w:rPr>
          <w:rFonts w:ascii="Arial" w:hAnsi="Arial" w:cs="Arial"/>
          <w:i/>
          <w:color w:val="000000"/>
          <w:sz w:val="24"/>
          <w:szCs w:val="24"/>
          <w:lang w:val="en-US"/>
        </w:rPr>
        <w:t>H</w:t>
      </w:r>
      <w:r w:rsidR="006F361F" w:rsidRPr="00E9511A">
        <w:rPr>
          <w:rFonts w:ascii="Arial" w:hAnsi="Arial" w:cs="Arial"/>
          <w:i/>
          <w:color w:val="000000"/>
          <w:sz w:val="24"/>
          <w:szCs w:val="24"/>
        </w:rPr>
        <w:t xml:space="preserve">, </w:t>
      </w:r>
      <w:r w:rsidR="006F361F" w:rsidRPr="00E9511A">
        <w:rPr>
          <w:rFonts w:ascii="Arial" w:hAnsi="Arial" w:cs="Arial"/>
          <w:color w:val="000000"/>
          <w:sz w:val="24"/>
          <w:szCs w:val="24"/>
        </w:rPr>
        <w:t>%</w:t>
      </w:r>
      <w:bookmarkEnd w:id="13"/>
      <w:r w:rsidR="002565AA">
        <w:rPr>
          <w:rFonts w:ascii="Arial" w:hAnsi="Arial" w:cs="Arial"/>
          <w:color w:val="000000"/>
          <w:sz w:val="24"/>
          <w:szCs w:val="24"/>
        </w:rPr>
        <w:t>,</w:t>
      </w:r>
      <w:r w:rsidR="002D748B" w:rsidRPr="00E9511A">
        <w:rPr>
          <w:rFonts w:ascii="Arial" w:hAnsi="Arial" w:cs="Arial"/>
          <w:color w:val="000000"/>
          <w:sz w:val="24"/>
          <w:szCs w:val="24"/>
        </w:rPr>
        <w:t xml:space="preserve"> </w:t>
      </w:r>
      <w:r w:rsidRPr="00E9511A">
        <w:rPr>
          <w:rFonts w:ascii="Arial" w:hAnsi="Arial" w:cs="Arial"/>
          <w:color w:val="000000"/>
          <w:sz w:val="24"/>
          <w:szCs w:val="24"/>
        </w:rPr>
        <w:t xml:space="preserve">анализируемой </w:t>
      </w:r>
      <w:r w:rsidR="002D748B" w:rsidRPr="00E9511A">
        <w:rPr>
          <w:rFonts w:ascii="Arial" w:hAnsi="Arial" w:cs="Arial"/>
          <w:color w:val="000000"/>
          <w:sz w:val="24"/>
          <w:szCs w:val="24"/>
        </w:rPr>
        <w:t>пробы</w:t>
      </w:r>
      <w:r w:rsidRPr="00E9511A">
        <w:rPr>
          <w:rFonts w:ascii="Arial" w:hAnsi="Arial" w:cs="Arial"/>
          <w:color w:val="000000"/>
          <w:sz w:val="24"/>
          <w:szCs w:val="24"/>
        </w:rPr>
        <w:t xml:space="preserve"> продукта</w:t>
      </w:r>
      <w:r w:rsidR="00C53B03" w:rsidRPr="00E9511A">
        <w:rPr>
          <w:rFonts w:ascii="Arial" w:hAnsi="Arial" w:cs="Arial"/>
          <w:color w:val="000000"/>
          <w:sz w:val="24"/>
          <w:szCs w:val="24"/>
        </w:rPr>
        <w:t xml:space="preserve"> </w:t>
      </w:r>
      <w:r w:rsidRPr="00E9511A">
        <w:rPr>
          <w:rFonts w:ascii="Arial" w:hAnsi="Arial" w:cs="Arial"/>
          <w:color w:val="000000"/>
          <w:sz w:val="24"/>
          <w:szCs w:val="24"/>
        </w:rPr>
        <w:t>вычисляют</w:t>
      </w:r>
      <w:r w:rsidRPr="00A7260E">
        <w:rPr>
          <w:rFonts w:ascii="Arial" w:hAnsi="Arial" w:cs="Arial"/>
          <w:color w:val="000000"/>
          <w:sz w:val="24"/>
          <w:szCs w:val="24"/>
        </w:rPr>
        <w:t xml:space="preserve"> </w:t>
      </w:r>
      <w:r w:rsidR="00C53B03" w:rsidRPr="00A7260E">
        <w:rPr>
          <w:rFonts w:ascii="Arial" w:hAnsi="Arial" w:cs="Arial"/>
          <w:color w:val="000000"/>
          <w:sz w:val="24"/>
          <w:szCs w:val="24"/>
        </w:rPr>
        <w:t>по формуле</w:t>
      </w:r>
    </w:p>
    <w:p w14:paraId="6070A97E" w14:textId="77777777" w:rsidR="006A0675" w:rsidRPr="00BB6D55" w:rsidRDefault="006A0675" w:rsidP="002D748B">
      <w:pPr>
        <w:spacing w:line="360" w:lineRule="auto"/>
        <w:ind w:firstLine="709"/>
        <w:rPr>
          <w:rFonts w:ascii="Arial" w:hAnsi="Arial" w:cs="Arial"/>
          <w:color w:val="000000"/>
          <w:sz w:val="24"/>
          <w:szCs w:val="24"/>
        </w:rPr>
      </w:pPr>
    </w:p>
    <w:p w14:paraId="5D233B10" w14:textId="2120BAC2" w:rsidR="006A0675" w:rsidRPr="006A0675" w:rsidRDefault="006A0675" w:rsidP="006A0675">
      <w:pPr>
        <w:spacing w:line="360" w:lineRule="auto"/>
        <w:ind w:left="2880" w:firstLine="720"/>
        <w:rPr>
          <w:rFonts w:ascii="Arial" w:hAnsi="Arial" w:cs="Arial"/>
          <w:color w:val="000000"/>
          <w:sz w:val="24"/>
          <w:szCs w:val="24"/>
        </w:rPr>
      </w:pPr>
      <m:oMath>
        <m:r>
          <w:rPr>
            <w:rFonts w:ascii="Cambria Math" w:hAnsi="Cambria Math" w:cs="Arial"/>
            <w:color w:val="000000"/>
            <w:sz w:val="32"/>
            <w:szCs w:val="24"/>
          </w:rPr>
          <m:t>H=</m:t>
        </m:r>
        <m:f>
          <m:fPr>
            <m:ctrlPr>
              <w:rPr>
                <w:rFonts w:ascii="Cambria Math" w:hAnsi="Cambria Math" w:cs="Arial"/>
                <w:i/>
                <w:color w:val="000000"/>
                <w:sz w:val="32"/>
                <w:szCs w:val="24"/>
              </w:rPr>
            </m:ctrlPr>
          </m:fPr>
          <m:num>
            <m:sSub>
              <m:sSubPr>
                <m:ctrlPr>
                  <w:rPr>
                    <w:rFonts w:ascii="Cambria Math" w:hAnsi="Cambria Math" w:cs="Arial"/>
                    <w:i/>
                    <w:color w:val="000000"/>
                    <w:sz w:val="32"/>
                    <w:szCs w:val="24"/>
                  </w:rPr>
                </m:ctrlPr>
              </m:sSubPr>
              <m:e>
                <m:r>
                  <w:rPr>
                    <w:rFonts w:ascii="Cambria Math" w:hAnsi="Cambria Math" w:cs="Arial"/>
                    <w:color w:val="000000"/>
                    <w:sz w:val="32"/>
                    <w:szCs w:val="24"/>
                    <w:lang w:val="en-US"/>
                  </w:rPr>
                  <m:t>V</m:t>
                </m:r>
              </m:e>
              <m:sub>
                <m:r>
                  <w:rPr>
                    <w:rFonts w:ascii="Cambria Math" w:hAnsi="Cambria Math" w:cs="Arial"/>
                    <w:color w:val="000000"/>
                    <w:sz w:val="32"/>
                    <w:szCs w:val="24"/>
                    <w:vertAlign w:val="subscript"/>
                  </w:rPr>
                  <m:t>0-</m:t>
                </m:r>
              </m:sub>
            </m:sSub>
            <m:sSub>
              <m:sSubPr>
                <m:ctrlPr>
                  <w:rPr>
                    <w:rFonts w:ascii="Cambria Math" w:hAnsi="Cambria Math" w:cs="Arial"/>
                    <w:i/>
                    <w:color w:val="000000"/>
                    <w:sz w:val="32"/>
                    <w:szCs w:val="24"/>
                  </w:rPr>
                </m:ctrlPr>
              </m:sSubPr>
              <m:e>
                <m:r>
                  <w:rPr>
                    <w:rFonts w:ascii="Cambria Math" w:hAnsi="Cambria Math" w:cs="Arial"/>
                    <w:color w:val="000000"/>
                    <w:sz w:val="32"/>
                    <w:szCs w:val="24"/>
                  </w:rPr>
                  <m:t>V</m:t>
                </m:r>
              </m:e>
              <m:sub>
                <m:r>
                  <w:rPr>
                    <w:rFonts w:ascii="Cambria Math" w:hAnsi="Cambria Math" w:cs="Arial"/>
                    <w:color w:val="000000"/>
                    <w:sz w:val="32"/>
                    <w:szCs w:val="24"/>
                  </w:rPr>
                  <m:t>1</m:t>
                </m:r>
              </m:sub>
            </m:sSub>
          </m:num>
          <m:den>
            <m:sSub>
              <m:sSubPr>
                <m:ctrlPr>
                  <w:rPr>
                    <w:rFonts w:ascii="Cambria Math" w:hAnsi="Cambria Math" w:cs="Arial"/>
                    <w:i/>
                    <w:color w:val="000000"/>
                    <w:sz w:val="32"/>
                    <w:szCs w:val="24"/>
                  </w:rPr>
                </m:ctrlPr>
              </m:sSubPr>
              <m:e>
                <m:r>
                  <w:rPr>
                    <w:rFonts w:ascii="Cambria Math" w:hAnsi="Cambria Math" w:cs="Arial"/>
                    <w:color w:val="000000"/>
                    <w:sz w:val="32"/>
                    <w:szCs w:val="24"/>
                  </w:rPr>
                  <m:t>V</m:t>
                </m:r>
              </m:e>
              <m:sub>
                <m:r>
                  <w:rPr>
                    <w:rFonts w:ascii="Cambria Math" w:hAnsi="Cambria Math" w:cs="Arial"/>
                    <w:color w:val="000000"/>
                    <w:sz w:val="32"/>
                    <w:szCs w:val="24"/>
                  </w:rPr>
                  <m:t>2</m:t>
                </m:r>
              </m:sub>
            </m:sSub>
            <m:r>
              <w:rPr>
                <w:rFonts w:ascii="Cambria Math" w:hAnsi="Cambria Math" w:cs="Arial"/>
                <w:color w:val="000000"/>
                <w:sz w:val="32"/>
                <w:szCs w:val="24"/>
              </w:rPr>
              <m:t>-</m:t>
            </m:r>
            <m:sSub>
              <m:sSubPr>
                <m:ctrlPr>
                  <w:rPr>
                    <w:rFonts w:ascii="Cambria Math" w:hAnsi="Cambria Math" w:cs="Arial"/>
                    <w:i/>
                    <w:color w:val="000000"/>
                    <w:sz w:val="32"/>
                    <w:szCs w:val="24"/>
                  </w:rPr>
                </m:ctrlPr>
              </m:sSubPr>
              <m:e>
                <m:r>
                  <w:rPr>
                    <w:rFonts w:ascii="Cambria Math" w:hAnsi="Cambria Math" w:cs="Arial"/>
                    <w:color w:val="000000"/>
                    <w:sz w:val="32"/>
                    <w:szCs w:val="24"/>
                  </w:rPr>
                  <m:t>V</m:t>
                </m:r>
              </m:e>
              <m:sub>
                <m:r>
                  <w:rPr>
                    <w:rFonts w:ascii="Cambria Math" w:hAnsi="Cambria Math" w:cs="Arial"/>
                    <w:color w:val="000000"/>
                    <w:sz w:val="32"/>
                    <w:szCs w:val="24"/>
                  </w:rPr>
                  <m:t>3</m:t>
                </m:r>
              </m:sub>
            </m:sSub>
          </m:den>
        </m:f>
        <m:r>
          <w:rPr>
            <w:rFonts w:ascii="Cambria Math" w:hAnsi="Cambria Math" w:cs="Arial"/>
            <w:color w:val="000000"/>
            <w:sz w:val="32"/>
            <w:szCs w:val="24"/>
          </w:rPr>
          <m:t>∙100</m:t>
        </m:r>
      </m:oMath>
      <w:r w:rsidRPr="00BB6D55">
        <w:rPr>
          <w:rFonts w:ascii="Arial" w:hAnsi="Arial" w:cs="Arial"/>
          <w:color w:val="000000"/>
          <w:sz w:val="24"/>
          <w:szCs w:val="24"/>
        </w:rPr>
        <w:tab/>
      </w:r>
      <w:r w:rsidRPr="00BB6D55">
        <w:rPr>
          <w:rFonts w:ascii="Arial" w:hAnsi="Arial" w:cs="Arial"/>
          <w:color w:val="000000"/>
          <w:sz w:val="24"/>
          <w:szCs w:val="24"/>
        </w:rPr>
        <w:tab/>
      </w:r>
      <w:r w:rsidRPr="00BB6D55">
        <w:rPr>
          <w:rFonts w:ascii="Arial" w:hAnsi="Arial" w:cs="Arial"/>
          <w:color w:val="000000"/>
          <w:sz w:val="24"/>
          <w:szCs w:val="24"/>
        </w:rPr>
        <w:tab/>
      </w:r>
      <w:r>
        <w:rPr>
          <w:rFonts w:ascii="Arial" w:hAnsi="Arial" w:cs="Arial"/>
          <w:color w:val="000000"/>
          <w:sz w:val="24"/>
          <w:szCs w:val="24"/>
        </w:rPr>
        <w:tab/>
      </w:r>
      <w:r>
        <w:rPr>
          <w:rFonts w:ascii="Arial" w:hAnsi="Arial" w:cs="Arial"/>
          <w:color w:val="000000"/>
          <w:sz w:val="24"/>
          <w:szCs w:val="24"/>
        </w:rPr>
        <w:tab/>
      </w:r>
      <w:r w:rsidRPr="006A0675">
        <w:rPr>
          <w:rFonts w:ascii="Arial" w:hAnsi="Arial" w:cs="Arial"/>
          <w:color w:val="000000"/>
          <w:sz w:val="24"/>
          <w:szCs w:val="24"/>
        </w:rPr>
        <w:t>(1)</w:t>
      </w:r>
    </w:p>
    <w:p w14:paraId="5AB8148C" w14:textId="77777777" w:rsidR="006A0675" w:rsidRPr="00A7260E" w:rsidRDefault="006A0675" w:rsidP="002D748B">
      <w:pPr>
        <w:spacing w:line="360" w:lineRule="auto"/>
        <w:ind w:firstLine="709"/>
        <w:rPr>
          <w:rFonts w:ascii="Arial" w:hAnsi="Arial" w:cs="Arial"/>
          <w:color w:val="000000"/>
          <w:sz w:val="24"/>
          <w:szCs w:val="24"/>
        </w:rPr>
      </w:pPr>
    </w:p>
    <w:p w14:paraId="23E56A61" w14:textId="3078224B" w:rsidR="002D748B" w:rsidRPr="00A7260E" w:rsidRDefault="00C53B03" w:rsidP="006A0675">
      <w:pPr>
        <w:spacing w:line="360" w:lineRule="auto"/>
        <w:ind w:firstLine="709"/>
        <w:rPr>
          <w:rFonts w:ascii="Arial" w:hAnsi="Arial" w:cs="Arial"/>
          <w:color w:val="000000"/>
          <w:sz w:val="24"/>
          <w:szCs w:val="24"/>
        </w:rPr>
      </w:pPr>
      <w:r w:rsidRPr="00A7260E">
        <w:rPr>
          <w:rFonts w:ascii="Arial" w:hAnsi="Arial" w:cs="Arial"/>
          <w:color w:val="000000"/>
          <w:sz w:val="24"/>
          <w:szCs w:val="24"/>
        </w:rPr>
        <w:t xml:space="preserve">где </w:t>
      </w:r>
      <w:r w:rsidRPr="00A7260E">
        <w:rPr>
          <w:rFonts w:ascii="Arial" w:hAnsi="Arial" w:cs="Arial"/>
          <w:i/>
          <w:color w:val="000000"/>
          <w:sz w:val="24"/>
          <w:szCs w:val="24"/>
          <w:lang w:val="en-US"/>
        </w:rPr>
        <w:t>V</w:t>
      </w:r>
      <w:r w:rsidRPr="00A7260E">
        <w:rPr>
          <w:rFonts w:ascii="Arial" w:hAnsi="Arial" w:cs="Arial"/>
          <w:i/>
          <w:color w:val="000000"/>
          <w:sz w:val="24"/>
          <w:szCs w:val="24"/>
          <w:vertAlign w:val="subscript"/>
        </w:rPr>
        <w:t>0</w:t>
      </w:r>
      <w:r w:rsidRPr="00A7260E">
        <w:rPr>
          <w:rFonts w:ascii="Arial" w:hAnsi="Arial" w:cs="Arial"/>
          <w:color w:val="000000"/>
          <w:sz w:val="24"/>
          <w:szCs w:val="24"/>
          <w:vertAlign w:val="subscript"/>
        </w:rPr>
        <w:t xml:space="preserve"> </w:t>
      </w:r>
      <w:r w:rsidRPr="00A7260E">
        <w:rPr>
          <w:rFonts w:ascii="Arial" w:hAnsi="Arial" w:cs="Arial"/>
          <w:color w:val="000000"/>
          <w:sz w:val="24"/>
          <w:szCs w:val="24"/>
        </w:rPr>
        <w:t>–</w:t>
      </w:r>
      <w:r w:rsidR="002D748B" w:rsidRPr="00A7260E">
        <w:rPr>
          <w:rFonts w:ascii="Arial" w:hAnsi="Arial" w:cs="Arial"/>
          <w:color w:val="000000"/>
          <w:sz w:val="24"/>
          <w:szCs w:val="24"/>
        </w:rPr>
        <w:t xml:space="preserve"> объем </w:t>
      </w:r>
      <w:r w:rsidR="003F737D" w:rsidRPr="003F737D">
        <w:rPr>
          <w:rFonts w:ascii="Arial" w:hAnsi="Arial" w:cs="Arial"/>
          <w:color w:val="000000"/>
          <w:sz w:val="24"/>
          <w:szCs w:val="24"/>
        </w:rPr>
        <w:t>соляной кислоты молярной концентрацией 0,1</w:t>
      </w:r>
      <w:r w:rsidR="00D4261C">
        <w:rPr>
          <w:rFonts w:ascii="Arial" w:hAnsi="Arial" w:cs="Arial"/>
          <w:color w:val="000000"/>
          <w:sz w:val="24"/>
          <w:szCs w:val="24"/>
          <w:lang w:val="en-US"/>
        </w:rPr>
        <w:t> </w:t>
      </w:r>
      <w:r w:rsidR="003F737D" w:rsidRPr="003F737D">
        <w:rPr>
          <w:rFonts w:ascii="Arial" w:hAnsi="Arial" w:cs="Arial"/>
          <w:color w:val="000000"/>
          <w:sz w:val="24"/>
          <w:szCs w:val="24"/>
        </w:rPr>
        <w:t>моль/дм</w:t>
      </w:r>
      <w:r w:rsidR="003F737D" w:rsidRPr="003F737D">
        <w:rPr>
          <w:rFonts w:ascii="Arial" w:hAnsi="Arial" w:cs="Arial"/>
          <w:color w:val="000000"/>
          <w:sz w:val="24"/>
          <w:szCs w:val="24"/>
          <w:vertAlign w:val="superscript"/>
        </w:rPr>
        <w:t>3</w:t>
      </w:r>
      <w:r w:rsidR="003F737D">
        <w:rPr>
          <w:rFonts w:ascii="Arial" w:hAnsi="Arial" w:cs="Arial"/>
          <w:color w:val="000000"/>
          <w:sz w:val="24"/>
          <w:szCs w:val="24"/>
        </w:rPr>
        <w:t>, пошедшей на титрование</w:t>
      </w:r>
      <w:r w:rsidR="002D748B" w:rsidRPr="00A7260E">
        <w:rPr>
          <w:rFonts w:ascii="Arial" w:hAnsi="Arial" w:cs="Arial"/>
          <w:color w:val="000000"/>
          <w:sz w:val="24"/>
          <w:szCs w:val="24"/>
        </w:rPr>
        <w:t xml:space="preserve"> при определении </w:t>
      </w:r>
      <w:r w:rsidR="003F737D">
        <w:rPr>
          <w:rFonts w:ascii="Arial" w:hAnsi="Arial" w:cs="Arial"/>
          <w:color w:val="000000"/>
          <w:sz w:val="24"/>
          <w:szCs w:val="24"/>
        </w:rPr>
        <w:t xml:space="preserve">анализируемой пробы </w:t>
      </w:r>
      <w:r w:rsidR="002D748B" w:rsidRPr="00A7260E">
        <w:rPr>
          <w:rFonts w:ascii="Arial" w:hAnsi="Arial" w:cs="Arial"/>
          <w:color w:val="000000"/>
          <w:sz w:val="24"/>
          <w:szCs w:val="24"/>
        </w:rPr>
        <w:t xml:space="preserve">с осадком (и </w:t>
      </w:r>
      <w:r w:rsidR="003F737D">
        <w:rPr>
          <w:rFonts w:ascii="Arial" w:hAnsi="Arial" w:cs="Arial"/>
          <w:color w:val="000000"/>
          <w:sz w:val="24"/>
          <w:szCs w:val="24"/>
        </w:rPr>
        <w:t xml:space="preserve">с </w:t>
      </w:r>
      <w:r w:rsidR="006A0675">
        <w:rPr>
          <w:rFonts w:ascii="Arial" w:hAnsi="Arial" w:cs="Arial"/>
          <w:color w:val="000000"/>
          <w:sz w:val="24"/>
          <w:szCs w:val="24"/>
        </w:rPr>
        <w:t>фильтровальной бумагой) из 10</w:t>
      </w:r>
      <w:r w:rsidR="006A0675">
        <w:rPr>
          <w:rFonts w:ascii="Arial" w:hAnsi="Arial" w:cs="Arial"/>
          <w:color w:val="000000"/>
          <w:sz w:val="24"/>
          <w:szCs w:val="24"/>
          <w:lang w:val="en-US"/>
        </w:rPr>
        <w:t> </w:t>
      </w:r>
      <w:r w:rsidRPr="00A7260E">
        <w:rPr>
          <w:rFonts w:ascii="Arial" w:hAnsi="Arial" w:cs="Arial"/>
          <w:color w:val="000000"/>
          <w:sz w:val="24"/>
          <w:szCs w:val="24"/>
        </w:rPr>
        <w:t>см</w:t>
      </w:r>
      <w:r w:rsidRPr="00A7260E">
        <w:rPr>
          <w:rFonts w:ascii="Arial" w:hAnsi="Arial" w:cs="Arial"/>
          <w:color w:val="000000"/>
          <w:sz w:val="24"/>
          <w:szCs w:val="24"/>
          <w:vertAlign w:val="superscript"/>
        </w:rPr>
        <w:t>3</w:t>
      </w:r>
      <w:r w:rsidR="002D748B" w:rsidRPr="00A7260E">
        <w:rPr>
          <w:rFonts w:ascii="Arial" w:hAnsi="Arial" w:cs="Arial"/>
          <w:color w:val="000000"/>
          <w:sz w:val="24"/>
          <w:szCs w:val="24"/>
        </w:rPr>
        <w:t xml:space="preserve"> восстановленного </w:t>
      </w:r>
      <w:r w:rsidR="005F3FDD" w:rsidRPr="00E560A9">
        <w:rPr>
          <w:rFonts w:ascii="Arial" w:hAnsi="Arial" w:cs="Arial"/>
          <w:color w:val="000000"/>
          <w:sz w:val="24"/>
          <w:szCs w:val="24"/>
        </w:rPr>
        <w:t>продукта</w:t>
      </w:r>
      <w:r w:rsidR="006A0675">
        <w:rPr>
          <w:rFonts w:ascii="Arial" w:hAnsi="Arial" w:cs="Arial"/>
          <w:color w:val="000000"/>
          <w:sz w:val="24"/>
          <w:szCs w:val="24"/>
        </w:rPr>
        <w:t>,</w:t>
      </w:r>
      <w:r w:rsidR="006A0675">
        <w:rPr>
          <w:rFonts w:ascii="Arial" w:hAnsi="Arial" w:cs="Arial"/>
          <w:color w:val="000000"/>
          <w:sz w:val="24"/>
          <w:szCs w:val="24"/>
          <w:lang w:val="en-US"/>
        </w:rPr>
        <w:t> </w:t>
      </w:r>
      <w:r w:rsidR="00A363F8" w:rsidRPr="00A7260E">
        <w:rPr>
          <w:rFonts w:ascii="Arial" w:hAnsi="Arial" w:cs="Arial"/>
          <w:color w:val="000000"/>
          <w:sz w:val="24"/>
          <w:szCs w:val="24"/>
        </w:rPr>
        <w:t>см</w:t>
      </w:r>
      <w:r w:rsidR="00A363F8" w:rsidRPr="00A7260E">
        <w:rPr>
          <w:rFonts w:ascii="Arial" w:hAnsi="Arial" w:cs="Arial"/>
          <w:color w:val="000000"/>
          <w:sz w:val="24"/>
          <w:szCs w:val="24"/>
          <w:vertAlign w:val="superscript"/>
        </w:rPr>
        <w:t>3</w:t>
      </w:r>
      <w:r w:rsidR="002D748B" w:rsidRPr="00E560A9">
        <w:rPr>
          <w:rFonts w:ascii="Arial" w:hAnsi="Arial" w:cs="Arial"/>
          <w:color w:val="000000"/>
          <w:sz w:val="24"/>
          <w:szCs w:val="24"/>
        </w:rPr>
        <w:t>;</w:t>
      </w:r>
    </w:p>
    <w:p w14:paraId="332EC828" w14:textId="42DFEFF2" w:rsidR="002D748B" w:rsidRPr="00E9511A" w:rsidRDefault="00C53B03" w:rsidP="00C53B03">
      <w:pPr>
        <w:spacing w:line="360" w:lineRule="auto"/>
        <w:ind w:firstLine="709"/>
        <w:rPr>
          <w:rFonts w:ascii="Arial" w:hAnsi="Arial" w:cs="Arial"/>
          <w:color w:val="000000"/>
          <w:sz w:val="24"/>
          <w:szCs w:val="24"/>
        </w:rPr>
      </w:pPr>
      <w:r w:rsidRPr="00A7260E">
        <w:rPr>
          <w:rFonts w:ascii="Arial" w:hAnsi="Arial" w:cs="Arial"/>
          <w:i/>
          <w:color w:val="000000"/>
          <w:sz w:val="24"/>
          <w:szCs w:val="24"/>
          <w:lang w:val="en-US"/>
        </w:rPr>
        <w:lastRenderedPageBreak/>
        <w:t>V</w:t>
      </w:r>
      <w:r w:rsidRPr="00420585">
        <w:rPr>
          <w:rFonts w:ascii="Arial" w:hAnsi="Arial" w:cs="Arial"/>
          <w:color w:val="000000"/>
          <w:sz w:val="24"/>
          <w:szCs w:val="24"/>
          <w:vertAlign w:val="subscript"/>
        </w:rPr>
        <w:t xml:space="preserve">1 </w:t>
      </w:r>
      <w:r w:rsidRPr="00A7260E">
        <w:rPr>
          <w:rFonts w:ascii="Arial" w:hAnsi="Arial" w:cs="Arial"/>
          <w:color w:val="000000"/>
          <w:sz w:val="24"/>
          <w:szCs w:val="24"/>
        </w:rPr>
        <w:t>–</w:t>
      </w:r>
      <w:r w:rsidR="002D748B" w:rsidRPr="00A7260E">
        <w:rPr>
          <w:rFonts w:ascii="Arial" w:hAnsi="Arial" w:cs="Arial"/>
          <w:color w:val="000000"/>
          <w:sz w:val="24"/>
          <w:szCs w:val="24"/>
        </w:rPr>
        <w:t xml:space="preserve"> объем </w:t>
      </w:r>
      <w:r w:rsidR="003F737D" w:rsidRPr="003F737D">
        <w:rPr>
          <w:rFonts w:ascii="Arial" w:hAnsi="Arial" w:cs="Arial"/>
          <w:color w:val="000000"/>
          <w:sz w:val="24"/>
          <w:szCs w:val="24"/>
        </w:rPr>
        <w:t xml:space="preserve">соляной кислоты молярной концентрацией </w:t>
      </w:r>
      <w:r w:rsidR="006A0675">
        <w:rPr>
          <w:rFonts w:ascii="Arial" w:hAnsi="Arial" w:cs="Arial"/>
          <w:color w:val="000000"/>
          <w:sz w:val="24"/>
          <w:szCs w:val="24"/>
        </w:rPr>
        <w:t>0,1</w:t>
      </w:r>
      <w:r w:rsidR="006A0675">
        <w:rPr>
          <w:rFonts w:ascii="Arial" w:hAnsi="Arial" w:cs="Arial"/>
          <w:color w:val="000000"/>
          <w:sz w:val="24"/>
          <w:szCs w:val="24"/>
          <w:lang w:val="en-US"/>
        </w:rPr>
        <w:t> </w:t>
      </w:r>
      <w:r w:rsidR="003F737D" w:rsidRPr="003F737D">
        <w:rPr>
          <w:rFonts w:ascii="Arial" w:hAnsi="Arial" w:cs="Arial"/>
          <w:color w:val="000000"/>
          <w:sz w:val="24"/>
          <w:szCs w:val="24"/>
        </w:rPr>
        <w:t>моль/дм</w:t>
      </w:r>
      <w:r w:rsidR="003F737D" w:rsidRPr="008A19BC">
        <w:rPr>
          <w:rFonts w:ascii="Arial" w:hAnsi="Arial" w:cs="Arial"/>
          <w:color w:val="000000"/>
          <w:sz w:val="24"/>
          <w:szCs w:val="24"/>
          <w:vertAlign w:val="superscript"/>
        </w:rPr>
        <w:t>3</w:t>
      </w:r>
      <w:r w:rsidR="003F737D" w:rsidRPr="003F737D">
        <w:rPr>
          <w:rFonts w:ascii="Arial" w:hAnsi="Arial" w:cs="Arial"/>
          <w:color w:val="000000"/>
          <w:sz w:val="24"/>
          <w:szCs w:val="24"/>
        </w:rPr>
        <w:t xml:space="preserve">, пошедшей на титрование </w:t>
      </w:r>
      <w:r w:rsidR="002D748B" w:rsidRPr="00A7260E">
        <w:rPr>
          <w:rFonts w:ascii="Arial" w:hAnsi="Arial" w:cs="Arial"/>
          <w:color w:val="000000"/>
          <w:sz w:val="24"/>
          <w:szCs w:val="24"/>
        </w:rPr>
        <w:t>контрольной пробы с фильтровальной бумагой</w:t>
      </w:r>
      <w:r w:rsidR="006A0675">
        <w:rPr>
          <w:rFonts w:ascii="Arial" w:hAnsi="Arial" w:cs="Arial"/>
          <w:color w:val="000000"/>
          <w:sz w:val="24"/>
          <w:szCs w:val="24"/>
        </w:rPr>
        <w:t>,</w:t>
      </w:r>
      <w:r w:rsidR="006A0675">
        <w:rPr>
          <w:rFonts w:ascii="Arial" w:hAnsi="Arial" w:cs="Arial"/>
          <w:color w:val="000000"/>
          <w:sz w:val="24"/>
          <w:szCs w:val="24"/>
          <w:lang w:val="en-US"/>
        </w:rPr>
        <w:t> </w:t>
      </w:r>
      <w:r w:rsidR="00A363F8" w:rsidRPr="00E9511A">
        <w:rPr>
          <w:rFonts w:ascii="Arial" w:hAnsi="Arial" w:cs="Arial"/>
          <w:color w:val="000000"/>
          <w:sz w:val="24"/>
          <w:szCs w:val="24"/>
        </w:rPr>
        <w:t>см</w:t>
      </w:r>
      <w:r w:rsidR="00A363F8" w:rsidRPr="00E9511A">
        <w:rPr>
          <w:rFonts w:ascii="Arial" w:hAnsi="Arial" w:cs="Arial"/>
          <w:color w:val="000000"/>
          <w:sz w:val="24"/>
          <w:szCs w:val="24"/>
          <w:vertAlign w:val="superscript"/>
        </w:rPr>
        <w:t>3</w:t>
      </w:r>
      <w:r w:rsidR="00E560A9" w:rsidRPr="00E9511A">
        <w:rPr>
          <w:rFonts w:ascii="Arial" w:hAnsi="Arial" w:cs="Arial"/>
          <w:color w:val="000000"/>
          <w:sz w:val="24"/>
          <w:szCs w:val="24"/>
        </w:rPr>
        <w:t>;</w:t>
      </w:r>
    </w:p>
    <w:p w14:paraId="24C173DC" w14:textId="38C48E30" w:rsidR="002D748B" w:rsidRPr="00E9511A" w:rsidRDefault="00991208" w:rsidP="00C53B03">
      <w:pPr>
        <w:spacing w:line="360" w:lineRule="auto"/>
        <w:ind w:firstLine="709"/>
        <w:rPr>
          <w:rFonts w:ascii="Arial" w:hAnsi="Arial" w:cs="Arial"/>
          <w:color w:val="000000"/>
          <w:sz w:val="24"/>
          <w:szCs w:val="24"/>
        </w:rPr>
      </w:pPr>
      <w:r w:rsidRPr="00E9511A">
        <w:rPr>
          <w:rFonts w:ascii="Arial" w:hAnsi="Arial" w:cs="Arial"/>
          <w:i/>
          <w:color w:val="000000"/>
          <w:sz w:val="24"/>
          <w:szCs w:val="24"/>
          <w:lang w:val="en-US"/>
        </w:rPr>
        <w:t>V</w:t>
      </w:r>
      <w:r w:rsidRPr="00420585">
        <w:rPr>
          <w:rFonts w:ascii="Arial" w:hAnsi="Arial" w:cs="Arial"/>
          <w:color w:val="000000"/>
          <w:sz w:val="24"/>
          <w:szCs w:val="24"/>
          <w:vertAlign w:val="subscript"/>
        </w:rPr>
        <w:t xml:space="preserve">2 </w:t>
      </w:r>
      <w:r w:rsidRPr="00E9511A">
        <w:rPr>
          <w:rFonts w:ascii="Arial" w:hAnsi="Arial" w:cs="Arial"/>
          <w:color w:val="000000"/>
          <w:sz w:val="24"/>
          <w:szCs w:val="24"/>
        </w:rPr>
        <w:t>–</w:t>
      </w:r>
      <w:r w:rsidR="002D748B" w:rsidRPr="00E9511A">
        <w:rPr>
          <w:rFonts w:ascii="Arial" w:hAnsi="Arial" w:cs="Arial"/>
          <w:color w:val="000000"/>
          <w:sz w:val="24"/>
          <w:szCs w:val="24"/>
        </w:rPr>
        <w:t xml:space="preserve"> объем </w:t>
      </w:r>
      <w:r w:rsidR="008A19BC" w:rsidRPr="00E9511A">
        <w:rPr>
          <w:rFonts w:ascii="Arial" w:hAnsi="Arial" w:cs="Arial"/>
          <w:color w:val="000000"/>
          <w:sz w:val="24"/>
          <w:szCs w:val="24"/>
        </w:rPr>
        <w:t>соляной кис</w:t>
      </w:r>
      <w:r w:rsidR="006A0675">
        <w:rPr>
          <w:rFonts w:ascii="Arial" w:hAnsi="Arial" w:cs="Arial"/>
          <w:color w:val="000000"/>
          <w:sz w:val="24"/>
          <w:szCs w:val="24"/>
        </w:rPr>
        <w:t>лоты молярной концентрацией 0,1</w:t>
      </w:r>
      <w:r w:rsidR="006A0675">
        <w:rPr>
          <w:rFonts w:ascii="Arial" w:hAnsi="Arial" w:cs="Arial"/>
          <w:color w:val="000000"/>
          <w:sz w:val="24"/>
          <w:szCs w:val="24"/>
          <w:lang w:val="en-US"/>
        </w:rPr>
        <w:t> </w:t>
      </w:r>
      <w:r w:rsidR="008A19BC" w:rsidRPr="00E9511A">
        <w:rPr>
          <w:rFonts w:ascii="Arial" w:hAnsi="Arial" w:cs="Arial"/>
          <w:color w:val="000000"/>
          <w:sz w:val="24"/>
          <w:szCs w:val="24"/>
        </w:rPr>
        <w:t>моль/дм</w:t>
      </w:r>
      <w:r w:rsidR="008A19BC" w:rsidRPr="00E9511A">
        <w:rPr>
          <w:rFonts w:ascii="Arial" w:hAnsi="Arial" w:cs="Arial"/>
          <w:color w:val="000000"/>
          <w:sz w:val="24"/>
          <w:szCs w:val="24"/>
          <w:vertAlign w:val="superscript"/>
        </w:rPr>
        <w:t>3</w:t>
      </w:r>
      <w:r w:rsidR="008A19BC" w:rsidRPr="00E9511A">
        <w:rPr>
          <w:rFonts w:ascii="Arial" w:hAnsi="Arial" w:cs="Arial"/>
          <w:color w:val="000000"/>
          <w:sz w:val="24"/>
          <w:szCs w:val="24"/>
        </w:rPr>
        <w:t xml:space="preserve">, пошедшей на титрование пробы </w:t>
      </w:r>
      <w:r w:rsidR="006A0675">
        <w:rPr>
          <w:rFonts w:ascii="Arial" w:hAnsi="Arial" w:cs="Arial"/>
          <w:color w:val="000000"/>
          <w:sz w:val="24"/>
          <w:szCs w:val="24"/>
        </w:rPr>
        <w:t>с 10</w:t>
      </w:r>
      <w:r w:rsidR="006A0675">
        <w:rPr>
          <w:rFonts w:ascii="Arial" w:hAnsi="Arial" w:cs="Arial"/>
          <w:color w:val="000000"/>
          <w:sz w:val="24"/>
          <w:szCs w:val="24"/>
          <w:lang w:val="en-US"/>
        </w:rPr>
        <w:t> </w:t>
      </w:r>
      <w:r w:rsidRPr="00E9511A">
        <w:rPr>
          <w:rFonts w:ascii="Arial" w:hAnsi="Arial" w:cs="Arial"/>
          <w:color w:val="000000"/>
          <w:sz w:val="24"/>
          <w:szCs w:val="24"/>
        </w:rPr>
        <w:t>см</w:t>
      </w:r>
      <w:r w:rsidRPr="00E9511A">
        <w:rPr>
          <w:rFonts w:ascii="Arial" w:hAnsi="Arial" w:cs="Arial"/>
          <w:color w:val="000000"/>
          <w:sz w:val="24"/>
          <w:szCs w:val="24"/>
          <w:vertAlign w:val="superscript"/>
        </w:rPr>
        <w:t>3</w:t>
      </w:r>
      <w:r w:rsidR="002D748B" w:rsidRPr="00E9511A">
        <w:rPr>
          <w:rFonts w:ascii="Arial" w:hAnsi="Arial" w:cs="Arial"/>
          <w:color w:val="000000"/>
          <w:sz w:val="24"/>
          <w:szCs w:val="24"/>
        </w:rPr>
        <w:t xml:space="preserve"> восстановленного </w:t>
      </w:r>
      <w:r w:rsidR="005F3FDD" w:rsidRPr="00E9511A">
        <w:rPr>
          <w:rFonts w:ascii="Arial" w:hAnsi="Arial" w:cs="Arial"/>
          <w:color w:val="000000"/>
          <w:sz w:val="24"/>
          <w:szCs w:val="24"/>
        </w:rPr>
        <w:t>продукта</w:t>
      </w:r>
      <w:r w:rsidR="006A0675">
        <w:rPr>
          <w:rFonts w:ascii="Arial" w:hAnsi="Arial" w:cs="Arial"/>
          <w:color w:val="000000"/>
          <w:sz w:val="24"/>
          <w:szCs w:val="24"/>
        </w:rPr>
        <w:t>,</w:t>
      </w:r>
      <w:r w:rsidR="006A0675">
        <w:rPr>
          <w:rFonts w:ascii="Arial" w:hAnsi="Arial" w:cs="Arial"/>
          <w:color w:val="000000"/>
          <w:sz w:val="24"/>
          <w:szCs w:val="24"/>
          <w:lang w:val="en-US"/>
        </w:rPr>
        <w:t> </w:t>
      </w:r>
      <w:r w:rsidR="00A363F8" w:rsidRPr="00E9511A">
        <w:rPr>
          <w:rFonts w:ascii="Arial" w:hAnsi="Arial" w:cs="Arial"/>
          <w:color w:val="000000"/>
          <w:sz w:val="24"/>
          <w:szCs w:val="24"/>
        </w:rPr>
        <w:t>см</w:t>
      </w:r>
      <w:r w:rsidR="00A363F8" w:rsidRPr="00E9511A">
        <w:rPr>
          <w:rFonts w:ascii="Arial" w:hAnsi="Arial" w:cs="Arial"/>
          <w:color w:val="000000"/>
          <w:sz w:val="24"/>
          <w:szCs w:val="24"/>
          <w:vertAlign w:val="superscript"/>
        </w:rPr>
        <w:t>3</w:t>
      </w:r>
      <w:r w:rsidR="002D748B" w:rsidRPr="00E9511A">
        <w:rPr>
          <w:rFonts w:ascii="Arial" w:hAnsi="Arial" w:cs="Arial"/>
          <w:color w:val="000000"/>
          <w:sz w:val="24"/>
          <w:szCs w:val="24"/>
        </w:rPr>
        <w:t>;</w:t>
      </w:r>
    </w:p>
    <w:p w14:paraId="2C8683C8" w14:textId="42DC20EC" w:rsidR="002D748B" w:rsidRDefault="002D748B" w:rsidP="00C53B03">
      <w:pPr>
        <w:spacing w:line="360" w:lineRule="auto"/>
        <w:ind w:firstLine="709"/>
        <w:rPr>
          <w:rFonts w:ascii="Arial" w:hAnsi="Arial" w:cs="Arial"/>
          <w:color w:val="000000"/>
          <w:sz w:val="24"/>
          <w:szCs w:val="24"/>
        </w:rPr>
      </w:pPr>
      <w:r w:rsidRPr="00E9511A">
        <w:rPr>
          <w:rFonts w:ascii="Arial" w:hAnsi="Arial" w:cs="Arial"/>
          <w:i/>
          <w:color w:val="000000"/>
          <w:sz w:val="24"/>
          <w:szCs w:val="24"/>
        </w:rPr>
        <w:t>V</w:t>
      </w:r>
      <w:r w:rsidRPr="00420585">
        <w:rPr>
          <w:rFonts w:ascii="Arial" w:hAnsi="Arial" w:cs="Arial"/>
          <w:color w:val="000000"/>
          <w:sz w:val="24"/>
          <w:szCs w:val="24"/>
          <w:vertAlign w:val="subscript"/>
        </w:rPr>
        <w:t>3</w:t>
      </w:r>
      <w:r w:rsidRPr="00420585">
        <w:rPr>
          <w:rFonts w:ascii="Arial" w:hAnsi="Arial" w:cs="Arial"/>
          <w:color w:val="000000"/>
          <w:sz w:val="24"/>
          <w:szCs w:val="24"/>
        </w:rPr>
        <w:t xml:space="preserve"> </w:t>
      </w:r>
      <w:r w:rsidR="00991208" w:rsidRPr="00E9511A">
        <w:rPr>
          <w:rFonts w:ascii="Arial" w:hAnsi="Arial" w:cs="Arial"/>
          <w:color w:val="000000"/>
          <w:sz w:val="24"/>
          <w:szCs w:val="24"/>
        </w:rPr>
        <w:t>–</w:t>
      </w:r>
      <w:r w:rsidRPr="00E9511A">
        <w:rPr>
          <w:rFonts w:ascii="Arial" w:hAnsi="Arial" w:cs="Arial"/>
          <w:color w:val="000000"/>
          <w:sz w:val="24"/>
          <w:szCs w:val="24"/>
        </w:rPr>
        <w:t xml:space="preserve"> объем </w:t>
      </w:r>
      <w:r w:rsidR="008A19BC" w:rsidRPr="00E9511A">
        <w:rPr>
          <w:rFonts w:ascii="Arial" w:hAnsi="Arial" w:cs="Arial"/>
          <w:color w:val="000000"/>
          <w:sz w:val="24"/>
          <w:szCs w:val="24"/>
        </w:rPr>
        <w:t xml:space="preserve">соляной кислоты молярной </w:t>
      </w:r>
      <w:r w:rsidR="006A0675">
        <w:rPr>
          <w:rFonts w:ascii="Arial" w:hAnsi="Arial" w:cs="Arial"/>
          <w:color w:val="000000"/>
          <w:sz w:val="24"/>
          <w:szCs w:val="24"/>
        </w:rPr>
        <w:t>концентрацией 0,1</w:t>
      </w:r>
      <w:r w:rsidR="006A0675">
        <w:rPr>
          <w:rFonts w:ascii="Arial" w:hAnsi="Arial" w:cs="Arial"/>
          <w:color w:val="000000"/>
          <w:sz w:val="24"/>
          <w:szCs w:val="24"/>
          <w:lang w:val="en-US"/>
        </w:rPr>
        <w:t> </w:t>
      </w:r>
      <w:r w:rsidR="008A19BC" w:rsidRPr="00E9511A">
        <w:rPr>
          <w:rFonts w:ascii="Arial" w:hAnsi="Arial" w:cs="Arial"/>
          <w:color w:val="000000"/>
          <w:sz w:val="24"/>
          <w:szCs w:val="24"/>
        </w:rPr>
        <w:t>моль/дм</w:t>
      </w:r>
      <w:r w:rsidR="008A19BC" w:rsidRPr="00E9511A">
        <w:rPr>
          <w:rFonts w:ascii="Arial" w:hAnsi="Arial" w:cs="Arial"/>
          <w:color w:val="000000"/>
          <w:sz w:val="24"/>
          <w:szCs w:val="24"/>
          <w:vertAlign w:val="superscript"/>
        </w:rPr>
        <w:t>3</w:t>
      </w:r>
      <w:r w:rsidR="008A19BC" w:rsidRPr="00E9511A">
        <w:rPr>
          <w:rFonts w:ascii="Arial" w:hAnsi="Arial" w:cs="Arial"/>
          <w:color w:val="000000"/>
          <w:sz w:val="24"/>
          <w:szCs w:val="24"/>
        </w:rPr>
        <w:t xml:space="preserve">, пошедшей на титрование </w:t>
      </w:r>
      <w:r w:rsidRPr="00E9511A">
        <w:rPr>
          <w:rFonts w:ascii="Arial" w:hAnsi="Arial" w:cs="Arial"/>
          <w:color w:val="000000"/>
          <w:sz w:val="24"/>
          <w:szCs w:val="24"/>
        </w:rPr>
        <w:t xml:space="preserve">контрольной пробы </w:t>
      </w:r>
      <w:r w:rsidR="008A19BC" w:rsidRPr="00E9511A">
        <w:rPr>
          <w:rFonts w:ascii="Arial" w:hAnsi="Arial" w:cs="Arial"/>
          <w:color w:val="000000"/>
          <w:sz w:val="24"/>
          <w:szCs w:val="24"/>
        </w:rPr>
        <w:t xml:space="preserve">дистиллированной воды </w:t>
      </w:r>
      <w:r w:rsidR="006A0675">
        <w:rPr>
          <w:rFonts w:ascii="Arial" w:hAnsi="Arial" w:cs="Arial"/>
          <w:color w:val="000000"/>
          <w:sz w:val="24"/>
          <w:szCs w:val="24"/>
        </w:rPr>
        <w:t>с 0,1</w:t>
      </w:r>
      <w:r w:rsidR="006A0675">
        <w:rPr>
          <w:rFonts w:ascii="Arial" w:hAnsi="Arial" w:cs="Arial"/>
          <w:color w:val="000000"/>
          <w:sz w:val="24"/>
          <w:szCs w:val="24"/>
          <w:lang w:val="en-US"/>
        </w:rPr>
        <w:t> </w:t>
      </w:r>
      <w:r w:rsidRPr="00E9511A">
        <w:rPr>
          <w:rFonts w:ascii="Arial" w:hAnsi="Arial" w:cs="Arial"/>
          <w:color w:val="000000"/>
          <w:sz w:val="24"/>
          <w:szCs w:val="24"/>
        </w:rPr>
        <w:t>г сахарозы</w:t>
      </w:r>
      <w:r w:rsidR="009E4400">
        <w:rPr>
          <w:rFonts w:ascii="Arial" w:hAnsi="Arial" w:cs="Arial"/>
          <w:color w:val="000000"/>
          <w:sz w:val="24"/>
          <w:szCs w:val="24"/>
        </w:rPr>
        <w:t xml:space="preserve"> или с </w:t>
      </w:r>
      <w:r w:rsidR="006A0675">
        <w:rPr>
          <w:rFonts w:ascii="Arial" w:hAnsi="Arial" w:cs="Arial"/>
          <w:color w:val="000000"/>
          <w:sz w:val="24"/>
          <w:szCs w:val="24"/>
        </w:rPr>
        <w:t>10</w:t>
      </w:r>
      <w:r w:rsidR="006A0675">
        <w:rPr>
          <w:rFonts w:ascii="Arial" w:hAnsi="Arial" w:cs="Arial"/>
          <w:color w:val="000000"/>
          <w:sz w:val="24"/>
          <w:szCs w:val="24"/>
          <w:lang w:val="en-US"/>
        </w:rPr>
        <w:t> </w:t>
      </w:r>
      <w:r w:rsidR="009E4400" w:rsidRPr="009E4400">
        <w:rPr>
          <w:rFonts w:ascii="Arial" w:hAnsi="Arial" w:cs="Arial"/>
          <w:color w:val="000000"/>
          <w:sz w:val="24"/>
          <w:szCs w:val="24"/>
        </w:rPr>
        <w:t>см</w:t>
      </w:r>
      <w:r w:rsidR="009E4400" w:rsidRPr="009E4400">
        <w:rPr>
          <w:rFonts w:ascii="Arial" w:hAnsi="Arial" w:cs="Arial"/>
          <w:color w:val="000000"/>
          <w:sz w:val="24"/>
          <w:szCs w:val="24"/>
          <w:vertAlign w:val="superscript"/>
        </w:rPr>
        <w:t>3</w:t>
      </w:r>
      <w:r w:rsidR="009E4400" w:rsidRPr="009E4400">
        <w:rPr>
          <w:rFonts w:ascii="Arial" w:hAnsi="Arial" w:cs="Arial"/>
          <w:color w:val="000000"/>
          <w:sz w:val="24"/>
          <w:szCs w:val="24"/>
        </w:rPr>
        <w:t xml:space="preserve"> дистиллированной воды</w:t>
      </w:r>
      <w:r w:rsidR="006A0675">
        <w:rPr>
          <w:rFonts w:ascii="Arial" w:hAnsi="Arial" w:cs="Arial"/>
          <w:color w:val="000000"/>
          <w:sz w:val="24"/>
          <w:szCs w:val="24"/>
        </w:rPr>
        <w:t>,</w:t>
      </w:r>
      <w:r w:rsidR="006A0675">
        <w:rPr>
          <w:rFonts w:ascii="Arial" w:hAnsi="Arial" w:cs="Arial"/>
          <w:color w:val="000000"/>
          <w:sz w:val="24"/>
          <w:szCs w:val="24"/>
          <w:lang w:val="en-US"/>
        </w:rPr>
        <w:t> </w:t>
      </w:r>
      <w:r w:rsidR="00A363F8" w:rsidRPr="00E9511A">
        <w:rPr>
          <w:rFonts w:ascii="Arial" w:hAnsi="Arial" w:cs="Arial"/>
          <w:color w:val="000000"/>
          <w:sz w:val="24"/>
          <w:szCs w:val="24"/>
        </w:rPr>
        <w:t>см</w:t>
      </w:r>
      <w:r w:rsidR="00A363F8" w:rsidRPr="00E9511A">
        <w:rPr>
          <w:rFonts w:ascii="Arial" w:hAnsi="Arial" w:cs="Arial"/>
          <w:color w:val="000000"/>
          <w:sz w:val="24"/>
          <w:szCs w:val="24"/>
          <w:vertAlign w:val="superscript"/>
        </w:rPr>
        <w:t>3</w:t>
      </w:r>
      <w:r w:rsidR="002565AA">
        <w:rPr>
          <w:rFonts w:ascii="Arial" w:hAnsi="Arial" w:cs="Arial"/>
          <w:color w:val="000000"/>
          <w:sz w:val="24"/>
          <w:szCs w:val="24"/>
        </w:rPr>
        <w:t>;</w:t>
      </w:r>
    </w:p>
    <w:p w14:paraId="1C710893" w14:textId="27FE7C3F" w:rsidR="002565AA" w:rsidRPr="009E4400" w:rsidRDefault="002565AA" w:rsidP="00C53B03">
      <w:pPr>
        <w:spacing w:line="360" w:lineRule="auto"/>
        <w:ind w:firstLine="709"/>
        <w:rPr>
          <w:rFonts w:ascii="Arial" w:hAnsi="Arial" w:cs="Arial"/>
          <w:color w:val="000000"/>
          <w:sz w:val="24"/>
          <w:szCs w:val="24"/>
        </w:rPr>
      </w:pPr>
      <w:r w:rsidRPr="009E4400">
        <w:rPr>
          <w:rFonts w:ascii="Arial" w:hAnsi="Arial" w:cs="Arial"/>
          <w:color w:val="000000"/>
          <w:sz w:val="24"/>
          <w:szCs w:val="24"/>
        </w:rPr>
        <w:t xml:space="preserve">100 </w:t>
      </w:r>
      <w:r w:rsidR="00395B6B" w:rsidRPr="009E4400">
        <w:rPr>
          <w:rFonts w:ascii="Arial" w:hAnsi="Arial" w:cs="Arial"/>
          <w:color w:val="000000"/>
          <w:sz w:val="24"/>
          <w:szCs w:val="24"/>
        </w:rPr>
        <w:t>–</w:t>
      </w:r>
      <w:r w:rsidRPr="009E4400">
        <w:rPr>
          <w:rFonts w:ascii="Arial" w:hAnsi="Arial" w:cs="Arial"/>
          <w:color w:val="000000"/>
          <w:sz w:val="24"/>
          <w:szCs w:val="24"/>
        </w:rPr>
        <w:t xml:space="preserve"> </w:t>
      </w:r>
      <w:r w:rsidR="00395B6B" w:rsidRPr="009E4400">
        <w:rPr>
          <w:rFonts w:ascii="Arial" w:hAnsi="Arial" w:cs="Arial"/>
          <w:color w:val="000000"/>
          <w:sz w:val="24"/>
          <w:szCs w:val="24"/>
        </w:rPr>
        <w:t xml:space="preserve">коэффициент пересчета </w:t>
      </w:r>
      <w:r w:rsidR="009B56C7" w:rsidRPr="009E4400">
        <w:rPr>
          <w:rFonts w:ascii="Arial" w:hAnsi="Arial" w:cs="Arial"/>
          <w:color w:val="000000"/>
          <w:sz w:val="24"/>
          <w:szCs w:val="24"/>
        </w:rPr>
        <w:t xml:space="preserve">результатов </w:t>
      </w:r>
      <w:r w:rsidR="00395B6B" w:rsidRPr="009E4400">
        <w:rPr>
          <w:rFonts w:ascii="Arial" w:hAnsi="Arial" w:cs="Arial"/>
          <w:color w:val="000000"/>
          <w:sz w:val="24"/>
          <w:szCs w:val="24"/>
        </w:rPr>
        <w:t>в процентах</w:t>
      </w:r>
      <w:r w:rsidR="009B56C7" w:rsidRPr="009E4400">
        <w:rPr>
          <w:rFonts w:ascii="Arial" w:hAnsi="Arial" w:cs="Arial"/>
          <w:color w:val="000000"/>
          <w:sz w:val="24"/>
          <w:szCs w:val="24"/>
        </w:rPr>
        <w:t>.</w:t>
      </w:r>
    </w:p>
    <w:p w14:paraId="77FA7B3C" w14:textId="77777777" w:rsidR="009B56C7" w:rsidRPr="00A7260E" w:rsidRDefault="009B56C7" w:rsidP="009B56C7">
      <w:pPr>
        <w:spacing w:line="360" w:lineRule="auto"/>
        <w:ind w:firstLine="709"/>
        <w:rPr>
          <w:rFonts w:ascii="Arial" w:hAnsi="Arial" w:cs="Arial"/>
          <w:color w:val="000000"/>
          <w:sz w:val="24"/>
          <w:szCs w:val="24"/>
        </w:rPr>
      </w:pPr>
      <w:r w:rsidRPr="009E4400">
        <w:rPr>
          <w:rFonts w:ascii="Arial" w:hAnsi="Arial" w:cs="Arial"/>
          <w:color w:val="000000"/>
          <w:sz w:val="24"/>
          <w:szCs w:val="24"/>
        </w:rPr>
        <w:t>За окончательный результат определения принимают среднеарифметическое значение результатов двух параллельных определений, округленное до первого десятичного знака.</w:t>
      </w:r>
    </w:p>
    <w:p w14:paraId="55C3A398" w14:textId="04E1841D" w:rsidR="002D748B" w:rsidRPr="00A7260E" w:rsidRDefault="006A0675" w:rsidP="00C53B03">
      <w:pPr>
        <w:spacing w:line="360" w:lineRule="auto"/>
        <w:ind w:firstLine="709"/>
        <w:rPr>
          <w:rFonts w:ascii="Arial" w:hAnsi="Arial" w:cs="Arial"/>
          <w:b/>
          <w:color w:val="000000"/>
          <w:sz w:val="24"/>
          <w:szCs w:val="24"/>
        </w:rPr>
      </w:pPr>
      <w:r>
        <w:rPr>
          <w:rFonts w:ascii="Arial" w:hAnsi="Arial" w:cs="Arial"/>
          <w:b/>
          <w:color w:val="000000"/>
          <w:sz w:val="24"/>
          <w:szCs w:val="24"/>
        </w:rPr>
        <w:t xml:space="preserve">10.2 </w:t>
      </w:r>
      <w:proofErr w:type="spellStart"/>
      <w:r w:rsidR="002D748B" w:rsidRPr="00A7260E">
        <w:rPr>
          <w:rFonts w:ascii="Arial" w:hAnsi="Arial" w:cs="Arial"/>
          <w:b/>
          <w:color w:val="000000"/>
          <w:sz w:val="24"/>
          <w:szCs w:val="24"/>
        </w:rPr>
        <w:t>Прецизионность</w:t>
      </w:r>
      <w:proofErr w:type="spellEnd"/>
    </w:p>
    <w:p w14:paraId="69FE3690" w14:textId="39236EC0" w:rsidR="001C2D44" w:rsidRPr="00D86C28" w:rsidRDefault="00766366" w:rsidP="00C53B03">
      <w:pPr>
        <w:spacing w:line="360" w:lineRule="auto"/>
        <w:ind w:firstLine="709"/>
        <w:rPr>
          <w:rFonts w:ascii="Arial" w:hAnsi="Arial" w:cs="Arial"/>
          <w:color w:val="000000"/>
          <w:sz w:val="22"/>
          <w:szCs w:val="24"/>
        </w:rPr>
      </w:pPr>
      <w:r w:rsidRPr="006E5E10">
        <w:rPr>
          <w:rFonts w:ascii="Arial" w:hAnsi="Arial" w:cs="Arial"/>
          <w:sz w:val="24"/>
          <w:szCs w:val="24"/>
        </w:rPr>
        <w:t xml:space="preserve">Приписанные </w:t>
      </w:r>
      <w:r w:rsidR="001C2D44" w:rsidRPr="006E5E10">
        <w:rPr>
          <w:rFonts w:ascii="Arial" w:hAnsi="Arial" w:cs="Arial"/>
          <w:sz w:val="24"/>
          <w:szCs w:val="24"/>
        </w:rPr>
        <w:t>характеристики</w:t>
      </w:r>
      <w:r w:rsidR="003A7950" w:rsidRPr="006E5E10">
        <w:rPr>
          <w:rFonts w:ascii="Arial" w:hAnsi="Arial" w:cs="Arial"/>
          <w:sz w:val="24"/>
          <w:szCs w:val="24"/>
        </w:rPr>
        <w:t xml:space="preserve"> </w:t>
      </w:r>
      <w:r w:rsidRPr="006E5E10">
        <w:rPr>
          <w:rFonts w:ascii="Arial" w:hAnsi="Arial" w:cs="Arial"/>
          <w:sz w:val="24"/>
          <w:szCs w:val="24"/>
        </w:rPr>
        <w:t xml:space="preserve">погрешности и её составляющих </w:t>
      </w:r>
      <w:r w:rsidR="003A7950" w:rsidRPr="006E5E10">
        <w:rPr>
          <w:rFonts w:ascii="Arial" w:hAnsi="Arial" w:cs="Arial"/>
          <w:sz w:val="24"/>
          <w:szCs w:val="24"/>
        </w:rPr>
        <w:t>(п</w:t>
      </w:r>
      <w:r w:rsidR="003A7950" w:rsidRPr="006E5E10">
        <w:rPr>
          <w:rFonts w:ascii="Arial" w:hAnsi="Arial" w:cs="Arial"/>
          <w:color w:val="000000"/>
          <w:sz w:val="24"/>
          <w:szCs w:val="24"/>
        </w:rPr>
        <w:t xml:space="preserve">редел повторяемости и предел </w:t>
      </w:r>
      <w:proofErr w:type="spellStart"/>
      <w:r w:rsidR="003A7950" w:rsidRPr="006E5E10">
        <w:rPr>
          <w:rFonts w:ascii="Arial" w:hAnsi="Arial" w:cs="Arial"/>
          <w:color w:val="000000"/>
          <w:sz w:val="24"/>
          <w:szCs w:val="24"/>
        </w:rPr>
        <w:t>воспроизводимости</w:t>
      </w:r>
      <w:proofErr w:type="spellEnd"/>
      <w:r w:rsidR="003A7950" w:rsidRPr="006E5E10">
        <w:rPr>
          <w:rFonts w:ascii="Arial" w:hAnsi="Arial" w:cs="Arial"/>
          <w:color w:val="000000"/>
          <w:sz w:val="24"/>
          <w:szCs w:val="24"/>
        </w:rPr>
        <w:t>)</w:t>
      </w:r>
      <w:r w:rsidR="001C2D44" w:rsidRPr="00D86C28">
        <w:rPr>
          <w:rFonts w:ascii="Arial" w:hAnsi="Arial" w:cs="Arial"/>
          <w:sz w:val="24"/>
          <w:szCs w:val="24"/>
        </w:rPr>
        <w:t xml:space="preserve"> метода оценки класса термообработки</w:t>
      </w:r>
      <w:r w:rsidR="003A7950" w:rsidRPr="00D86C28">
        <w:rPr>
          <w:rFonts w:ascii="Arial" w:hAnsi="Arial" w:cs="Arial"/>
          <w:sz w:val="24"/>
          <w:szCs w:val="24"/>
        </w:rPr>
        <w:t xml:space="preserve"> сухих молочных продуктов</w:t>
      </w:r>
      <w:r w:rsidR="001C2D44" w:rsidRPr="00D86C28">
        <w:rPr>
          <w:rFonts w:ascii="Arial" w:hAnsi="Arial" w:cs="Arial"/>
          <w:sz w:val="24"/>
          <w:szCs w:val="24"/>
        </w:rPr>
        <w:t xml:space="preserve"> </w:t>
      </w:r>
      <w:r w:rsidR="003A7950" w:rsidRPr="00D86C28">
        <w:rPr>
          <w:rFonts w:ascii="Arial" w:hAnsi="Arial" w:cs="Arial"/>
          <w:sz w:val="24"/>
          <w:szCs w:val="24"/>
        </w:rPr>
        <w:t xml:space="preserve">приведены </w:t>
      </w:r>
      <w:r w:rsidR="001C2D44" w:rsidRPr="00D86C28">
        <w:rPr>
          <w:rFonts w:ascii="Arial" w:hAnsi="Arial" w:cs="Arial"/>
          <w:sz w:val="24"/>
          <w:szCs w:val="24"/>
        </w:rPr>
        <w:t xml:space="preserve">при доверительной вероятности </w:t>
      </w:r>
      <w:r w:rsidR="001C2D44" w:rsidRPr="00D86C28">
        <w:rPr>
          <w:rFonts w:ascii="Arial" w:hAnsi="Arial" w:cs="Arial"/>
          <w:i/>
          <w:sz w:val="24"/>
          <w:szCs w:val="24"/>
        </w:rPr>
        <w:t xml:space="preserve">Р </w:t>
      </w:r>
      <w:r w:rsidR="001C2D44" w:rsidRPr="00D86C28">
        <w:rPr>
          <w:rFonts w:ascii="Arial" w:hAnsi="Arial" w:cs="Arial"/>
          <w:sz w:val="24"/>
          <w:szCs w:val="24"/>
        </w:rPr>
        <w:t>= 0,95</w:t>
      </w:r>
      <w:r w:rsidR="003A7950" w:rsidRPr="00D86C28">
        <w:rPr>
          <w:rFonts w:ascii="Arial" w:hAnsi="Arial" w:cs="Arial"/>
          <w:sz w:val="24"/>
          <w:szCs w:val="24"/>
        </w:rPr>
        <w:t>.</w:t>
      </w:r>
    </w:p>
    <w:p w14:paraId="23A1EB95" w14:textId="49517054" w:rsidR="002D748B" w:rsidRPr="00A7260E" w:rsidRDefault="002D748B" w:rsidP="002D748B">
      <w:pPr>
        <w:spacing w:line="360" w:lineRule="auto"/>
        <w:ind w:firstLine="709"/>
        <w:rPr>
          <w:rFonts w:ascii="Arial" w:hAnsi="Arial" w:cs="Arial"/>
          <w:color w:val="000000"/>
          <w:sz w:val="24"/>
          <w:szCs w:val="24"/>
        </w:rPr>
      </w:pPr>
      <w:r w:rsidRPr="00D86C28">
        <w:rPr>
          <w:rFonts w:ascii="Arial" w:hAnsi="Arial" w:cs="Arial"/>
          <w:color w:val="000000"/>
          <w:sz w:val="24"/>
          <w:szCs w:val="24"/>
        </w:rPr>
        <w:t>10.2.1</w:t>
      </w:r>
      <w:r w:rsidR="006A0675" w:rsidRPr="006A0675">
        <w:rPr>
          <w:rFonts w:ascii="Arial" w:hAnsi="Arial" w:cs="Arial"/>
          <w:color w:val="000000"/>
          <w:sz w:val="24"/>
          <w:szCs w:val="24"/>
        </w:rPr>
        <w:t xml:space="preserve"> </w:t>
      </w:r>
      <w:r w:rsidR="001C2D44" w:rsidRPr="00D86C28">
        <w:rPr>
          <w:rFonts w:ascii="Arial" w:hAnsi="Arial" w:cs="Arial"/>
          <w:color w:val="000000"/>
          <w:sz w:val="24"/>
          <w:szCs w:val="24"/>
        </w:rPr>
        <w:t>Предел повторяемости</w:t>
      </w:r>
    </w:p>
    <w:p w14:paraId="15D767BB" w14:textId="7AB013B1" w:rsidR="002D748B" w:rsidRPr="00D86C28" w:rsidRDefault="002D748B" w:rsidP="002D748B">
      <w:pPr>
        <w:spacing w:line="360" w:lineRule="auto"/>
        <w:ind w:firstLine="709"/>
        <w:rPr>
          <w:rFonts w:ascii="Arial" w:hAnsi="Arial" w:cs="Arial"/>
          <w:color w:val="000000"/>
          <w:sz w:val="24"/>
          <w:szCs w:val="24"/>
        </w:rPr>
      </w:pPr>
      <w:r w:rsidRPr="00A7260E">
        <w:rPr>
          <w:rFonts w:ascii="Arial" w:hAnsi="Arial" w:cs="Arial"/>
          <w:color w:val="000000"/>
          <w:sz w:val="24"/>
          <w:szCs w:val="24"/>
        </w:rPr>
        <w:t xml:space="preserve">Абсолютная разность между двумя независимыми значениями показателя термообработки, полученными одновременно или в течение короткого промежутка времени одним </w:t>
      </w:r>
      <w:r w:rsidRPr="00A51CE7">
        <w:rPr>
          <w:rFonts w:ascii="Arial" w:hAnsi="Arial" w:cs="Arial"/>
          <w:color w:val="000000"/>
          <w:sz w:val="24"/>
          <w:szCs w:val="24"/>
        </w:rPr>
        <w:t xml:space="preserve">лаборантом </w:t>
      </w:r>
      <w:r w:rsidRPr="00A7260E">
        <w:rPr>
          <w:rFonts w:ascii="Arial" w:hAnsi="Arial" w:cs="Arial"/>
          <w:color w:val="000000"/>
          <w:sz w:val="24"/>
          <w:szCs w:val="24"/>
        </w:rPr>
        <w:t xml:space="preserve">на одной и той же пробе для испытаний с </w:t>
      </w:r>
      <w:r w:rsidRPr="00D86C28">
        <w:rPr>
          <w:rFonts w:ascii="Arial" w:hAnsi="Arial" w:cs="Arial"/>
          <w:color w:val="000000"/>
          <w:sz w:val="24"/>
          <w:szCs w:val="24"/>
        </w:rPr>
        <w:t>использованием одной и той же аппаратуры, не должна превышать 1,2</w:t>
      </w:r>
      <w:r w:rsidR="006A0675">
        <w:rPr>
          <w:rFonts w:ascii="Arial" w:hAnsi="Arial" w:cs="Arial"/>
          <w:color w:val="000000"/>
          <w:sz w:val="24"/>
          <w:szCs w:val="24"/>
          <w:lang w:val="en-US"/>
        </w:rPr>
        <w:t> </w:t>
      </w:r>
      <w:r w:rsidR="00A51CE7" w:rsidRPr="00D86C28">
        <w:rPr>
          <w:rFonts w:ascii="Arial" w:hAnsi="Arial" w:cs="Arial"/>
          <w:color w:val="000000"/>
          <w:sz w:val="24"/>
          <w:szCs w:val="24"/>
        </w:rPr>
        <w:t>%</w:t>
      </w:r>
      <w:r w:rsidRPr="00D86C28">
        <w:rPr>
          <w:rFonts w:ascii="Arial" w:hAnsi="Arial" w:cs="Arial"/>
          <w:color w:val="000000"/>
          <w:sz w:val="24"/>
          <w:szCs w:val="24"/>
        </w:rPr>
        <w:t>.</w:t>
      </w:r>
    </w:p>
    <w:p w14:paraId="03B3380B" w14:textId="3E5B8DAF" w:rsidR="002D748B" w:rsidRPr="00A7260E" w:rsidRDefault="002D748B" w:rsidP="002D748B">
      <w:pPr>
        <w:spacing w:line="360" w:lineRule="auto"/>
        <w:ind w:firstLine="709"/>
        <w:rPr>
          <w:rFonts w:ascii="Arial" w:hAnsi="Arial" w:cs="Arial"/>
          <w:color w:val="000000"/>
          <w:sz w:val="24"/>
          <w:szCs w:val="24"/>
        </w:rPr>
      </w:pPr>
      <w:r w:rsidRPr="00D86C28">
        <w:rPr>
          <w:rFonts w:ascii="Arial" w:hAnsi="Arial" w:cs="Arial"/>
          <w:color w:val="000000"/>
          <w:sz w:val="24"/>
          <w:szCs w:val="24"/>
        </w:rPr>
        <w:t>10.2.2</w:t>
      </w:r>
      <w:r w:rsidR="001C2D44" w:rsidRPr="00D86C28">
        <w:rPr>
          <w:rFonts w:ascii="Arial" w:hAnsi="Arial" w:cs="Arial"/>
          <w:color w:val="000000"/>
          <w:sz w:val="24"/>
          <w:szCs w:val="24"/>
        </w:rPr>
        <w:t xml:space="preserve"> Предел </w:t>
      </w:r>
      <w:proofErr w:type="spellStart"/>
      <w:r w:rsidR="001C2D44" w:rsidRPr="00D86C28">
        <w:rPr>
          <w:rFonts w:ascii="Arial" w:hAnsi="Arial" w:cs="Arial"/>
          <w:color w:val="000000"/>
          <w:sz w:val="24"/>
          <w:szCs w:val="24"/>
        </w:rPr>
        <w:t>воспроизводимости</w:t>
      </w:r>
      <w:proofErr w:type="spellEnd"/>
    </w:p>
    <w:p w14:paraId="0D79BFF0" w14:textId="56637713" w:rsidR="002D748B" w:rsidRDefault="002D748B" w:rsidP="002D748B">
      <w:pPr>
        <w:spacing w:line="360" w:lineRule="auto"/>
        <w:ind w:firstLine="709"/>
        <w:rPr>
          <w:rFonts w:ascii="Arial" w:hAnsi="Arial" w:cs="Arial"/>
          <w:color w:val="000000"/>
          <w:sz w:val="24"/>
          <w:szCs w:val="24"/>
        </w:rPr>
      </w:pPr>
      <w:r w:rsidRPr="00A7260E">
        <w:rPr>
          <w:rFonts w:ascii="Arial" w:hAnsi="Arial" w:cs="Arial"/>
          <w:color w:val="000000"/>
          <w:sz w:val="24"/>
          <w:szCs w:val="24"/>
        </w:rPr>
        <w:t xml:space="preserve">Абсолютная разность между двумя независимыми значениями показателя термообработки, полученными на идентичных пробах для испытаний двумя </w:t>
      </w:r>
      <w:r w:rsidR="00A51CE7" w:rsidRPr="00A51CE7">
        <w:rPr>
          <w:rFonts w:ascii="Arial" w:hAnsi="Arial" w:cs="Arial"/>
          <w:color w:val="000000"/>
          <w:sz w:val="24"/>
          <w:szCs w:val="24"/>
        </w:rPr>
        <w:t xml:space="preserve">лаборантами </w:t>
      </w:r>
      <w:r w:rsidRPr="00A7260E">
        <w:rPr>
          <w:rFonts w:ascii="Arial" w:hAnsi="Arial" w:cs="Arial"/>
          <w:color w:val="000000"/>
          <w:sz w:val="24"/>
          <w:szCs w:val="24"/>
        </w:rPr>
        <w:t xml:space="preserve">в разных лабораториях, не должна </w:t>
      </w:r>
      <w:r w:rsidRPr="00D86C28">
        <w:rPr>
          <w:rFonts w:ascii="Arial" w:hAnsi="Arial" w:cs="Arial"/>
          <w:color w:val="000000"/>
          <w:sz w:val="24"/>
          <w:szCs w:val="24"/>
        </w:rPr>
        <w:t>превышать 1,5</w:t>
      </w:r>
      <w:r w:rsidR="006A0675">
        <w:rPr>
          <w:rFonts w:ascii="Arial" w:hAnsi="Arial" w:cs="Arial"/>
          <w:color w:val="000000"/>
          <w:sz w:val="24"/>
          <w:szCs w:val="24"/>
          <w:lang w:val="en-US"/>
        </w:rPr>
        <w:t> </w:t>
      </w:r>
      <w:r w:rsidR="00A51CE7" w:rsidRPr="00D86C28">
        <w:rPr>
          <w:rFonts w:ascii="Arial" w:hAnsi="Arial" w:cs="Arial"/>
          <w:color w:val="000000"/>
          <w:sz w:val="24"/>
          <w:szCs w:val="24"/>
        </w:rPr>
        <w:t>%</w:t>
      </w:r>
      <w:r w:rsidRPr="00D86C28">
        <w:rPr>
          <w:rFonts w:ascii="Arial" w:hAnsi="Arial" w:cs="Arial"/>
          <w:color w:val="000000"/>
          <w:sz w:val="24"/>
          <w:szCs w:val="24"/>
        </w:rPr>
        <w:t>.</w:t>
      </w:r>
    </w:p>
    <w:p w14:paraId="3A17FF3D" w14:textId="3F523F1B" w:rsidR="00766366" w:rsidRPr="006E5E10" w:rsidRDefault="00766366" w:rsidP="002D748B">
      <w:pPr>
        <w:spacing w:line="360" w:lineRule="auto"/>
        <w:ind w:firstLine="709"/>
        <w:rPr>
          <w:rFonts w:ascii="Arial" w:hAnsi="Arial" w:cs="Arial"/>
          <w:color w:val="000000"/>
          <w:sz w:val="24"/>
          <w:szCs w:val="24"/>
        </w:rPr>
      </w:pPr>
      <w:r w:rsidRPr="006E5E10">
        <w:rPr>
          <w:rFonts w:ascii="Arial" w:hAnsi="Arial" w:cs="Arial"/>
          <w:color w:val="000000"/>
          <w:sz w:val="24"/>
          <w:szCs w:val="24"/>
        </w:rPr>
        <w:t>10.2.3 Границы погрешности</w:t>
      </w:r>
    </w:p>
    <w:p w14:paraId="514BBC95" w14:textId="61107292" w:rsidR="00766366" w:rsidRPr="00D86C28" w:rsidRDefault="00D95F55" w:rsidP="002D748B">
      <w:pPr>
        <w:spacing w:line="360" w:lineRule="auto"/>
        <w:ind w:firstLine="709"/>
        <w:rPr>
          <w:rFonts w:ascii="Arial" w:hAnsi="Arial" w:cs="Arial"/>
          <w:color w:val="000000"/>
          <w:sz w:val="24"/>
          <w:szCs w:val="24"/>
        </w:rPr>
      </w:pPr>
      <w:r w:rsidRPr="006E5E10">
        <w:rPr>
          <w:rFonts w:ascii="Arial" w:hAnsi="Arial" w:cs="Arial"/>
          <w:color w:val="000000"/>
          <w:sz w:val="24"/>
          <w:szCs w:val="24"/>
        </w:rPr>
        <w:t>Границы абсолютной погрешности показа</w:t>
      </w:r>
      <w:r w:rsidR="006A0675">
        <w:rPr>
          <w:rFonts w:ascii="Arial" w:hAnsi="Arial" w:cs="Arial"/>
          <w:color w:val="000000"/>
          <w:sz w:val="24"/>
          <w:szCs w:val="24"/>
        </w:rPr>
        <w:t>телей термообработки составляет</w:t>
      </w:r>
      <w:r w:rsidR="006A0675">
        <w:rPr>
          <w:rFonts w:ascii="Arial" w:hAnsi="Arial" w:cs="Arial"/>
          <w:color w:val="000000"/>
          <w:sz w:val="24"/>
          <w:szCs w:val="24"/>
          <w:lang w:val="en-US"/>
        </w:rPr>
        <w:t> </w:t>
      </w:r>
      <w:r w:rsidRPr="006E5E10">
        <w:rPr>
          <w:rFonts w:ascii="Arial" w:hAnsi="Arial" w:cs="Arial"/>
          <w:color w:val="000000"/>
          <w:sz w:val="24"/>
          <w:szCs w:val="24"/>
        </w:rPr>
        <w:t>±1,0 %.</w:t>
      </w:r>
    </w:p>
    <w:p w14:paraId="12C507AC" w14:textId="77777777" w:rsidR="002D748B" w:rsidRPr="00D86C28" w:rsidRDefault="002D748B" w:rsidP="002D748B">
      <w:pPr>
        <w:spacing w:line="360" w:lineRule="auto"/>
        <w:ind w:firstLine="709"/>
        <w:rPr>
          <w:rFonts w:ascii="Arial" w:hAnsi="Arial" w:cs="Arial"/>
          <w:b/>
          <w:color w:val="000000"/>
          <w:sz w:val="24"/>
          <w:szCs w:val="24"/>
        </w:rPr>
      </w:pPr>
      <w:r w:rsidRPr="00D86C28">
        <w:rPr>
          <w:rFonts w:ascii="Arial" w:hAnsi="Arial" w:cs="Arial"/>
          <w:b/>
          <w:color w:val="000000"/>
          <w:sz w:val="24"/>
          <w:szCs w:val="24"/>
        </w:rPr>
        <w:t>10.3 Определение класса термообработки</w:t>
      </w:r>
    </w:p>
    <w:p w14:paraId="2BC40EC7" w14:textId="59134D11" w:rsidR="002D748B" w:rsidRPr="001C2D44" w:rsidRDefault="002D748B" w:rsidP="002D748B">
      <w:pPr>
        <w:spacing w:line="360" w:lineRule="auto"/>
        <w:ind w:firstLine="709"/>
        <w:rPr>
          <w:rFonts w:ascii="Arial" w:hAnsi="Arial" w:cs="Arial"/>
          <w:sz w:val="24"/>
          <w:szCs w:val="24"/>
        </w:rPr>
      </w:pPr>
      <w:r w:rsidRPr="00D86C28">
        <w:rPr>
          <w:rFonts w:ascii="Arial" w:hAnsi="Arial" w:cs="Arial"/>
          <w:color w:val="000000"/>
          <w:sz w:val="24"/>
          <w:szCs w:val="24"/>
        </w:rPr>
        <w:t>Класс термообработки пробы определяют, исходя из ее показателя термообработки, в соответствии с</w:t>
      </w:r>
      <w:r w:rsidR="00A51CE7" w:rsidRPr="00D86C28">
        <w:rPr>
          <w:rFonts w:ascii="Arial" w:hAnsi="Arial" w:cs="Arial"/>
          <w:color w:val="000000"/>
          <w:sz w:val="24"/>
          <w:szCs w:val="24"/>
        </w:rPr>
        <w:t>о</w:t>
      </w:r>
      <w:r w:rsidRPr="00A7260E">
        <w:rPr>
          <w:rFonts w:ascii="Arial" w:hAnsi="Arial" w:cs="Arial"/>
          <w:color w:val="000000"/>
          <w:sz w:val="24"/>
          <w:szCs w:val="24"/>
        </w:rPr>
        <w:t xml:space="preserve"> схемой классификации </w:t>
      </w:r>
      <w:r w:rsidRPr="001C2D44">
        <w:rPr>
          <w:rFonts w:ascii="Arial" w:hAnsi="Arial" w:cs="Arial"/>
          <w:sz w:val="24"/>
          <w:szCs w:val="24"/>
        </w:rPr>
        <w:t>термообра</w:t>
      </w:r>
      <w:r w:rsidR="006A0675">
        <w:rPr>
          <w:rFonts w:ascii="Arial" w:hAnsi="Arial" w:cs="Arial"/>
          <w:sz w:val="24"/>
          <w:szCs w:val="24"/>
        </w:rPr>
        <w:t>ботки, приведенной в приложении</w:t>
      </w:r>
      <w:r w:rsidR="006A0675">
        <w:rPr>
          <w:rFonts w:ascii="Arial" w:hAnsi="Arial" w:cs="Arial"/>
          <w:sz w:val="24"/>
          <w:szCs w:val="24"/>
          <w:lang w:val="en-US"/>
        </w:rPr>
        <w:t> </w:t>
      </w:r>
      <w:r w:rsidR="005F3FDD" w:rsidRPr="001C2D44">
        <w:rPr>
          <w:rFonts w:ascii="Arial" w:hAnsi="Arial" w:cs="Arial"/>
          <w:sz w:val="24"/>
          <w:szCs w:val="24"/>
        </w:rPr>
        <w:t>А</w:t>
      </w:r>
      <w:r w:rsidRPr="001C2D44">
        <w:rPr>
          <w:rFonts w:ascii="Arial" w:hAnsi="Arial" w:cs="Arial"/>
          <w:sz w:val="24"/>
          <w:szCs w:val="24"/>
        </w:rPr>
        <w:t>.</w:t>
      </w:r>
    </w:p>
    <w:p w14:paraId="1B77B21A" w14:textId="77777777" w:rsidR="00E9511A" w:rsidRPr="00A7260E" w:rsidRDefault="00E9511A" w:rsidP="002D748B">
      <w:pPr>
        <w:spacing w:line="360" w:lineRule="auto"/>
        <w:ind w:firstLine="709"/>
        <w:rPr>
          <w:rFonts w:ascii="Arial" w:hAnsi="Arial" w:cs="Arial"/>
          <w:b/>
          <w:color w:val="000000"/>
          <w:sz w:val="24"/>
          <w:szCs w:val="24"/>
        </w:rPr>
      </w:pPr>
    </w:p>
    <w:p w14:paraId="59F83FB3" w14:textId="77777777" w:rsidR="00392878" w:rsidRPr="001F4896" w:rsidRDefault="00392878" w:rsidP="001F4896">
      <w:pPr>
        <w:pStyle w:val="1"/>
        <w:spacing w:line="360" w:lineRule="auto"/>
        <w:ind w:firstLine="709"/>
        <w:rPr>
          <w:rFonts w:ascii="Arial" w:hAnsi="Arial" w:cs="Arial"/>
        </w:rPr>
      </w:pPr>
      <w:r w:rsidRPr="001F4896">
        <w:rPr>
          <w:rFonts w:ascii="Arial" w:hAnsi="Arial" w:cs="Arial"/>
        </w:rPr>
        <w:t>1</w:t>
      </w:r>
      <w:r w:rsidR="008A19BC" w:rsidRPr="001F4896">
        <w:rPr>
          <w:rFonts w:ascii="Arial" w:hAnsi="Arial" w:cs="Arial"/>
        </w:rPr>
        <w:t>1</w:t>
      </w:r>
      <w:r w:rsidRPr="001F4896">
        <w:rPr>
          <w:rFonts w:ascii="Arial" w:hAnsi="Arial" w:cs="Arial"/>
        </w:rPr>
        <w:t xml:space="preserve"> Требования, обеспечивающие безопасность</w:t>
      </w:r>
    </w:p>
    <w:p w14:paraId="23B08EF8" w14:textId="77777777" w:rsidR="00392878" w:rsidRPr="006E70DE" w:rsidRDefault="00392878" w:rsidP="00B24B04">
      <w:pPr>
        <w:pStyle w:val="30"/>
        <w:tabs>
          <w:tab w:val="left" w:pos="993"/>
        </w:tabs>
        <w:spacing w:line="360" w:lineRule="auto"/>
        <w:ind w:firstLine="709"/>
        <w:rPr>
          <w:rFonts w:ascii="Arial" w:hAnsi="Arial" w:cs="Arial"/>
          <w:sz w:val="24"/>
          <w:szCs w:val="24"/>
        </w:rPr>
      </w:pPr>
      <w:r w:rsidRPr="006E70DE">
        <w:rPr>
          <w:rFonts w:ascii="Arial" w:hAnsi="Arial" w:cs="Arial"/>
          <w:sz w:val="24"/>
          <w:szCs w:val="24"/>
        </w:rPr>
        <w:t>При выполнении работ необходимо соблюдать следующие требования:</w:t>
      </w:r>
    </w:p>
    <w:p w14:paraId="47698ADF" w14:textId="54A5AFD2" w:rsidR="00392878" w:rsidRPr="006E70DE" w:rsidRDefault="00B009F6" w:rsidP="00B24B04">
      <w:pPr>
        <w:pStyle w:val="30"/>
        <w:tabs>
          <w:tab w:val="left" w:pos="709"/>
        </w:tabs>
        <w:spacing w:line="360" w:lineRule="auto"/>
        <w:ind w:firstLine="709"/>
        <w:rPr>
          <w:rFonts w:ascii="Arial" w:hAnsi="Arial" w:cs="Arial"/>
          <w:sz w:val="24"/>
          <w:szCs w:val="24"/>
        </w:rPr>
      </w:pPr>
      <w:r w:rsidRPr="006E70DE">
        <w:rPr>
          <w:rFonts w:ascii="Arial" w:hAnsi="Arial" w:cs="Arial"/>
          <w:sz w:val="24"/>
          <w:szCs w:val="24"/>
        </w:rPr>
        <w:lastRenderedPageBreak/>
        <w:t xml:space="preserve">- </w:t>
      </w:r>
      <w:r w:rsidR="00392878" w:rsidRPr="006E70DE">
        <w:rPr>
          <w:rFonts w:ascii="Arial" w:hAnsi="Arial" w:cs="Arial"/>
          <w:sz w:val="24"/>
          <w:szCs w:val="24"/>
        </w:rPr>
        <w:t>помещение лаборатории должно быть оборудовано общей приточно-вытяжной вентиляцией в с</w:t>
      </w:r>
      <w:r w:rsidR="006A0675">
        <w:rPr>
          <w:rFonts w:ascii="Arial" w:hAnsi="Arial" w:cs="Arial"/>
          <w:sz w:val="24"/>
          <w:szCs w:val="24"/>
        </w:rPr>
        <w:t>оответствии с требованиями ГОСТ</w:t>
      </w:r>
      <w:r w:rsidR="006A0675">
        <w:rPr>
          <w:rFonts w:ascii="Arial" w:hAnsi="Arial" w:cs="Arial"/>
          <w:sz w:val="24"/>
          <w:szCs w:val="24"/>
          <w:lang w:val="en-US"/>
        </w:rPr>
        <w:t> </w:t>
      </w:r>
      <w:r w:rsidR="00392878" w:rsidRPr="006E70DE">
        <w:rPr>
          <w:rFonts w:ascii="Arial" w:hAnsi="Arial" w:cs="Arial"/>
          <w:sz w:val="24"/>
          <w:szCs w:val="24"/>
        </w:rPr>
        <w:t xml:space="preserve">12.4.021. Содержание вредных веществ в воздухе рабочей зоны не должно превышать норм, </w:t>
      </w:r>
      <w:r w:rsidR="006A0675">
        <w:rPr>
          <w:rFonts w:ascii="Arial" w:hAnsi="Arial" w:cs="Arial"/>
          <w:sz w:val="24"/>
          <w:szCs w:val="24"/>
        </w:rPr>
        <w:t>установленных требованиями ГОСТ</w:t>
      </w:r>
      <w:r w:rsidR="006A0675">
        <w:rPr>
          <w:rFonts w:ascii="Arial" w:hAnsi="Arial" w:cs="Arial"/>
          <w:sz w:val="24"/>
          <w:szCs w:val="24"/>
          <w:lang w:val="en-US"/>
        </w:rPr>
        <w:t> </w:t>
      </w:r>
      <w:r w:rsidR="00392878" w:rsidRPr="006E70DE">
        <w:rPr>
          <w:rFonts w:ascii="Arial" w:hAnsi="Arial" w:cs="Arial"/>
          <w:sz w:val="24"/>
          <w:szCs w:val="24"/>
        </w:rPr>
        <w:t>12.1.005;</w:t>
      </w:r>
    </w:p>
    <w:p w14:paraId="3701717E" w14:textId="367149F0" w:rsidR="005672C6" w:rsidRPr="006E70DE" w:rsidRDefault="005672C6" w:rsidP="00B24B04">
      <w:pPr>
        <w:pStyle w:val="30"/>
        <w:tabs>
          <w:tab w:val="left" w:pos="709"/>
        </w:tabs>
        <w:spacing w:line="360" w:lineRule="auto"/>
        <w:ind w:firstLine="709"/>
        <w:rPr>
          <w:rFonts w:ascii="Arial" w:hAnsi="Arial" w:cs="Arial"/>
          <w:sz w:val="24"/>
          <w:szCs w:val="24"/>
        </w:rPr>
      </w:pPr>
      <w:r w:rsidRPr="006E70DE">
        <w:rPr>
          <w:rFonts w:ascii="Arial" w:hAnsi="Arial" w:cs="Arial"/>
          <w:sz w:val="24"/>
          <w:szCs w:val="24"/>
        </w:rPr>
        <w:t>- требования техники безопасности при работе с химическими р</w:t>
      </w:r>
      <w:r w:rsidR="006A0675">
        <w:rPr>
          <w:rFonts w:ascii="Arial" w:hAnsi="Arial" w:cs="Arial"/>
          <w:sz w:val="24"/>
          <w:szCs w:val="24"/>
        </w:rPr>
        <w:t>еактивами в соответствии с ГОСТ</w:t>
      </w:r>
      <w:r w:rsidR="006A0675">
        <w:rPr>
          <w:rFonts w:ascii="Arial" w:hAnsi="Arial" w:cs="Arial"/>
          <w:sz w:val="24"/>
          <w:szCs w:val="24"/>
          <w:lang w:val="en-US"/>
        </w:rPr>
        <w:t> </w:t>
      </w:r>
      <w:r w:rsidRPr="006E70DE">
        <w:rPr>
          <w:rFonts w:ascii="Arial" w:hAnsi="Arial" w:cs="Arial"/>
          <w:sz w:val="24"/>
          <w:szCs w:val="24"/>
        </w:rPr>
        <w:t>12.1.007 – наличие защитных очков, масок и резиновых перчаток;</w:t>
      </w:r>
    </w:p>
    <w:p w14:paraId="4D6BB881" w14:textId="32A9AAF9" w:rsidR="00B009F6" w:rsidRPr="006E70DE" w:rsidRDefault="00B009F6" w:rsidP="00B24B04">
      <w:pPr>
        <w:pStyle w:val="30"/>
        <w:tabs>
          <w:tab w:val="left" w:pos="709"/>
        </w:tabs>
        <w:spacing w:line="360" w:lineRule="auto"/>
        <w:ind w:firstLine="709"/>
        <w:rPr>
          <w:rFonts w:ascii="Arial" w:hAnsi="Arial" w:cs="Arial"/>
          <w:sz w:val="24"/>
          <w:szCs w:val="24"/>
        </w:rPr>
      </w:pPr>
      <w:r w:rsidRPr="006E70DE">
        <w:rPr>
          <w:rFonts w:ascii="Arial" w:hAnsi="Arial" w:cs="Arial"/>
          <w:sz w:val="24"/>
          <w:szCs w:val="24"/>
        </w:rPr>
        <w:t>- требования техники безопасности при работе с электроус</w:t>
      </w:r>
      <w:r w:rsidR="006A0675">
        <w:rPr>
          <w:rFonts w:ascii="Arial" w:hAnsi="Arial" w:cs="Arial"/>
          <w:sz w:val="24"/>
          <w:szCs w:val="24"/>
        </w:rPr>
        <w:t>тановками в соответствии с ГОСТ</w:t>
      </w:r>
      <w:r w:rsidR="006A0675">
        <w:rPr>
          <w:rFonts w:ascii="Arial" w:hAnsi="Arial" w:cs="Arial"/>
          <w:sz w:val="24"/>
          <w:szCs w:val="24"/>
          <w:lang w:val="en-US"/>
        </w:rPr>
        <w:t> </w:t>
      </w:r>
      <w:r w:rsidRPr="006E70DE">
        <w:rPr>
          <w:rFonts w:ascii="Arial" w:hAnsi="Arial" w:cs="Arial"/>
          <w:sz w:val="24"/>
          <w:szCs w:val="24"/>
        </w:rPr>
        <w:t>12.1.019;</w:t>
      </w:r>
    </w:p>
    <w:p w14:paraId="3891FC83" w14:textId="25C74161" w:rsidR="00B009F6" w:rsidRDefault="00B009F6" w:rsidP="00B24B04">
      <w:pPr>
        <w:pStyle w:val="30"/>
        <w:tabs>
          <w:tab w:val="left" w:pos="709"/>
        </w:tabs>
        <w:spacing w:line="360" w:lineRule="auto"/>
        <w:ind w:firstLine="709"/>
        <w:rPr>
          <w:rFonts w:ascii="Arial" w:hAnsi="Arial" w:cs="Arial"/>
          <w:sz w:val="24"/>
          <w:szCs w:val="24"/>
        </w:rPr>
      </w:pPr>
      <w:r w:rsidRPr="006E70DE">
        <w:rPr>
          <w:rFonts w:ascii="Arial" w:hAnsi="Arial" w:cs="Arial"/>
          <w:sz w:val="24"/>
          <w:szCs w:val="24"/>
        </w:rPr>
        <w:t>- помещение лаборатории должно соответствовать требования</w:t>
      </w:r>
      <w:r w:rsidR="006A0675">
        <w:rPr>
          <w:rFonts w:ascii="Arial" w:hAnsi="Arial" w:cs="Arial"/>
          <w:sz w:val="24"/>
          <w:szCs w:val="24"/>
        </w:rPr>
        <w:t>м пожарной безопасности по ГОСТ</w:t>
      </w:r>
      <w:r w:rsidR="006A0675">
        <w:rPr>
          <w:rFonts w:ascii="Arial" w:hAnsi="Arial" w:cs="Arial"/>
          <w:sz w:val="24"/>
          <w:szCs w:val="24"/>
          <w:lang w:val="en-US"/>
        </w:rPr>
        <w:t> </w:t>
      </w:r>
      <w:r w:rsidRPr="006E70DE">
        <w:rPr>
          <w:rFonts w:ascii="Arial" w:hAnsi="Arial" w:cs="Arial"/>
          <w:sz w:val="24"/>
          <w:szCs w:val="24"/>
        </w:rPr>
        <w:t>12.1.004 и быть оснащено с</w:t>
      </w:r>
      <w:r w:rsidR="006A0675">
        <w:rPr>
          <w:rFonts w:ascii="Arial" w:hAnsi="Arial" w:cs="Arial"/>
          <w:sz w:val="24"/>
          <w:szCs w:val="24"/>
        </w:rPr>
        <w:t>редствами пожаротушения по ГОСТ</w:t>
      </w:r>
      <w:r w:rsidR="006A0675">
        <w:rPr>
          <w:rFonts w:ascii="Arial" w:hAnsi="Arial" w:cs="Arial"/>
          <w:sz w:val="24"/>
          <w:szCs w:val="24"/>
          <w:lang w:val="en-US"/>
        </w:rPr>
        <w:t> </w:t>
      </w:r>
      <w:r w:rsidRPr="006E70DE">
        <w:rPr>
          <w:rFonts w:ascii="Arial" w:hAnsi="Arial" w:cs="Arial"/>
          <w:sz w:val="24"/>
          <w:szCs w:val="24"/>
        </w:rPr>
        <w:t>12.4.009</w:t>
      </w:r>
      <w:r w:rsidR="005672C6" w:rsidRPr="006E70DE">
        <w:rPr>
          <w:rFonts w:ascii="Arial" w:hAnsi="Arial" w:cs="Arial"/>
          <w:sz w:val="24"/>
          <w:szCs w:val="24"/>
        </w:rPr>
        <w:t>.</w:t>
      </w:r>
    </w:p>
    <w:p w14:paraId="53910AA6" w14:textId="77777777" w:rsidR="00E560A9" w:rsidRPr="00E560A9" w:rsidRDefault="00E560A9" w:rsidP="00B24B04">
      <w:pPr>
        <w:pStyle w:val="30"/>
        <w:tabs>
          <w:tab w:val="left" w:pos="709"/>
        </w:tabs>
        <w:spacing w:line="360" w:lineRule="auto"/>
        <w:ind w:firstLine="709"/>
        <w:rPr>
          <w:rFonts w:ascii="Arial" w:hAnsi="Arial" w:cs="Arial"/>
          <w:sz w:val="22"/>
          <w:szCs w:val="24"/>
        </w:rPr>
      </w:pPr>
    </w:p>
    <w:p w14:paraId="7E527311" w14:textId="71F50E20" w:rsidR="00392878" w:rsidRPr="001F4896" w:rsidRDefault="00392878" w:rsidP="001F4896">
      <w:pPr>
        <w:pStyle w:val="1"/>
        <w:spacing w:line="360" w:lineRule="auto"/>
        <w:ind w:firstLine="709"/>
        <w:rPr>
          <w:rFonts w:ascii="Arial" w:hAnsi="Arial" w:cs="Arial"/>
        </w:rPr>
      </w:pPr>
      <w:r w:rsidRPr="001F4896">
        <w:rPr>
          <w:rFonts w:ascii="Arial" w:hAnsi="Arial" w:cs="Arial"/>
        </w:rPr>
        <w:t>1</w:t>
      </w:r>
      <w:r w:rsidR="009C4B3C" w:rsidRPr="001F4896">
        <w:rPr>
          <w:rFonts w:ascii="Arial" w:hAnsi="Arial" w:cs="Arial"/>
        </w:rPr>
        <w:t>2</w:t>
      </w:r>
      <w:r w:rsidRPr="001F4896">
        <w:rPr>
          <w:rFonts w:ascii="Arial" w:hAnsi="Arial" w:cs="Arial"/>
        </w:rPr>
        <w:t xml:space="preserve"> Требования к оператору</w:t>
      </w:r>
    </w:p>
    <w:p w14:paraId="1B4BC978" w14:textId="43F1A9C4" w:rsidR="007B7C90" w:rsidRDefault="009D6476" w:rsidP="00B24B04">
      <w:pPr>
        <w:pStyle w:val="30"/>
        <w:spacing w:line="360" w:lineRule="auto"/>
        <w:ind w:firstLine="709"/>
        <w:rPr>
          <w:rFonts w:ascii="Arial" w:hAnsi="Arial" w:cs="Arial"/>
          <w:sz w:val="24"/>
          <w:szCs w:val="24"/>
        </w:rPr>
      </w:pPr>
      <w:r w:rsidRPr="009D6476">
        <w:rPr>
          <w:rFonts w:ascii="Arial" w:hAnsi="Arial" w:cs="Arial"/>
          <w:sz w:val="24"/>
          <w:szCs w:val="24"/>
        </w:rPr>
        <w:t>Выполнение измерений может проводить специалист, имеющий соответствующую квалификацию и освоивший метод в соответствии с требованиями настоящего стандарта.</w:t>
      </w:r>
      <w:r w:rsidR="007B7C90">
        <w:rPr>
          <w:rFonts w:ascii="Arial" w:hAnsi="Arial" w:cs="Arial"/>
          <w:sz w:val="24"/>
          <w:szCs w:val="24"/>
        </w:rPr>
        <w:br w:type="page"/>
      </w:r>
    </w:p>
    <w:p w14:paraId="457CCE5F" w14:textId="77777777" w:rsidR="00A94338" w:rsidRPr="001F4896" w:rsidRDefault="00A94338" w:rsidP="001F4896">
      <w:pPr>
        <w:pStyle w:val="1"/>
        <w:spacing w:line="360" w:lineRule="auto"/>
        <w:ind w:firstLine="0"/>
        <w:jc w:val="center"/>
        <w:rPr>
          <w:rFonts w:ascii="Arial" w:hAnsi="Arial" w:cs="Arial"/>
          <w:sz w:val="24"/>
          <w:szCs w:val="24"/>
        </w:rPr>
      </w:pPr>
      <w:r w:rsidRPr="001F4896">
        <w:rPr>
          <w:rFonts w:ascii="Arial" w:hAnsi="Arial" w:cs="Arial"/>
          <w:sz w:val="24"/>
          <w:szCs w:val="24"/>
        </w:rPr>
        <w:lastRenderedPageBreak/>
        <w:t>Приложение А</w:t>
      </w:r>
    </w:p>
    <w:p w14:paraId="6005DAD1" w14:textId="77777777" w:rsidR="00A94338" w:rsidRPr="001F4896" w:rsidRDefault="00A94338" w:rsidP="00A94338">
      <w:pPr>
        <w:pStyle w:val="FORMATTEXT"/>
        <w:spacing w:line="360" w:lineRule="auto"/>
        <w:jc w:val="center"/>
        <w:rPr>
          <w:sz w:val="22"/>
        </w:rPr>
      </w:pPr>
      <w:r w:rsidRPr="001F4896">
        <w:rPr>
          <w:sz w:val="22"/>
        </w:rPr>
        <w:t xml:space="preserve">(справочное) </w:t>
      </w:r>
    </w:p>
    <w:p w14:paraId="6823E58D" w14:textId="77777777" w:rsidR="006A0675" w:rsidRDefault="006A0675" w:rsidP="009604D5">
      <w:pPr>
        <w:pStyle w:val="30"/>
        <w:spacing w:line="360" w:lineRule="auto"/>
        <w:ind w:firstLine="709"/>
        <w:rPr>
          <w:rFonts w:ascii="Arial" w:hAnsi="Arial" w:cs="Arial"/>
          <w:b/>
          <w:color w:val="000000"/>
          <w:sz w:val="24"/>
          <w:szCs w:val="24"/>
        </w:rPr>
      </w:pPr>
    </w:p>
    <w:p w14:paraId="66C2C71F" w14:textId="04643586" w:rsidR="008208A9" w:rsidRPr="00A7260E" w:rsidRDefault="009604D5" w:rsidP="009604D5">
      <w:pPr>
        <w:pStyle w:val="30"/>
        <w:spacing w:line="360" w:lineRule="auto"/>
        <w:ind w:firstLine="709"/>
        <w:rPr>
          <w:rFonts w:ascii="Arial" w:hAnsi="Arial" w:cs="Arial"/>
          <w:b/>
          <w:color w:val="000000"/>
          <w:sz w:val="24"/>
          <w:szCs w:val="24"/>
        </w:rPr>
      </w:pPr>
      <w:r>
        <w:rPr>
          <w:rFonts w:ascii="Arial" w:hAnsi="Arial" w:cs="Arial"/>
          <w:b/>
          <w:color w:val="000000"/>
          <w:sz w:val="24"/>
          <w:szCs w:val="24"/>
        </w:rPr>
        <w:t>А</w:t>
      </w:r>
      <w:r w:rsidR="008208A9" w:rsidRPr="00A7260E">
        <w:rPr>
          <w:rFonts w:ascii="Arial" w:hAnsi="Arial" w:cs="Arial"/>
          <w:b/>
          <w:color w:val="000000"/>
          <w:sz w:val="24"/>
          <w:szCs w:val="24"/>
        </w:rPr>
        <w:t>.1 Предлагаемая схема классификации термообработки</w:t>
      </w:r>
    </w:p>
    <w:p w14:paraId="595DD9E9" w14:textId="71C3E0AA" w:rsidR="00181C49" w:rsidRPr="001F4896" w:rsidRDefault="008208A9" w:rsidP="009604D5">
      <w:pPr>
        <w:pStyle w:val="30"/>
        <w:spacing w:line="360" w:lineRule="auto"/>
        <w:ind w:firstLine="709"/>
        <w:rPr>
          <w:rFonts w:ascii="Arial" w:hAnsi="Arial" w:cs="Arial"/>
          <w:color w:val="000000"/>
          <w:sz w:val="22"/>
          <w:szCs w:val="24"/>
        </w:rPr>
      </w:pPr>
      <w:r w:rsidRPr="001F4896">
        <w:rPr>
          <w:rFonts w:ascii="Arial" w:hAnsi="Arial" w:cs="Arial"/>
          <w:color w:val="000000"/>
          <w:sz w:val="22"/>
          <w:szCs w:val="24"/>
        </w:rPr>
        <w:t>В таблиц</w:t>
      </w:r>
      <w:r w:rsidR="002A3984" w:rsidRPr="001F4896">
        <w:rPr>
          <w:rFonts w:ascii="Arial" w:hAnsi="Arial" w:cs="Arial"/>
          <w:color w:val="000000"/>
          <w:sz w:val="22"/>
          <w:szCs w:val="24"/>
        </w:rPr>
        <w:t>ах</w:t>
      </w:r>
      <w:r w:rsidRPr="001F4896">
        <w:rPr>
          <w:rFonts w:ascii="Arial" w:hAnsi="Arial" w:cs="Arial"/>
          <w:color w:val="000000"/>
          <w:sz w:val="22"/>
          <w:szCs w:val="24"/>
        </w:rPr>
        <w:t xml:space="preserve"> </w:t>
      </w:r>
      <w:r w:rsidR="009604D5" w:rsidRPr="001F4896">
        <w:rPr>
          <w:rFonts w:ascii="Arial" w:hAnsi="Arial" w:cs="Arial"/>
          <w:color w:val="000000"/>
          <w:sz w:val="22"/>
          <w:szCs w:val="24"/>
        </w:rPr>
        <w:t>А</w:t>
      </w:r>
      <w:r w:rsidRPr="001F4896">
        <w:rPr>
          <w:rFonts w:ascii="Arial" w:hAnsi="Arial" w:cs="Arial"/>
          <w:color w:val="000000"/>
          <w:sz w:val="22"/>
          <w:szCs w:val="24"/>
        </w:rPr>
        <w:t>.1</w:t>
      </w:r>
      <w:r w:rsidR="003B0E7D" w:rsidRPr="001F4896">
        <w:rPr>
          <w:rFonts w:ascii="Arial" w:hAnsi="Arial" w:cs="Arial"/>
          <w:color w:val="000000"/>
          <w:sz w:val="22"/>
          <w:szCs w:val="24"/>
        </w:rPr>
        <w:t xml:space="preserve"> и</w:t>
      </w:r>
      <w:r w:rsidR="00E203CC" w:rsidRPr="001F4896">
        <w:rPr>
          <w:rFonts w:ascii="Arial" w:hAnsi="Arial" w:cs="Arial"/>
          <w:color w:val="000000"/>
          <w:sz w:val="22"/>
          <w:szCs w:val="24"/>
        </w:rPr>
        <w:t xml:space="preserve"> А.2</w:t>
      </w:r>
      <w:r w:rsidR="002A3984" w:rsidRPr="001F4896">
        <w:rPr>
          <w:rFonts w:ascii="Arial" w:hAnsi="Arial" w:cs="Arial"/>
          <w:color w:val="000000"/>
          <w:sz w:val="22"/>
          <w:szCs w:val="24"/>
        </w:rPr>
        <w:t xml:space="preserve"> </w:t>
      </w:r>
      <w:r w:rsidRPr="001F4896">
        <w:rPr>
          <w:rFonts w:ascii="Arial" w:hAnsi="Arial" w:cs="Arial"/>
          <w:color w:val="000000"/>
          <w:sz w:val="22"/>
          <w:szCs w:val="24"/>
        </w:rPr>
        <w:t>приведен</w:t>
      </w:r>
      <w:r w:rsidR="002A3984" w:rsidRPr="001F4896">
        <w:rPr>
          <w:rFonts w:ascii="Arial" w:hAnsi="Arial" w:cs="Arial"/>
          <w:color w:val="000000"/>
          <w:sz w:val="22"/>
          <w:szCs w:val="24"/>
        </w:rPr>
        <w:t>ы</w:t>
      </w:r>
      <w:r w:rsidRPr="001F4896">
        <w:rPr>
          <w:rFonts w:ascii="Arial" w:hAnsi="Arial" w:cs="Arial"/>
          <w:color w:val="000000"/>
          <w:sz w:val="22"/>
          <w:szCs w:val="24"/>
        </w:rPr>
        <w:t xml:space="preserve"> схем</w:t>
      </w:r>
      <w:r w:rsidR="002A3984" w:rsidRPr="001F4896">
        <w:rPr>
          <w:rFonts w:ascii="Arial" w:hAnsi="Arial" w:cs="Arial"/>
          <w:color w:val="000000"/>
          <w:sz w:val="22"/>
          <w:szCs w:val="24"/>
        </w:rPr>
        <w:t>ы</w:t>
      </w:r>
      <w:r w:rsidRPr="001F4896">
        <w:rPr>
          <w:rFonts w:ascii="Arial" w:hAnsi="Arial" w:cs="Arial"/>
          <w:color w:val="000000"/>
          <w:sz w:val="22"/>
          <w:szCs w:val="24"/>
        </w:rPr>
        <w:t xml:space="preserve"> классификации термообработки для </w:t>
      </w:r>
      <w:r w:rsidR="009604D5" w:rsidRPr="001F4896">
        <w:rPr>
          <w:rFonts w:ascii="Arial" w:hAnsi="Arial" w:cs="Arial"/>
          <w:color w:val="000000"/>
          <w:sz w:val="22"/>
          <w:szCs w:val="24"/>
        </w:rPr>
        <w:t>продукт</w:t>
      </w:r>
      <w:r w:rsidR="000F7299" w:rsidRPr="001F4896">
        <w:rPr>
          <w:rFonts w:ascii="Arial" w:hAnsi="Arial" w:cs="Arial"/>
          <w:color w:val="000000"/>
          <w:sz w:val="22"/>
          <w:szCs w:val="24"/>
        </w:rPr>
        <w:t>ов</w:t>
      </w:r>
      <w:r w:rsidRPr="001F4896">
        <w:rPr>
          <w:rFonts w:ascii="Arial" w:hAnsi="Arial" w:cs="Arial"/>
          <w:color w:val="000000"/>
          <w:sz w:val="22"/>
          <w:szCs w:val="24"/>
        </w:rPr>
        <w:t>, основанн</w:t>
      </w:r>
      <w:r w:rsidR="000F7299" w:rsidRPr="001F4896">
        <w:rPr>
          <w:rFonts w:ascii="Arial" w:hAnsi="Arial" w:cs="Arial"/>
          <w:color w:val="000000"/>
          <w:sz w:val="22"/>
          <w:szCs w:val="24"/>
        </w:rPr>
        <w:t>ые</w:t>
      </w:r>
      <w:r w:rsidRPr="001F4896">
        <w:rPr>
          <w:rFonts w:ascii="Arial" w:hAnsi="Arial" w:cs="Arial"/>
          <w:color w:val="000000"/>
          <w:sz w:val="22"/>
          <w:szCs w:val="24"/>
        </w:rPr>
        <w:t xml:space="preserve"> на показателе термообработки. В таблиц</w:t>
      </w:r>
      <w:r w:rsidR="000F7299" w:rsidRPr="001F4896">
        <w:rPr>
          <w:rFonts w:ascii="Arial" w:hAnsi="Arial" w:cs="Arial"/>
          <w:color w:val="000000"/>
          <w:sz w:val="22"/>
          <w:szCs w:val="24"/>
        </w:rPr>
        <w:t>ах</w:t>
      </w:r>
      <w:r w:rsidRPr="001F4896">
        <w:rPr>
          <w:rFonts w:ascii="Arial" w:hAnsi="Arial" w:cs="Arial"/>
          <w:color w:val="000000"/>
          <w:sz w:val="22"/>
          <w:szCs w:val="24"/>
        </w:rPr>
        <w:t xml:space="preserve"> </w:t>
      </w:r>
      <w:r w:rsidR="00E203CC" w:rsidRPr="001F4896">
        <w:rPr>
          <w:rFonts w:ascii="Arial" w:hAnsi="Arial" w:cs="Arial"/>
          <w:color w:val="000000"/>
          <w:sz w:val="22"/>
          <w:szCs w:val="24"/>
        </w:rPr>
        <w:t>А.1</w:t>
      </w:r>
      <w:r w:rsidR="003B0E7D" w:rsidRPr="001F4896">
        <w:rPr>
          <w:rFonts w:ascii="Arial" w:hAnsi="Arial" w:cs="Arial"/>
          <w:color w:val="000000"/>
          <w:sz w:val="22"/>
          <w:szCs w:val="24"/>
        </w:rPr>
        <w:t xml:space="preserve"> и</w:t>
      </w:r>
      <w:r w:rsidR="00E203CC" w:rsidRPr="001F4896">
        <w:rPr>
          <w:rFonts w:ascii="Arial" w:hAnsi="Arial" w:cs="Arial"/>
          <w:color w:val="000000"/>
          <w:sz w:val="22"/>
          <w:szCs w:val="24"/>
        </w:rPr>
        <w:t xml:space="preserve"> А.2 </w:t>
      </w:r>
      <w:r w:rsidRPr="001F4896">
        <w:rPr>
          <w:rFonts w:ascii="Arial" w:hAnsi="Arial" w:cs="Arial"/>
          <w:color w:val="000000"/>
          <w:sz w:val="22"/>
          <w:szCs w:val="24"/>
        </w:rPr>
        <w:t xml:space="preserve">указано также приблизительное соответствие каждого класса термообработки концентрации </w:t>
      </w:r>
      <w:proofErr w:type="spellStart"/>
      <w:r w:rsidRPr="001F4896">
        <w:rPr>
          <w:rFonts w:ascii="Arial" w:hAnsi="Arial" w:cs="Arial"/>
          <w:color w:val="000000"/>
          <w:sz w:val="22"/>
          <w:szCs w:val="24"/>
        </w:rPr>
        <w:t>неденатурированного</w:t>
      </w:r>
      <w:proofErr w:type="spellEnd"/>
      <w:r w:rsidRPr="001F4896">
        <w:rPr>
          <w:rFonts w:ascii="Arial" w:hAnsi="Arial" w:cs="Arial"/>
          <w:color w:val="000000"/>
          <w:sz w:val="22"/>
          <w:szCs w:val="24"/>
        </w:rPr>
        <w:t xml:space="preserve"> сывороточного белкового азота (UMSPN)</w:t>
      </w:r>
      <w:r w:rsidR="00D86C28" w:rsidRPr="001F4896">
        <w:rPr>
          <w:rFonts w:ascii="Arial" w:hAnsi="Arial" w:cs="Arial"/>
          <w:color w:val="000000"/>
          <w:sz w:val="22"/>
          <w:szCs w:val="24"/>
        </w:rPr>
        <w:t>.</w:t>
      </w:r>
    </w:p>
    <w:p w14:paraId="007D9DD5" w14:textId="77777777" w:rsidR="009604D5" w:rsidRDefault="009604D5" w:rsidP="009604D5">
      <w:pPr>
        <w:pStyle w:val="30"/>
        <w:spacing w:line="360" w:lineRule="auto"/>
        <w:ind w:firstLine="0"/>
        <w:rPr>
          <w:rFonts w:ascii="Arial" w:hAnsi="Arial" w:cs="Arial"/>
          <w:color w:val="000000"/>
          <w:sz w:val="24"/>
          <w:szCs w:val="24"/>
        </w:rPr>
      </w:pPr>
    </w:p>
    <w:p w14:paraId="7675B885" w14:textId="6FE5F435" w:rsidR="003B0E7D" w:rsidRPr="001F4896" w:rsidRDefault="000707ED" w:rsidP="003B0E7D">
      <w:pPr>
        <w:pStyle w:val="30"/>
        <w:spacing w:line="360" w:lineRule="auto"/>
        <w:ind w:firstLine="0"/>
        <w:rPr>
          <w:rFonts w:ascii="Arial" w:hAnsi="Arial" w:cs="Arial"/>
          <w:color w:val="000000"/>
          <w:sz w:val="22"/>
          <w:szCs w:val="24"/>
        </w:rPr>
      </w:pPr>
      <w:r w:rsidRPr="006A0675">
        <w:rPr>
          <w:rFonts w:ascii="Arial" w:hAnsi="Arial" w:cs="Arial"/>
          <w:color w:val="000000"/>
          <w:spacing w:val="40"/>
          <w:sz w:val="22"/>
          <w:szCs w:val="24"/>
        </w:rPr>
        <w:t>Таблица</w:t>
      </w:r>
      <w:r w:rsidRPr="001F4896">
        <w:rPr>
          <w:rFonts w:ascii="Arial" w:hAnsi="Arial" w:cs="Arial"/>
          <w:color w:val="000000"/>
          <w:spacing w:val="20"/>
          <w:sz w:val="22"/>
          <w:szCs w:val="24"/>
        </w:rPr>
        <w:t xml:space="preserve"> </w:t>
      </w:r>
      <w:r w:rsidR="009604D5" w:rsidRPr="001F4896">
        <w:rPr>
          <w:rFonts w:ascii="Arial" w:hAnsi="Arial" w:cs="Arial"/>
          <w:color w:val="000000"/>
          <w:spacing w:val="20"/>
          <w:sz w:val="22"/>
          <w:szCs w:val="24"/>
        </w:rPr>
        <w:t>А</w:t>
      </w:r>
      <w:r w:rsidRPr="001F4896">
        <w:rPr>
          <w:rFonts w:ascii="Arial" w:hAnsi="Arial" w:cs="Arial"/>
          <w:color w:val="000000"/>
          <w:spacing w:val="20"/>
          <w:sz w:val="22"/>
          <w:szCs w:val="24"/>
        </w:rPr>
        <w:t>.1</w:t>
      </w:r>
      <w:r w:rsidRPr="001F4896">
        <w:rPr>
          <w:rFonts w:ascii="Arial" w:hAnsi="Arial" w:cs="Arial"/>
          <w:color w:val="000000"/>
          <w:sz w:val="22"/>
          <w:szCs w:val="24"/>
        </w:rPr>
        <w:t xml:space="preserve"> </w:t>
      </w:r>
      <w:r w:rsidR="009604D5" w:rsidRPr="001F4896">
        <w:rPr>
          <w:rFonts w:ascii="Arial" w:hAnsi="Arial" w:cs="Arial"/>
          <w:color w:val="000000"/>
          <w:sz w:val="22"/>
          <w:szCs w:val="24"/>
        </w:rPr>
        <w:t>–</w:t>
      </w:r>
      <w:r w:rsidRPr="001F4896">
        <w:rPr>
          <w:rFonts w:ascii="Arial" w:hAnsi="Arial" w:cs="Arial"/>
          <w:color w:val="000000"/>
          <w:sz w:val="22"/>
          <w:szCs w:val="24"/>
        </w:rPr>
        <w:t xml:space="preserve"> Схема классификации термообработки</w:t>
      </w:r>
      <w:r w:rsidR="00A25F53" w:rsidRPr="001F4896">
        <w:rPr>
          <w:rFonts w:ascii="Arial" w:hAnsi="Arial" w:cs="Arial"/>
          <w:color w:val="000000"/>
          <w:sz w:val="22"/>
          <w:szCs w:val="24"/>
        </w:rPr>
        <w:t xml:space="preserve"> </w:t>
      </w:r>
      <w:r w:rsidR="00E75BF3" w:rsidRPr="001F4896">
        <w:rPr>
          <w:rFonts w:ascii="Arial" w:hAnsi="Arial" w:cs="Arial"/>
          <w:color w:val="000000"/>
          <w:sz w:val="22"/>
          <w:szCs w:val="24"/>
        </w:rPr>
        <w:t>для сухих молочных консервов (</w:t>
      </w:r>
      <w:r w:rsidR="00A25F53" w:rsidRPr="001F4896">
        <w:rPr>
          <w:rFonts w:ascii="Arial" w:hAnsi="Arial" w:cs="Arial"/>
          <w:color w:val="000000"/>
          <w:sz w:val="22"/>
          <w:szCs w:val="24"/>
        </w:rPr>
        <w:t>сухо</w:t>
      </w:r>
      <w:r w:rsidR="00E75BF3" w:rsidRPr="001F4896">
        <w:rPr>
          <w:rFonts w:ascii="Arial" w:hAnsi="Arial" w:cs="Arial"/>
          <w:color w:val="000000"/>
          <w:sz w:val="22"/>
          <w:szCs w:val="24"/>
        </w:rPr>
        <w:t>е обезжиренное молоко, сухое цельное</w:t>
      </w:r>
      <w:r w:rsidR="00A25F53" w:rsidRPr="001F4896">
        <w:rPr>
          <w:rFonts w:ascii="Arial" w:hAnsi="Arial" w:cs="Arial"/>
          <w:color w:val="000000"/>
          <w:sz w:val="22"/>
          <w:szCs w:val="24"/>
        </w:rPr>
        <w:t xml:space="preserve"> молок</w:t>
      </w:r>
      <w:r w:rsidR="00E75BF3" w:rsidRPr="001F4896">
        <w:rPr>
          <w:rFonts w:ascii="Arial" w:hAnsi="Arial" w:cs="Arial"/>
          <w:color w:val="000000"/>
          <w:sz w:val="22"/>
          <w:szCs w:val="24"/>
        </w:rPr>
        <w:t>о, сухие сливки</w:t>
      </w:r>
      <w:r w:rsidR="003B0E7D" w:rsidRPr="001F4896">
        <w:rPr>
          <w:rFonts w:ascii="Arial" w:hAnsi="Arial" w:cs="Arial"/>
          <w:color w:val="000000"/>
          <w:sz w:val="22"/>
          <w:szCs w:val="24"/>
        </w:rPr>
        <w:t xml:space="preserve">, </w:t>
      </w:r>
      <w:bookmarkStart w:id="14" w:name="_Hlk219904300"/>
      <w:r w:rsidR="006A0675">
        <w:rPr>
          <w:rFonts w:ascii="Arial" w:hAnsi="Arial" w:cs="Arial"/>
          <w:color w:val="000000"/>
          <w:sz w:val="22"/>
          <w:szCs w:val="24"/>
        </w:rPr>
        <w:t>концентраты молочного белка</w:t>
      </w:r>
      <w:r w:rsidR="006A0675">
        <w:rPr>
          <w:rFonts w:ascii="Arial" w:hAnsi="Arial" w:cs="Arial"/>
          <w:color w:val="000000"/>
          <w:sz w:val="22"/>
          <w:szCs w:val="24"/>
          <w:lang w:val="en-US"/>
        </w:rPr>
        <w:t> </w:t>
      </w:r>
      <w:r w:rsidR="003B0E7D" w:rsidRPr="001F4896">
        <w:rPr>
          <w:rFonts w:ascii="Arial" w:hAnsi="Arial" w:cs="Arial"/>
          <w:color w:val="000000"/>
          <w:sz w:val="22"/>
          <w:szCs w:val="24"/>
        </w:rPr>
        <w:t>(КМБ))</w:t>
      </w:r>
      <w:bookmarkEnd w:id="14"/>
    </w:p>
    <w:tbl>
      <w:tblPr>
        <w:tblW w:w="5000" w:type="pct"/>
        <w:tblCellMar>
          <w:left w:w="10" w:type="dxa"/>
          <w:right w:w="10" w:type="dxa"/>
        </w:tblCellMar>
        <w:tblLook w:val="04A0" w:firstRow="1" w:lastRow="0" w:firstColumn="1" w:lastColumn="0" w:noHBand="0" w:noVBand="1"/>
      </w:tblPr>
      <w:tblGrid>
        <w:gridCol w:w="2327"/>
        <w:gridCol w:w="5235"/>
        <w:gridCol w:w="1776"/>
      </w:tblGrid>
      <w:tr w:rsidR="0035758F" w:rsidRPr="00A7260E" w14:paraId="458A9C50" w14:textId="77777777" w:rsidTr="00D4261C">
        <w:trPr>
          <w:trHeight w:val="20"/>
        </w:trPr>
        <w:tc>
          <w:tcPr>
            <w:tcW w:w="1246" w:type="pct"/>
            <w:tcBorders>
              <w:top w:val="single" w:sz="4" w:space="0" w:color="auto"/>
              <w:left w:val="single" w:sz="4" w:space="0" w:color="auto"/>
              <w:bottom w:val="double" w:sz="4" w:space="0" w:color="auto"/>
              <w:right w:val="single" w:sz="4" w:space="0" w:color="auto"/>
            </w:tcBorders>
            <w:shd w:val="clear" w:color="auto" w:fill="auto"/>
            <w:vAlign w:val="center"/>
          </w:tcPr>
          <w:p w14:paraId="5E3A98E4" w14:textId="77777777" w:rsidR="0035758F" w:rsidRPr="000D786C" w:rsidRDefault="0035758F" w:rsidP="001F4896">
            <w:pPr>
              <w:ind w:firstLine="0"/>
              <w:jc w:val="center"/>
              <w:rPr>
                <w:color w:val="000000"/>
                <w:sz w:val="22"/>
              </w:rPr>
            </w:pPr>
            <w:r w:rsidRPr="000D786C">
              <w:rPr>
                <w:rStyle w:val="24"/>
                <w:sz w:val="22"/>
              </w:rPr>
              <w:t>Показатель</w:t>
            </w:r>
          </w:p>
          <w:p w14:paraId="18D84932" w14:textId="77777777" w:rsidR="003A7950" w:rsidRPr="000D786C" w:rsidRDefault="0035758F" w:rsidP="001F4896">
            <w:pPr>
              <w:ind w:firstLine="0"/>
              <w:jc w:val="center"/>
              <w:rPr>
                <w:rStyle w:val="24"/>
                <w:sz w:val="22"/>
              </w:rPr>
            </w:pPr>
            <w:r w:rsidRPr="000D786C">
              <w:rPr>
                <w:rStyle w:val="24"/>
                <w:sz w:val="22"/>
              </w:rPr>
              <w:t>термообработки,</w:t>
            </w:r>
          </w:p>
          <w:p w14:paraId="1F4DD84A" w14:textId="3C7CB4FF" w:rsidR="0035758F" w:rsidRPr="000D786C" w:rsidRDefault="0035758F" w:rsidP="001F4896">
            <w:pPr>
              <w:ind w:firstLine="0"/>
              <w:jc w:val="center"/>
              <w:rPr>
                <w:color w:val="000000"/>
                <w:sz w:val="22"/>
              </w:rPr>
            </w:pPr>
            <w:r w:rsidRPr="000D786C">
              <w:rPr>
                <w:rStyle w:val="24"/>
                <w:i/>
                <w:sz w:val="22"/>
              </w:rPr>
              <w:t>H</w:t>
            </w:r>
            <w:r w:rsidRPr="000D786C">
              <w:rPr>
                <w:rStyle w:val="24"/>
                <w:sz w:val="22"/>
              </w:rPr>
              <w:t>, %</w:t>
            </w:r>
          </w:p>
        </w:tc>
        <w:tc>
          <w:tcPr>
            <w:tcW w:w="2803" w:type="pct"/>
            <w:tcBorders>
              <w:top w:val="single" w:sz="4" w:space="0" w:color="auto"/>
              <w:left w:val="single" w:sz="4" w:space="0" w:color="auto"/>
              <w:bottom w:val="double" w:sz="4" w:space="0" w:color="auto"/>
              <w:right w:val="single" w:sz="4" w:space="0" w:color="auto"/>
            </w:tcBorders>
            <w:shd w:val="clear" w:color="auto" w:fill="auto"/>
            <w:vAlign w:val="center"/>
          </w:tcPr>
          <w:p w14:paraId="086F626E" w14:textId="77777777" w:rsidR="0035758F" w:rsidRPr="000D786C" w:rsidRDefault="0035758F" w:rsidP="001F4896">
            <w:pPr>
              <w:ind w:firstLine="0"/>
              <w:jc w:val="center"/>
              <w:rPr>
                <w:color w:val="000000"/>
                <w:sz w:val="22"/>
              </w:rPr>
            </w:pPr>
            <w:r w:rsidRPr="000D786C">
              <w:rPr>
                <w:rStyle w:val="24"/>
                <w:sz w:val="22"/>
              </w:rPr>
              <w:t>Класс термообработки</w:t>
            </w:r>
          </w:p>
        </w:tc>
        <w:tc>
          <w:tcPr>
            <w:tcW w:w="951" w:type="pct"/>
            <w:tcBorders>
              <w:top w:val="single" w:sz="4" w:space="0" w:color="auto"/>
              <w:left w:val="single" w:sz="4" w:space="0" w:color="auto"/>
              <w:bottom w:val="double" w:sz="4" w:space="0" w:color="auto"/>
              <w:right w:val="single" w:sz="4" w:space="0" w:color="auto"/>
            </w:tcBorders>
            <w:shd w:val="clear" w:color="auto" w:fill="auto"/>
            <w:vAlign w:val="center"/>
          </w:tcPr>
          <w:p w14:paraId="68586657" w14:textId="77777777" w:rsidR="003A7950" w:rsidRPr="000D786C" w:rsidRDefault="0035758F" w:rsidP="001F4896">
            <w:pPr>
              <w:ind w:firstLine="0"/>
              <w:jc w:val="center"/>
              <w:rPr>
                <w:rStyle w:val="24"/>
                <w:sz w:val="22"/>
                <w:lang w:eastAsia="en-US" w:bidi="en-US"/>
              </w:rPr>
            </w:pPr>
            <w:r w:rsidRPr="000D786C">
              <w:rPr>
                <w:rStyle w:val="24"/>
                <w:sz w:val="22"/>
                <w:lang w:val="en-US" w:eastAsia="en-US" w:bidi="en-US"/>
              </w:rPr>
              <w:t>UMSPN</w:t>
            </w:r>
            <w:r w:rsidRPr="000D786C">
              <w:rPr>
                <w:rStyle w:val="24"/>
                <w:sz w:val="22"/>
                <w:lang w:eastAsia="en-US" w:bidi="en-US"/>
              </w:rPr>
              <w:t>,</w:t>
            </w:r>
          </w:p>
          <w:p w14:paraId="341FDDBE" w14:textId="18D312B9" w:rsidR="0035758F" w:rsidRPr="000D786C" w:rsidRDefault="0035758F" w:rsidP="001F4896">
            <w:pPr>
              <w:ind w:firstLine="0"/>
              <w:jc w:val="center"/>
              <w:rPr>
                <w:color w:val="000000"/>
                <w:sz w:val="22"/>
              </w:rPr>
            </w:pPr>
            <w:r w:rsidRPr="000D786C">
              <w:rPr>
                <w:rStyle w:val="24"/>
                <w:sz w:val="22"/>
              </w:rPr>
              <w:t>мг/г сухого продукта</w:t>
            </w:r>
          </w:p>
        </w:tc>
      </w:tr>
      <w:tr w:rsidR="0035758F" w:rsidRPr="00A7260E" w14:paraId="370967CE" w14:textId="77777777" w:rsidTr="00D4261C">
        <w:trPr>
          <w:trHeight w:val="20"/>
        </w:trPr>
        <w:tc>
          <w:tcPr>
            <w:tcW w:w="1246" w:type="pct"/>
            <w:tcBorders>
              <w:top w:val="double" w:sz="4" w:space="0" w:color="auto"/>
              <w:left w:val="single" w:sz="4" w:space="0" w:color="auto"/>
            </w:tcBorders>
            <w:shd w:val="clear" w:color="auto" w:fill="auto"/>
            <w:vAlign w:val="center"/>
          </w:tcPr>
          <w:p w14:paraId="719B7E2E" w14:textId="77777777" w:rsidR="0035758F" w:rsidRPr="001F4896" w:rsidRDefault="0035758F" w:rsidP="001F4896">
            <w:pPr>
              <w:ind w:firstLine="0"/>
              <w:jc w:val="center"/>
              <w:rPr>
                <w:rFonts w:ascii="Arial" w:hAnsi="Arial" w:cs="Arial"/>
                <w:color w:val="000000"/>
                <w:sz w:val="22"/>
                <w:szCs w:val="22"/>
              </w:rPr>
            </w:pPr>
            <w:r w:rsidRPr="001F4896">
              <w:rPr>
                <w:rStyle w:val="24"/>
                <w:sz w:val="22"/>
                <w:szCs w:val="22"/>
              </w:rPr>
              <w:t>80,0 или менее</w:t>
            </w:r>
          </w:p>
        </w:tc>
        <w:tc>
          <w:tcPr>
            <w:tcW w:w="2803" w:type="pct"/>
            <w:tcBorders>
              <w:top w:val="double" w:sz="4" w:space="0" w:color="auto"/>
              <w:left w:val="single" w:sz="4" w:space="0" w:color="auto"/>
            </w:tcBorders>
            <w:shd w:val="clear" w:color="auto" w:fill="auto"/>
            <w:vAlign w:val="center"/>
          </w:tcPr>
          <w:p w14:paraId="6297D035" w14:textId="04A53986" w:rsidR="0035758F" w:rsidRPr="001F4896" w:rsidRDefault="0035758F" w:rsidP="001F4896">
            <w:pPr>
              <w:ind w:left="136" w:firstLine="0"/>
              <w:jc w:val="left"/>
              <w:rPr>
                <w:rFonts w:ascii="Arial" w:hAnsi="Arial" w:cs="Arial"/>
                <w:color w:val="000000"/>
                <w:sz w:val="22"/>
                <w:szCs w:val="22"/>
              </w:rPr>
            </w:pPr>
            <w:r w:rsidRPr="001F4896">
              <w:rPr>
                <w:rStyle w:val="24"/>
                <w:sz w:val="22"/>
                <w:szCs w:val="22"/>
              </w:rPr>
              <w:t>Низкотемпературная</w:t>
            </w:r>
            <w:r w:rsidR="001C2D44" w:rsidRPr="001F4896">
              <w:rPr>
                <w:rStyle w:val="24"/>
                <w:sz w:val="22"/>
                <w:szCs w:val="22"/>
              </w:rPr>
              <w:t xml:space="preserve"> </w:t>
            </w:r>
            <w:r w:rsidRPr="001F4896">
              <w:rPr>
                <w:rStyle w:val="24"/>
                <w:sz w:val="22"/>
                <w:szCs w:val="22"/>
              </w:rPr>
              <w:t>термообработка</w:t>
            </w:r>
          </w:p>
        </w:tc>
        <w:tc>
          <w:tcPr>
            <w:tcW w:w="951" w:type="pct"/>
            <w:tcBorders>
              <w:top w:val="double" w:sz="4" w:space="0" w:color="auto"/>
              <w:left w:val="single" w:sz="4" w:space="0" w:color="auto"/>
              <w:right w:val="single" w:sz="4" w:space="0" w:color="auto"/>
            </w:tcBorders>
            <w:shd w:val="clear" w:color="auto" w:fill="auto"/>
            <w:vAlign w:val="center"/>
          </w:tcPr>
          <w:p w14:paraId="751B6548" w14:textId="6B4E880E" w:rsidR="0035758F" w:rsidRPr="001F4896" w:rsidRDefault="001C2D44" w:rsidP="001F4896">
            <w:pPr>
              <w:pStyle w:val="aff"/>
              <w:ind w:left="138" w:firstLine="0"/>
              <w:jc w:val="center"/>
              <w:rPr>
                <w:rFonts w:ascii="Arial" w:hAnsi="Arial" w:cs="Arial"/>
                <w:color w:val="000000"/>
                <w:sz w:val="22"/>
                <w:szCs w:val="22"/>
              </w:rPr>
            </w:pPr>
            <w:r w:rsidRPr="001F4896">
              <w:rPr>
                <w:rFonts w:ascii="Arial" w:hAnsi="Arial" w:cs="Arial"/>
                <w:color w:val="000000"/>
                <w:sz w:val="22"/>
                <w:szCs w:val="22"/>
              </w:rPr>
              <w:t>более</w:t>
            </w:r>
            <w:r w:rsidR="00966631" w:rsidRPr="001F4896">
              <w:rPr>
                <w:rFonts w:ascii="Arial" w:hAnsi="Arial" w:cs="Arial"/>
                <w:color w:val="000000"/>
                <w:sz w:val="22"/>
                <w:szCs w:val="22"/>
              </w:rPr>
              <w:t xml:space="preserve"> </w:t>
            </w:r>
            <w:r w:rsidR="0035758F" w:rsidRPr="001F4896">
              <w:rPr>
                <w:rStyle w:val="24"/>
                <w:sz w:val="22"/>
                <w:szCs w:val="22"/>
              </w:rPr>
              <w:t>6,0</w:t>
            </w:r>
          </w:p>
        </w:tc>
      </w:tr>
      <w:tr w:rsidR="0035758F" w:rsidRPr="00A7260E" w14:paraId="5DD6D5B8" w14:textId="77777777" w:rsidTr="00D4261C">
        <w:trPr>
          <w:trHeight w:val="20"/>
        </w:trPr>
        <w:tc>
          <w:tcPr>
            <w:tcW w:w="1246" w:type="pct"/>
            <w:tcBorders>
              <w:top w:val="single" w:sz="4" w:space="0" w:color="auto"/>
              <w:left w:val="single" w:sz="4" w:space="0" w:color="auto"/>
            </w:tcBorders>
            <w:shd w:val="clear" w:color="auto" w:fill="auto"/>
            <w:vAlign w:val="center"/>
          </w:tcPr>
          <w:p w14:paraId="7EE00BFE" w14:textId="77777777" w:rsidR="0035758F" w:rsidRPr="001F4896" w:rsidRDefault="0035758F" w:rsidP="001F4896">
            <w:pPr>
              <w:ind w:firstLine="0"/>
              <w:jc w:val="center"/>
              <w:rPr>
                <w:rFonts w:ascii="Arial" w:hAnsi="Arial" w:cs="Arial"/>
                <w:color w:val="000000"/>
                <w:sz w:val="22"/>
                <w:szCs w:val="22"/>
              </w:rPr>
            </w:pPr>
            <w:r w:rsidRPr="001F4896">
              <w:rPr>
                <w:rStyle w:val="24"/>
                <w:sz w:val="22"/>
                <w:szCs w:val="22"/>
              </w:rPr>
              <w:t>От 80,1 до 83,0</w:t>
            </w:r>
          </w:p>
        </w:tc>
        <w:tc>
          <w:tcPr>
            <w:tcW w:w="2803" w:type="pct"/>
            <w:tcBorders>
              <w:top w:val="single" w:sz="4" w:space="0" w:color="auto"/>
              <w:left w:val="single" w:sz="4" w:space="0" w:color="auto"/>
            </w:tcBorders>
            <w:shd w:val="clear" w:color="auto" w:fill="auto"/>
            <w:vAlign w:val="center"/>
          </w:tcPr>
          <w:p w14:paraId="74391E62" w14:textId="4AB2DADC" w:rsidR="0035758F" w:rsidRPr="001F4896" w:rsidRDefault="0035758F" w:rsidP="001F4896">
            <w:pPr>
              <w:ind w:left="136" w:firstLine="0"/>
              <w:jc w:val="left"/>
              <w:rPr>
                <w:rFonts w:ascii="Arial" w:hAnsi="Arial" w:cs="Arial"/>
                <w:color w:val="000000"/>
                <w:sz w:val="22"/>
                <w:szCs w:val="22"/>
              </w:rPr>
            </w:pPr>
            <w:r w:rsidRPr="001F4896">
              <w:rPr>
                <w:rStyle w:val="24"/>
                <w:sz w:val="22"/>
                <w:szCs w:val="22"/>
              </w:rPr>
              <w:t>Умеренная термообработка</w:t>
            </w:r>
          </w:p>
        </w:tc>
        <w:tc>
          <w:tcPr>
            <w:tcW w:w="951" w:type="pct"/>
            <w:tcBorders>
              <w:top w:val="single" w:sz="4" w:space="0" w:color="auto"/>
              <w:left w:val="single" w:sz="4" w:space="0" w:color="auto"/>
              <w:right w:val="single" w:sz="4" w:space="0" w:color="auto"/>
            </w:tcBorders>
            <w:shd w:val="clear" w:color="auto" w:fill="auto"/>
            <w:vAlign w:val="center"/>
          </w:tcPr>
          <w:p w14:paraId="4E4F9368" w14:textId="77777777" w:rsidR="0035758F" w:rsidRPr="001F4896" w:rsidRDefault="0035758F" w:rsidP="001F4896">
            <w:pPr>
              <w:ind w:left="138" w:firstLine="0"/>
              <w:jc w:val="left"/>
              <w:rPr>
                <w:rFonts w:ascii="Arial" w:hAnsi="Arial" w:cs="Arial"/>
                <w:color w:val="000000"/>
                <w:sz w:val="22"/>
                <w:szCs w:val="22"/>
              </w:rPr>
            </w:pPr>
            <w:r w:rsidRPr="001F4896">
              <w:rPr>
                <w:rStyle w:val="24"/>
                <w:sz w:val="22"/>
                <w:szCs w:val="22"/>
              </w:rPr>
              <w:t>От 4,5 до 5,9</w:t>
            </w:r>
          </w:p>
        </w:tc>
      </w:tr>
      <w:tr w:rsidR="0035758F" w:rsidRPr="00A7260E" w14:paraId="68E96714" w14:textId="77777777" w:rsidTr="00D4261C">
        <w:trPr>
          <w:trHeight w:val="20"/>
        </w:trPr>
        <w:tc>
          <w:tcPr>
            <w:tcW w:w="1246" w:type="pct"/>
            <w:tcBorders>
              <w:top w:val="single" w:sz="4" w:space="0" w:color="auto"/>
              <w:left w:val="single" w:sz="4" w:space="0" w:color="auto"/>
            </w:tcBorders>
            <w:shd w:val="clear" w:color="auto" w:fill="auto"/>
            <w:vAlign w:val="center"/>
          </w:tcPr>
          <w:p w14:paraId="15D1E4FD" w14:textId="77777777" w:rsidR="0035758F" w:rsidRPr="001F4896" w:rsidRDefault="0035758F" w:rsidP="001F4896">
            <w:pPr>
              <w:ind w:firstLine="0"/>
              <w:jc w:val="center"/>
              <w:rPr>
                <w:rFonts w:ascii="Arial" w:hAnsi="Arial" w:cs="Arial"/>
                <w:color w:val="000000"/>
                <w:sz w:val="22"/>
                <w:szCs w:val="22"/>
              </w:rPr>
            </w:pPr>
            <w:r w:rsidRPr="001F4896">
              <w:rPr>
                <w:rStyle w:val="24"/>
                <w:sz w:val="22"/>
                <w:szCs w:val="22"/>
              </w:rPr>
              <w:t>От 83,1 до 88,0</w:t>
            </w:r>
          </w:p>
        </w:tc>
        <w:tc>
          <w:tcPr>
            <w:tcW w:w="2803" w:type="pct"/>
            <w:tcBorders>
              <w:top w:val="single" w:sz="4" w:space="0" w:color="auto"/>
              <w:left w:val="single" w:sz="4" w:space="0" w:color="auto"/>
            </w:tcBorders>
            <w:shd w:val="clear" w:color="auto" w:fill="auto"/>
            <w:vAlign w:val="center"/>
          </w:tcPr>
          <w:p w14:paraId="304A7C07" w14:textId="1FACDC15" w:rsidR="0035758F" w:rsidRPr="001F4896" w:rsidRDefault="0035758F" w:rsidP="001F4896">
            <w:pPr>
              <w:ind w:left="136" w:firstLine="0"/>
              <w:jc w:val="left"/>
              <w:rPr>
                <w:rFonts w:ascii="Arial" w:hAnsi="Arial" w:cs="Arial"/>
                <w:color w:val="000000"/>
                <w:sz w:val="22"/>
                <w:szCs w:val="22"/>
              </w:rPr>
            </w:pPr>
            <w:r w:rsidRPr="001F4896">
              <w:rPr>
                <w:rStyle w:val="24"/>
                <w:sz w:val="22"/>
                <w:szCs w:val="22"/>
              </w:rPr>
              <w:t>Умеренно высокотемпературная термообработка</w:t>
            </w:r>
          </w:p>
        </w:tc>
        <w:tc>
          <w:tcPr>
            <w:tcW w:w="951" w:type="pct"/>
            <w:tcBorders>
              <w:top w:val="single" w:sz="4" w:space="0" w:color="auto"/>
              <w:left w:val="single" w:sz="4" w:space="0" w:color="auto"/>
              <w:right w:val="single" w:sz="4" w:space="0" w:color="auto"/>
            </w:tcBorders>
            <w:shd w:val="clear" w:color="auto" w:fill="auto"/>
            <w:vAlign w:val="center"/>
          </w:tcPr>
          <w:p w14:paraId="3484E246" w14:textId="77777777" w:rsidR="0035758F" w:rsidRPr="001F4896" w:rsidRDefault="0035758F" w:rsidP="001F4896">
            <w:pPr>
              <w:ind w:left="138" w:firstLine="0"/>
              <w:jc w:val="left"/>
              <w:rPr>
                <w:rFonts w:ascii="Arial" w:hAnsi="Arial" w:cs="Arial"/>
                <w:color w:val="000000"/>
                <w:sz w:val="22"/>
                <w:szCs w:val="22"/>
              </w:rPr>
            </w:pPr>
            <w:r w:rsidRPr="001F4896">
              <w:rPr>
                <w:rStyle w:val="24"/>
                <w:sz w:val="22"/>
                <w:szCs w:val="22"/>
              </w:rPr>
              <w:t>От 1,5 до 4,4</w:t>
            </w:r>
          </w:p>
        </w:tc>
      </w:tr>
      <w:tr w:rsidR="0035758F" w:rsidRPr="00A7260E" w14:paraId="783AF29B" w14:textId="77777777" w:rsidTr="00D4261C">
        <w:trPr>
          <w:trHeight w:val="20"/>
        </w:trPr>
        <w:tc>
          <w:tcPr>
            <w:tcW w:w="1246" w:type="pct"/>
            <w:tcBorders>
              <w:top w:val="single" w:sz="4" w:space="0" w:color="auto"/>
              <w:left w:val="single" w:sz="4" w:space="0" w:color="auto"/>
              <w:bottom w:val="single" w:sz="4" w:space="0" w:color="auto"/>
            </w:tcBorders>
            <w:shd w:val="clear" w:color="auto" w:fill="auto"/>
            <w:vAlign w:val="center"/>
          </w:tcPr>
          <w:p w14:paraId="5D244753" w14:textId="77777777" w:rsidR="0035758F" w:rsidRPr="001F4896" w:rsidRDefault="0035758F" w:rsidP="001F4896">
            <w:pPr>
              <w:ind w:firstLine="0"/>
              <w:jc w:val="center"/>
              <w:rPr>
                <w:rFonts w:ascii="Arial" w:hAnsi="Arial" w:cs="Arial"/>
                <w:color w:val="000000"/>
                <w:sz w:val="22"/>
                <w:szCs w:val="22"/>
              </w:rPr>
            </w:pPr>
            <w:r w:rsidRPr="001F4896">
              <w:rPr>
                <w:rStyle w:val="24"/>
                <w:sz w:val="22"/>
                <w:szCs w:val="22"/>
              </w:rPr>
              <w:t>88,1 или более</w:t>
            </w:r>
          </w:p>
        </w:tc>
        <w:tc>
          <w:tcPr>
            <w:tcW w:w="2803" w:type="pct"/>
            <w:tcBorders>
              <w:top w:val="single" w:sz="4" w:space="0" w:color="auto"/>
              <w:left w:val="single" w:sz="4" w:space="0" w:color="auto"/>
              <w:bottom w:val="single" w:sz="4" w:space="0" w:color="auto"/>
            </w:tcBorders>
            <w:shd w:val="clear" w:color="auto" w:fill="auto"/>
            <w:vAlign w:val="center"/>
          </w:tcPr>
          <w:p w14:paraId="1A8EBE60" w14:textId="7A048A03" w:rsidR="0035758F" w:rsidRPr="001F4896" w:rsidRDefault="0035758F" w:rsidP="001F4896">
            <w:pPr>
              <w:ind w:left="136" w:firstLine="0"/>
              <w:jc w:val="left"/>
              <w:rPr>
                <w:rFonts w:ascii="Arial" w:hAnsi="Arial" w:cs="Arial"/>
                <w:color w:val="000000"/>
                <w:sz w:val="22"/>
                <w:szCs w:val="22"/>
              </w:rPr>
            </w:pPr>
            <w:r w:rsidRPr="001F4896">
              <w:rPr>
                <w:rStyle w:val="24"/>
                <w:sz w:val="22"/>
                <w:szCs w:val="22"/>
              </w:rPr>
              <w:t>Высокотемпературная</w:t>
            </w:r>
            <w:r w:rsidR="001C2D44" w:rsidRPr="001F4896">
              <w:rPr>
                <w:rStyle w:val="24"/>
                <w:sz w:val="22"/>
                <w:szCs w:val="22"/>
              </w:rPr>
              <w:t xml:space="preserve"> </w:t>
            </w:r>
            <w:r w:rsidRPr="001F4896">
              <w:rPr>
                <w:rStyle w:val="24"/>
                <w:sz w:val="22"/>
                <w:szCs w:val="22"/>
              </w:rPr>
              <w:t>термообработка</w:t>
            </w:r>
          </w:p>
        </w:tc>
        <w:tc>
          <w:tcPr>
            <w:tcW w:w="951" w:type="pct"/>
            <w:tcBorders>
              <w:top w:val="single" w:sz="4" w:space="0" w:color="auto"/>
              <w:left w:val="single" w:sz="4" w:space="0" w:color="auto"/>
              <w:bottom w:val="single" w:sz="4" w:space="0" w:color="auto"/>
              <w:right w:val="single" w:sz="4" w:space="0" w:color="auto"/>
            </w:tcBorders>
            <w:shd w:val="clear" w:color="auto" w:fill="auto"/>
            <w:vAlign w:val="center"/>
          </w:tcPr>
          <w:p w14:paraId="712A20D8" w14:textId="5CA91040" w:rsidR="0035758F" w:rsidRPr="001F4896" w:rsidRDefault="001C2D44" w:rsidP="001F4896">
            <w:pPr>
              <w:ind w:left="138" w:firstLine="0"/>
              <w:jc w:val="center"/>
              <w:rPr>
                <w:rFonts w:ascii="Arial" w:hAnsi="Arial" w:cs="Arial"/>
                <w:color w:val="000000"/>
                <w:sz w:val="22"/>
                <w:szCs w:val="22"/>
              </w:rPr>
            </w:pPr>
            <w:r w:rsidRPr="001F4896">
              <w:rPr>
                <w:rStyle w:val="24"/>
                <w:sz w:val="22"/>
                <w:szCs w:val="22"/>
              </w:rPr>
              <w:t xml:space="preserve">менее </w:t>
            </w:r>
            <w:r w:rsidR="0035758F" w:rsidRPr="001F4896">
              <w:rPr>
                <w:rStyle w:val="24"/>
                <w:sz w:val="22"/>
                <w:szCs w:val="22"/>
              </w:rPr>
              <w:t>1,4</w:t>
            </w:r>
          </w:p>
        </w:tc>
      </w:tr>
    </w:tbl>
    <w:p w14:paraId="718B6764" w14:textId="77777777" w:rsidR="00DC7E17" w:rsidRDefault="00DC7E17" w:rsidP="003A7950">
      <w:pPr>
        <w:pStyle w:val="FORMATTEXT"/>
        <w:spacing w:line="360" w:lineRule="auto"/>
        <w:rPr>
          <w:color w:val="000000"/>
          <w:sz w:val="24"/>
          <w:szCs w:val="24"/>
        </w:rPr>
      </w:pPr>
    </w:p>
    <w:p w14:paraId="0C0A6357" w14:textId="6183A628" w:rsidR="00DC7E17" w:rsidRPr="000D786C" w:rsidRDefault="006A0675" w:rsidP="00DC7E17">
      <w:pPr>
        <w:pStyle w:val="30"/>
        <w:spacing w:line="360" w:lineRule="auto"/>
        <w:ind w:firstLine="0"/>
        <w:rPr>
          <w:rFonts w:ascii="Arial" w:hAnsi="Arial" w:cs="Arial"/>
          <w:color w:val="000000"/>
          <w:sz w:val="22"/>
          <w:szCs w:val="22"/>
        </w:rPr>
      </w:pPr>
      <w:r w:rsidRPr="000D786C">
        <w:rPr>
          <w:rFonts w:ascii="Arial" w:hAnsi="Arial" w:cs="Arial"/>
          <w:color w:val="000000"/>
          <w:spacing w:val="40"/>
          <w:sz w:val="22"/>
          <w:szCs w:val="22"/>
        </w:rPr>
        <w:t>Таблица</w:t>
      </w:r>
      <w:r w:rsidR="00DC7E17" w:rsidRPr="000D786C">
        <w:rPr>
          <w:rFonts w:ascii="Arial" w:hAnsi="Arial" w:cs="Arial"/>
          <w:color w:val="000000"/>
          <w:spacing w:val="20"/>
          <w:sz w:val="22"/>
          <w:szCs w:val="22"/>
        </w:rPr>
        <w:t xml:space="preserve"> А.2</w:t>
      </w:r>
      <w:r w:rsidR="00DC7E17" w:rsidRPr="000D786C">
        <w:rPr>
          <w:rFonts w:ascii="Arial" w:hAnsi="Arial" w:cs="Arial"/>
          <w:color w:val="000000"/>
          <w:sz w:val="22"/>
          <w:szCs w:val="22"/>
        </w:rPr>
        <w:t xml:space="preserve"> – Схема классификации термообработки</w:t>
      </w:r>
      <w:r w:rsidR="00A25F53" w:rsidRPr="000D786C">
        <w:rPr>
          <w:rFonts w:ascii="Arial" w:hAnsi="Arial" w:cs="Arial"/>
          <w:color w:val="000000"/>
          <w:sz w:val="22"/>
          <w:szCs w:val="22"/>
        </w:rPr>
        <w:t xml:space="preserve"> </w:t>
      </w:r>
      <w:r w:rsidR="00E75BF3" w:rsidRPr="000D786C">
        <w:rPr>
          <w:rFonts w:ascii="Arial" w:hAnsi="Arial" w:cs="Arial"/>
          <w:color w:val="000000"/>
          <w:sz w:val="22"/>
          <w:szCs w:val="22"/>
        </w:rPr>
        <w:t>сухих продуктов переработки молока (</w:t>
      </w:r>
      <w:r w:rsidR="00A25F53" w:rsidRPr="000D786C">
        <w:rPr>
          <w:rFonts w:ascii="Arial" w:hAnsi="Arial" w:cs="Arial"/>
          <w:color w:val="000000"/>
          <w:sz w:val="22"/>
          <w:szCs w:val="22"/>
        </w:rPr>
        <w:t>молочной сыворотки, концентратов сывороточных белков</w:t>
      </w:r>
      <w:r w:rsidR="003D78CF" w:rsidRPr="000D786C">
        <w:rPr>
          <w:rFonts w:ascii="Arial" w:hAnsi="Arial" w:cs="Arial"/>
          <w:color w:val="000000"/>
          <w:sz w:val="22"/>
          <w:szCs w:val="22"/>
        </w:rPr>
        <w:t xml:space="preserve"> (КСБ)</w:t>
      </w:r>
      <w:r w:rsidR="00E75BF3" w:rsidRPr="000D786C">
        <w:rPr>
          <w:rFonts w:ascii="Arial" w:hAnsi="Arial" w:cs="Arial"/>
          <w:color w:val="000000"/>
          <w:sz w:val="22"/>
          <w:szCs w:val="22"/>
        </w:rPr>
        <w:t>)</w:t>
      </w:r>
    </w:p>
    <w:tbl>
      <w:tblPr>
        <w:tblW w:w="5000" w:type="pct"/>
        <w:tblCellMar>
          <w:left w:w="10" w:type="dxa"/>
          <w:right w:w="10" w:type="dxa"/>
        </w:tblCellMar>
        <w:tblLook w:val="04A0" w:firstRow="1" w:lastRow="0" w:firstColumn="1" w:lastColumn="0" w:noHBand="0" w:noVBand="1"/>
      </w:tblPr>
      <w:tblGrid>
        <w:gridCol w:w="2327"/>
        <w:gridCol w:w="5235"/>
        <w:gridCol w:w="1776"/>
      </w:tblGrid>
      <w:tr w:rsidR="00DC7E17" w:rsidRPr="00A7260E" w14:paraId="28649006" w14:textId="77777777" w:rsidTr="00D4261C">
        <w:trPr>
          <w:trHeight w:val="20"/>
        </w:trPr>
        <w:tc>
          <w:tcPr>
            <w:tcW w:w="1246" w:type="pct"/>
            <w:tcBorders>
              <w:top w:val="single" w:sz="4" w:space="0" w:color="auto"/>
              <w:left w:val="single" w:sz="4" w:space="0" w:color="auto"/>
              <w:bottom w:val="double" w:sz="4" w:space="0" w:color="auto"/>
              <w:right w:val="single" w:sz="4" w:space="0" w:color="auto"/>
            </w:tcBorders>
            <w:shd w:val="clear" w:color="auto" w:fill="FFFFFF"/>
            <w:vAlign w:val="center"/>
          </w:tcPr>
          <w:p w14:paraId="0591A566" w14:textId="77777777" w:rsidR="00DC7E17" w:rsidRPr="000D786C" w:rsidRDefault="00DC7E17" w:rsidP="001F4896">
            <w:pPr>
              <w:ind w:firstLine="0"/>
              <w:jc w:val="center"/>
              <w:rPr>
                <w:color w:val="000000"/>
                <w:sz w:val="22"/>
              </w:rPr>
            </w:pPr>
            <w:r w:rsidRPr="000D786C">
              <w:rPr>
                <w:rStyle w:val="24"/>
                <w:sz w:val="22"/>
              </w:rPr>
              <w:t>Показатель</w:t>
            </w:r>
          </w:p>
          <w:p w14:paraId="3F82F4A6" w14:textId="77777777" w:rsidR="00DC7E17" w:rsidRPr="000D786C" w:rsidRDefault="00DC7E17" w:rsidP="001F4896">
            <w:pPr>
              <w:ind w:firstLine="0"/>
              <w:jc w:val="center"/>
              <w:rPr>
                <w:rStyle w:val="24"/>
                <w:sz w:val="22"/>
              </w:rPr>
            </w:pPr>
            <w:r w:rsidRPr="000D786C">
              <w:rPr>
                <w:rStyle w:val="24"/>
                <w:sz w:val="22"/>
              </w:rPr>
              <w:t>термообработки,</w:t>
            </w:r>
          </w:p>
          <w:p w14:paraId="1DF05FCB" w14:textId="77777777" w:rsidR="00DC7E17" w:rsidRPr="000D786C" w:rsidRDefault="00DC7E17" w:rsidP="001F4896">
            <w:pPr>
              <w:ind w:firstLine="0"/>
              <w:jc w:val="center"/>
              <w:rPr>
                <w:color w:val="000000"/>
                <w:sz w:val="22"/>
              </w:rPr>
            </w:pPr>
            <w:r w:rsidRPr="000D786C">
              <w:rPr>
                <w:rStyle w:val="24"/>
                <w:i/>
                <w:sz w:val="22"/>
              </w:rPr>
              <w:t>H</w:t>
            </w:r>
            <w:r w:rsidRPr="000D786C">
              <w:rPr>
                <w:rStyle w:val="24"/>
                <w:sz w:val="22"/>
              </w:rPr>
              <w:t>, %</w:t>
            </w:r>
          </w:p>
        </w:tc>
        <w:tc>
          <w:tcPr>
            <w:tcW w:w="2803" w:type="pct"/>
            <w:tcBorders>
              <w:top w:val="single" w:sz="4" w:space="0" w:color="auto"/>
              <w:left w:val="single" w:sz="4" w:space="0" w:color="auto"/>
              <w:bottom w:val="double" w:sz="4" w:space="0" w:color="auto"/>
              <w:right w:val="single" w:sz="4" w:space="0" w:color="auto"/>
            </w:tcBorders>
            <w:shd w:val="clear" w:color="auto" w:fill="FFFFFF"/>
            <w:vAlign w:val="center"/>
          </w:tcPr>
          <w:p w14:paraId="2997C045" w14:textId="77777777" w:rsidR="00DC7E17" w:rsidRPr="000D786C" w:rsidRDefault="00DC7E17" w:rsidP="001F4896">
            <w:pPr>
              <w:ind w:firstLine="0"/>
              <w:jc w:val="center"/>
              <w:rPr>
                <w:color w:val="000000"/>
                <w:sz w:val="22"/>
              </w:rPr>
            </w:pPr>
            <w:r w:rsidRPr="000D786C">
              <w:rPr>
                <w:rStyle w:val="24"/>
                <w:sz w:val="22"/>
              </w:rPr>
              <w:t>Класс термообработки</w:t>
            </w:r>
          </w:p>
        </w:tc>
        <w:tc>
          <w:tcPr>
            <w:tcW w:w="951" w:type="pct"/>
            <w:tcBorders>
              <w:top w:val="single" w:sz="4" w:space="0" w:color="auto"/>
              <w:left w:val="single" w:sz="4" w:space="0" w:color="auto"/>
              <w:bottom w:val="double" w:sz="4" w:space="0" w:color="auto"/>
              <w:right w:val="single" w:sz="4" w:space="0" w:color="auto"/>
            </w:tcBorders>
            <w:shd w:val="clear" w:color="auto" w:fill="FFFFFF"/>
            <w:vAlign w:val="center"/>
          </w:tcPr>
          <w:p w14:paraId="3DB7E285" w14:textId="77777777" w:rsidR="00DC7E17" w:rsidRPr="000D786C" w:rsidRDefault="00DC7E17" w:rsidP="001F4896">
            <w:pPr>
              <w:ind w:firstLine="0"/>
              <w:jc w:val="center"/>
              <w:rPr>
                <w:rStyle w:val="24"/>
                <w:sz w:val="22"/>
                <w:lang w:eastAsia="en-US" w:bidi="en-US"/>
              </w:rPr>
            </w:pPr>
            <w:r w:rsidRPr="000D786C">
              <w:rPr>
                <w:rStyle w:val="24"/>
                <w:sz w:val="22"/>
                <w:lang w:val="en-US" w:eastAsia="en-US" w:bidi="en-US"/>
              </w:rPr>
              <w:t>UMSPN</w:t>
            </w:r>
            <w:r w:rsidRPr="000D786C">
              <w:rPr>
                <w:rStyle w:val="24"/>
                <w:sz w:val="22"/>
                <w:lang w:eastAsia="en-US" w:bidi="en-US"/>
              </w:rPr>
              <w:t>,</w:t>
            </w:r>
          </w:p>
          <w:p w14:paraId="5279DEC8" w14:textId="77777777" w:rsidR="00DC7E17" w:rsidRPr="000D786C" w:rsidRDefault="00DC7E17" w:rsidP="001F4896">
            <w:pPr>
              <w:ind w:firstLine="0"/>
              <w:jc w:val="center"/>
              <w:rPr>
                <w:color w:val="000000"/>
                <w:sz w:val="22"/>
              </w:rPr>
            </w:pPr>
            <w:r w:rsidRPr="000D786C">
              <w:rPr>
                <w:rStyle w:val="24"/>
                <w:sz w:val="22"/>
              </w:rPr>
              <w:t>мг/г сухого продукта</w:t>
            </w:r>
          </w:p>
        </w:tc>
      </w:tr>
      <w:tr w:rsidR="00963E5A" w:rsidRPr="00A7260E" w14:paraId="5F7DF13F" w14:textId="77777777" w:rsidTr="00D4261C">
        <w:trPr>
          <w:trHeight w:val="20"/>
        </w:trPr>
        <w:tc>
          <w:tcPr>
            <w:tcW w:w="1246" w:type="pct"/>
            <w:tcBorders>
              <w:top w:val="double" w:sz="4" w:space="0" w:color="auto"/>
              <w:left w:val="single" w:sz="4" w:space="0" w:color="auto"/>
            </w:tcBorders>
            <w:shd w:val="clear" w:color="auto" w:fill="FFFFFF"/>
            <w:vAlign w:val="center"/>
          </w:tcPr>
          <w:p w14:paraId="34F60934" w14:textId="10EC40C9" w:rsidR="00963E5A" w:rsidRPr="001F4896" w:rsidRDefault="00E203CC" w:rsidP="001F4896">
            <w:pPr>
              <w:ind w:firstLine="0"/>
              <w:jc w:val="center"/>
              <w:rPr>
                <w:rFonts w:ascii="Arial" w:hAnsi="Arial" w:cs="Arial"/>
                <w:color w:val="000000"/>
                <w:sz w:val="22"/>
                <w:szCs w:val="22"/>
              </w:rPr>
            </w:pPr>
            <w:r w:rsidRPr="001F4896">
              <w:rPr>
                <w:rStyle w:val="24"/>
                <w:sz w:val="22"/>
                <w:szCs w:val="22"/>
              </w:rPr>
              <w:t>6</w:t>
            </w:r>
            <w:r w:rsidR="007C0FEA" w:rsidRPr="001F4896">
              <w:rPr>
                <w:rStyle w:val="24"/>
                <w:sz w:val="22"/>
                <w:szCs w:val="22"/>
              </w:rPr>
              <w:t>0</w:t>
            </w:r>
            <w:r w:rsidR="00963E5A" w:rsidRPr="001F4896">
              <w:rPr>
                <w:rStyle w:val="24"/>
                <w:sz w:val="22"/>
                <w:szCs w:val="22"/>
              </w:rPr>
              <w:t>,0 или менее</w:t>
            </w:r>
          </w:p>
        </w:tc>
        <w:tc>
          <w:tcPr>
            <w:tcW w:w="2803" w:type="pct"/>
            <w:tcBorders>
              <w:top w:val="double" w:sz="4" w:space="0" w:color="auto"/>
              <w:left w:val="single" w:sz="4" w:space="0" w:color="auto"/>
            </w:tcBorders>
            <w:shd w:val="clear" w:color="auto" w:fill="FFFFFF"/>
            <w:vAlign w:val="center"/>
          </w:tcPr>
          <w:p w14:paraId="5DCBCD41" w14:textId="77777777" w:rsidR="00963E5A" w:rsidRPr="001F4896" w:rsidRDefault="00963E5A" w:rsidP="001F4896">
            <w:pPr>
              <w:ind w:left="136" w:firstLine="0"/>
              <w:jc w:val="left"/>
              <w:rPr>
                <w:rFonts w:ascii="Arial" w:hAnsi="Arial" w:cs="Arial"/>
                <w:color w:val="000000"/>
                <w:sz w:val="22"/>
                <w:szCs w:val="22"/>
              </w:rPr>
            </w:pPr>
            <w:r w:rsidRPr="001F4896">
              <w:rPr>
                <w:rStyle w:val="24"/>
                <w:sz w:val="22"/>
                <w:szCs w:val="22"/>
              </w:rPr>
              <w:t>Низкотемпературная термообработка</w:t>
            </w:r>
          </w:p>
        </w:tc>
        <w:tc>
          <w:tcPr>
            <w:tcW w:w="951" w:type="pct"/>
            <w:tcBorders>
              <w:top w:val="double" w:sz="4" w:space="0" w:color="auto"/>
              <w:left w:val="single" w:sz="4" w:space="0" w:color="auto"/>
              <w:right w:val="single" w:sz="4" w:space="0" w:color="auto"/>
            </w:tcBorders>
            <w:shd w:val="clear" w:color="auto" w:fill="FFFFFF"/>
            <w:vAlign w:val="center"/>
          </w:tcPr>
          <w:p w14:paraId="6E8E2DBF" w14:textId="3979F43B" w:rsidR="00963E5A" w:rsidRPr="001F4896" w:rsidRDefault="00963E5A" w:rsidP="001F4896">
            <w:pPr>
              <w:pStyle w:val="aff"/>
              <w:ind w:left="138" w:firstLine="0"/>
              <w:jc w:val="center"/>
              <w:rPr>
                <w:rFonts w:ascii="Arial" w:hAnsi="Arial" w:cs="Arial"/>
                <w:color w:val="000000"/>
                <w:sz w:val="22"/>
                <w:szCs w:val="22"/>
              </w:rPr>
            </w:pPr>
            <w:r w:rsidRPr="001F4896">
              <w:rPr>
                <w:rFonts w:ascii="Arial" w:hAnsi="Arial" w:cs="Arial"/>
                <w:color w:val="000000"/>
                <w:sz w:val="22"/>
                <w:szCs w:val="22"/>
              </w:rPr>
              <w:t xml:space="preserve">более </w:t>
            </w:r>
            <w:r w:rsidR="00E203CC" w:rsidRPr="001F4896">
              <w:rPr>
                <w:rStyle w:val="24"/>
                <w:sz w:val="22"/>
                <w:szCs w:val="22"/>
              </w:rPr>
              <w:t>8</w:t>
            </w:r>
            <w:r w:rsidRPr="001F4896">
              <w:rPr>
                <w:rStyle w:val="24"/>
                <w:sz w:val="22"/>
                <w:szCs w:val="22"/>
              </w:rPr>
              <w:t>,</w:t>
            </w:r>
            <w:r w:rsidR="009A5F81" w:rsidRPr="001F4896">
              <w:rPr>
                <w:rStyle w:val="24"/>
                <w:sz w:val="22"/>
                <w:szCs w:val="22"/>
              </w:rPr>
              <w:t>0</w:t>
            </w:r>
          </w:p>
        </w:tc>
      </w:tr>
      <w:tr w:rsidR="00963E5A" w:rsidRPr="00A7260E" w14:paraId="454AE104" w14:textId="77777777" w:rsidTr="00D4261C">
        <w:trPr>
          <w:trHeight w:val="20"/>
        </w:trPr>
        <w:tc>
          <w:tcPr>
            <w:tcW w:w="1246" w:type="pct"/>
            <w:tcBorders>
              <w:top w:val="single" w:sz="4" w:space="0" w:color="auto"/>
              <w:left w:val="single" w:sz="4" w:space="0" w:color="auto"/>
            </w:tcBorders>
            <w:shd w:val="clear" w:color="auto" w:fill="FFFFFF"/>
            <w:vAlign w:val="center"/>
          </w:tcPr>
          <w:p w14:paraId="7D9CD746" w14:textId="58882670" w:rsidR="00963E5A" w:rsidRPr="001F4896" w:rsidRDefault="00963E5A" w:rsidP="001F4896">
            <w:pPr>
              <w:ind w:firstLine="0"/>
              <w:jc w:val="center"/>
              <w:rPr>
                <w:rFonts w:ascii="Arial" w:hAnsi="Arial" w:cs="Arial"/>
                <w:color w:val="000000"/>
                <w:sz w:val="22"/>
                <w:szCs w:val="22"/>
              </w:rPr>
            </w:pPr>
            <w:r w:rsidRPr="001F4896">
              <w:rPr>
                <w:rStyle w:val="24"/>
                <w:sz w:val="22"/>
                <w:szCs w:val="22"/>
              </w:rPr>
              <w:t xml:space="preserve">От </w:t>
            </w:r>
            <w:r w:rsidR="00E203CC" w:rsidRPr="001F4896">
              <w:rPr>
                <w:rStyle w:val="24"/>
                <w:sz w:val="22"/>
                <w:szCs w:val="22"/>
              </w:rPr>
              <w:t>6</w:t>
            </w:r>
            <w:r w:rsidR="007C0FEA" w:rsidRPr="001F4896">
              <w:rPr>
                <w:rStyle w:val="24"/>
                <w:sz w:val="22"/>
                <w:szCs w:val="22"/>
              </w:rPr>
              <w:t>0</w:t>
            </w:r>
            <w:r w:rsidRPr="001F4896">
              <w:rPr>
                <w:rStyle w:val="24"/>
                <w:sz w:val="22"/>
                <w:szCs w:val="22"/>
              </w:rPr>
              <w:t xml:space="preserve">,1 до </w:t>
            </w:r>
            <w:r w:rsidR="00E203CC" w:rsidRPr="001F4896">
              <w:rPr>
                <w:rStyle w:val="24"/>
                <w:sz w:val="22"/>
                <w:szCs w:val="22"/>
              </w:rPr>
              <w:t>7</w:t>
            </w:r>
            <w:r w:rsidRPr="001F4896">
              <w:rPr>
                <w:rStyle w:val="24"/>
                <w:sz w:val="22"/>
                <w:szCs w:val="22"/>
              </w:rPr>
              <w:t>2,4</w:t>
            </w:r>
          </w:p>
        </w:tc>
        <w:tc>
          <w:tcPr>
            <w:tcW w:w="2803" w:type="pct"/>
            <w:tcBorders>
              <w:top w:val="single" w:sz="4" w:space="0" w:color="auto"/>
              <w:left w:val="single" w:sz="4" w:space="0" w:color="auto"/>
            </w:tcBorders>
            <w:shd w:val="clear" w:color="auto" w:fill="FFFFFF"/>
            <w:vAlign w:val="center"/>
          </w:tcPr>
          <w:p w14:paraId="04FB8D06" w14:textId="77777777" w:rsidR="00963E5A" w:rsidRPr="001F4896" w:rsidRDefault="00963E5A" w:rsidP="001F4896">
            <w:pPr>
              <w:ind w:left="136" w:firstLine="0"/>
              <w:jc w:val="left"/>
              <w:rPr>
                <w:rFonts w:ascii="Arial" w:hAnsi="Arial" w:cs="Arial"/>
                <w:color w:val="000000"/>
                <w:sz w:val="22"/>
                <w:szCs w:val="22"/>
              </w:rPr>
            </w:pPr>
            <w:r w:rsidRPr="001F4896">
              <w:rPr>
                <w:rStyle w:val="24"/>
                <w:sz w:val="22"/>
                <w:szCs w:val="22"/>
              </w:rPr>
              <w:t>Умеренная термообработка</w:t>
            </w:r>
          </w:p>
        </w:tc>
        <w:tc>
          <w:tcPr>
            <w:tcW w:w="951" w:type="pct"/>
            <w:tcBorders>
              <w:top w:val="single" w:sz="4" w:space="0" w:color="auto"/>
              <w:left w:val="single" w:sz="4" w:space="0" w:color="auto"/>
              <w:right w:val="single" w:sz="4" w:space="0" w:color="auto"/>
            </w:tcBorders>
            <w:shd w:val="clear" w:color="auto" w:fill="FFFFFF"/>
            <w:vAlign w:val="center"/>
          </w:tcPr>
          <w:p w14:paraId="415DC492" w14:textId="6AEE71CB" w:rsidR="00963E5A" w:rsidRPr="001F4896" w:rsidRDefault="00963E5A" w:rsidP="001F4896">
            <w:pPr>
              <w:ind w:left="138" w:firstLine="0"/>
              <w:jc w:val="left"/>
              <w:rPr>
                <w:rFonts w:ascii="Arial" w:hAnsi="Arial" w:cs="Arial"/>
                <w:color w:val="000000"/>
                <w:sz w:val="22"/>
                <w:szCs w:val="22"/>
              </w:rPr>
            </w:pPr>
            <w:r w:rsidRPr="001F4896">
              <w:rPr>
                <w:rStyle w:val="24"/>
                <w:sz w:val="22"/>
                <w:szCs w:val="22"/>
              </w:rPr>
              <w:t xml:space="preserve">От </w:t>
            </w:r>
            <w:r w:rsidR="00E203CC" w:rsidRPr="001F4896">
              <w:rPr>
                <w:rStyle w:val="24"/>
                <w:sz w:val="22"/>
                <w:szCs w:val="22"/>
              </w:rPr>
              <w:t>5</w:t>
            </w:r>
            <w:r w:rsidRPr="001F4896">
              <w:rPr>
                <w:rStyle w:val="24"/>
                <w:sz w:val="22"/>
                <w:szCs w:val="22"/>
              </w:rPr>
              <w:t xml:space="preserve">,9 до </w:t>
            </w:r>
            <w:r w:rsidR="00E203CC" w:rsidRPr="001F4896">
              <w:rPr>
                <w:rStyle w:val="24"/>
                <w:sz w:val="22"/>
                <w:szCs w:val="22"/>
              </w:rPr>
              <w:t>7</w:t>
            </w:r>
            <w:r w:rsidRPr="001F4896">
              <w:rPr>
                <w:rStyle w:val="24"/>
                <w:sz w:val="22"/>
                <w:szCs w:val="22"/>
              </w:rPr>
              <w:t>,9</w:t>
            </w:r>
          </w:p>
        </w:tc>
      </w:tr>
      <w:tr w:rsidR="00963E5A" w:rsidRPr="00A7260E" w14:paraId="73023832" w14:textId="77777777" w:rsidTr="00D4261C">
        <w:trPr>
          <w:trHeight w:val="20"/>
        </w:trPr>
        <w:tc>
          <w:tcPr>
            <w:tcW w:w="1246" w:type="pct"/>
            <w:tcBorders>
              <w:top w:val="single" w:sz="4" w:space="0" w:color="auto"/>
              <w:left w:val="single" w:sz="4" w:space="0" w:color="auto"/>
            </w:tcBorders>
            <w:shd w:val="clear" w:color="auto" w:fill="FFFFFF"/>
            <w:vAlign w:val="center"/>
          </w:tcPr>
          <w:p w14:paraId="64A73755" w14:textId="503E02A5" w:rsidR="00963E5A" w:rsidRPr="001F4896" w:rsidRDefault="00963E5A" w:rsidP="001F4896">
            <w:pPr>
              <w:ind w:firstLine="0"/>
              <w:jc w:val="center"/>
              <w:rPr>
                <w:rFonts w:ascii="Arial" w:hAnsi="Arial" w:cs="Arial"/>
                <w:color w:val="000000"/>
                <w:sz w:val="22"/>
                <w:szCs w:val="22"/>
              </w:rPr>
            </w:pPr>
            <w:r w:rsidRPr="001F4896">
              <w:rPr>
                <w:rStyle w:val="24"/>
                <w:sz w:val="22"/>
                <w:szCs w:val="22"/>
              </w:rPr>
              <w:t xml:space="preserve">От </w:t>
            </w:r>
            <w:r w:rsidR="00E203CC" w:rsidRPr="001F4896">
              <w:rPr>
                <w:rStyle w:val="24"/>
                <w:sz w:val="22"/>
                <w:szCs w:val="22"/>
              </w:rPr>
              <w:t>7</w:t>
            </w:r>
            <w:r w:rsidRPr="001F4896">
              <w:rPr>
                <w:rStyle w:val="24"/>
                <w:sz w:val="22"/>
                <w:szCs w:val="22"/>
              </w:rPr>
              <w:t xml:space="preserve">2,5 до </w:t>
            </w:r>
            <w:r w:rsidR="00E203CC" w:rsidRPr="001F4896">
              <w:rPr>
                <w:rStyle w:val="24"/>
                <w:sz w:val="22"/>
                <w:szCs w:val="22"/>
              </w:rPr>
              <w:t>7</w:t>
            </w:r>
            <w:r w:rsidRPr="001F4896">
              <w:rPr>
                <w:rStyle w:val="24"/>
                <w:sz w:val="22"/>
                <w:szCs w:val="22"/>
              </w:rPr>
              <w:t>6,6</w:t>
            </w:r>
          </w:p>
        </w:tc>
        <w:tc>
          <w:tcPr>
            <w:tcW w:w="2803" w:type="pct"/>
            <w:tcBorders>
              <w:top w:val="single" w:sz="4" w:space="0" w:color="auto"/>
              <w:left w:val="single" w:sz="4" w:space="0" w:color="auto"/>
            </w:tcBorders>
            <w:shd w:val="clear" w:color="auto" w:fill="FFFFFF"/>
            <w:vAlign w:val="center"/>
          </w:tcPr>
          <w:p w14:paraId="7E02B2C2" w14:textId="77777777" w:rsidR="00963E5A" w:rsidRPr="001F4896" w:rsidRDefault="00963E5A" w:rsidP="001F4896">
            <w:pPr>
              <w:ind w:left="136" w:firstLine="0"/>
              <w:jc w:val="left"/>
              <w:rPr>
                <w:rFonts w:ascii="Arial" w:hAnsi="Arial" w:cs="Arial"/>
                <w:color w:val="000000"/>
                <w:sz w:val="22"/>
                <w:szCs w:val="22"/>
              </w:rPr>
            </w:pPr>
            <w:r w:rsidRPr="001F4896">
              <w:rPr>
                <w:rStyle w:val="24"/>
                <w:sz w:val="22"/>
                <w:szCs w:val="22"/>
              </w:rPr>
              <w:t>Умеренно высокотемпературная термообработка</w:t>
            </w:r>
          </w:p>
        </w:tc>
        <w:tc>
          <w:tcPr>
            <w:tcW w:w="951" w:type="pct"/>
            <w:tcBorders>
              <w:top w:val="single" w:sz="4" w:space="0" w:color="auto"/>
              <w:left w:val="single" w:sz="4" w:space="0" w:color="auto"/>
              <w:right w:val="single" w:sz="4" w:space="0" w:color="auto"/>
            </w:tcBorders>
            <w:shd w:val="clear" w:color="auto" w:fill="FFFFFF"/>
            <w:vAlign w:val="center"/>
          </w:tcPr>
          <w:p w14:paraId="4890B87C" w14:textId="6C3D9F42" w:rsidR="00963E5A" w:rsidRPr="001F4896" w:rsidRDefault="00963E5A" w:rsidP="001F4896">
            <w:pPr>
              <w:ind w:left="138" w:firstLine="0"/>
              <w:jc w:val="left"/>
              <w:rPr>
                <w:rFonts w:ascii="Arial" w:hAnsi="Arial" w:cs="Arial"/>
                <w:color w:val="000000"/>
                <w:sz w:val="22"/>
                <w:szCs w:val="22"/>
              </w:rPr>
            </w:pPr>
            <w:r w:rsidRPr="001F4896">
              <w:rPr>
                <w:rStyle w:val="24"/>
                <w:sz w:val="22"/>
                <w:szCs w:val="22"/>
              </w:rPr>
              <w:t xml:space="preserve">От </w:t>
            </w:r>
            <w:r w:rsidR="00E203CC" w:rsidRPr="001F4896">
              <w:rPr>
                <w:rStyle w:val="24"/>
                <w:sz w:val="22"/>
                <w:szCs w:val="22"/>
              </w:rPr>
              <w:t>2</w:t>
            </w:r>
            <w:r w:rsidRPr="001F4896">
              <w:rPr>
                <w:rStyle w:val="24"/>
                <w:sz w:val="22"/>
                <w:szCs w:val="22"/>
              </w:rPr>
              <w:t xml:space="preserve">,9 до </w:t>
            </w:r>
            <w:r w:rsidR="00E203CC" w:rsidRPr="001F4896">
              <w:rPr>
                <w:rStyle w:val="24"/>
                <w:sz w:val="22"/>
                <w:szCs w:val="22"/>
              </w:rPr>
              <w:t>5</w:t>
            </w:r>
            <w:r w:rsidRPr="001F4896">
              <w:rPr>
                <w:rStyle w:val="24"/>
                <w:sz w:val="22"/>
                <w:szCs w:val="22"/>
              </w:rPr>
              <w:t>,8</w:t>
            </w:r>
          </w:p>
        </w:tc>
      </w:tr>
      <w:tr w:rsidR="00963E5A" w:rsidRPr="00A7260E" w14:paraId="4EFD727B" w14:textId="77777777" w:rsidTr="00D4261C">
        <w:trPr>
          <w:trHeight w:val="20"/>
        </w:trPr>
        <w:tc>
          <w:tcPr>
            <w:tcW w:w="1246" w:type="pct"/>
            <w:tcBorders>
              <w:top w:val="single" w:sz="4" w:space="0" w:color="auto"/>
              <w:left w:val="single" w:sz="4" w:space="0" w:color="auto"/>
              <w:bottom w:val="single" w:sz="4" w:space="0" w:color="auto"/>
            </w:tcBorders>
            <w:shd w:val="clear" w:color="auto" w:fill="FFFFFF"/>
            <w:vAlign w:val="center"/>
          </w:tcPr>
          <w:p w14:paraId="3732DD7C" w14:textId="532E536C" w:rsidR="00963E5A" w:rsidRPr="001F4896" w:rsidRDefault="00E203CC" w:rsidP="001F4896">
            <w:pPr>
              <w:ind w:firstLine="0"/>
              <w:jc w:val="center"/>
              <w:rPr>
                <w:rFonts w:ascii="Arial" w:hAnsi="Arial" w:cs="Arial"/>
                <w:color w:val="000000"/>
                <w:sz w:val="22"/>
                <w:szCs w:val="22"/>
              </w:rPr>
            </w:pPr>
            <w:r w:rsidRPr="001F4896">
              <w:rPr>
                <w:rStyle w:val="24"/>
                <w:sz w:val="22"/>
                <w:szCs w:val="22"/>
              </w:rPr>
              <w:t>7</w:t>
            </w:r>
            <w:r w:rsidR="00963E5A" w:rsidRPr="001F4896">
              <w:rPr>
                <w:rStyle w:val="24"/>
                <w:sz w:val="22"/>
                <w:szCs w:val="22"/>
              </w:rPr>
              <w:t>6,7 или более</w:t>
            </w:r>
          </w:p>
        </w:tc>
        <w:tc>
          <w:tcPr>
            <w:tcW w:w="2803" w:type="pct"/>
            <w:tcBorders>
              <w:top w:val="single" w:sz="4" w:space="0" w:color="auto"/>
              <w:left w:val="single" w:sz="4" w:space="0" w:color="auto"/>
              <w:bottom w:val="single" w:sz="4" w:space="0" w:color="auto"/>
            </w:tcBorders>
            <w:shd w:val="clear" w:color="auto" w:fill="FFFFFF"/>
            <w:vAlign w:val="center"/>
          </w:tcPr>
          <w:p w14:paraId="3567B9AF" w14:textId="77777777" w:rsidR="00963E5A" w:rsidRPr="001F4896" w:rsidRDefault="00963E5A" w:rsidP="001F4896">
            <w:pPr>
              <w:ind w:left="136" w:firstLine="0"/>
              <w:jc w:val="left"/>
              <w:rPr>
                <w:rFonts w:ascii="Arial" w:hAnsi="Arial" w:cs="Arial"/>
                <w:color w:val="000000"/>
                <w:sz w:val="22"/>
                <w:szCs w:val="22"/>
              </w:rPr>
            </w:pPr>
            <w:r w:rsidRPr="001F4896">
              <w:rPr>
                <w:rStyle w:val="24"/>
                <w:sz w:val="22"/>
                <w:szCs w:val="22"/>
              </w:rPr>
              <w:t>Высокотемпературная термообработка</w:t>
            </w:r>
          </w:p>
        </w:tc>
        <w:tc>
          <w:tcPr>
            <w:tcW w:w="951" w:type="pct"/>
            <w:tcBorders>
              <w:top w:val="single" w:sz="4" w:space="0" w:color="auto"/>
              <w:left w:val="single" w:sz="4" w:space="0" w:color="auto"/>
              <w:bottom w:val="single" w:sz="4" w:space="0" w:color="auto"/>
              <w:right w:val="single" w:sz="4" w:space="0" w:color="auto"/>
            </w:tcBorders>
            <w:shd w:val="clear" w:color="auto" w:fill="FFFFFF"/>
            <w:vAlign w:val="center"/>
          </w:tcPr>
          <w:p w14:paraId="674B4E08" w14:textId="32506952" w:rsidR="00963E5A" w:rsidRPr="001F4896" w:rsidRDefault="00963E5A" w:rsidP="001F4896">
            <w:pPr>
              <w:ind w:left="138" w:firstLine="0"/>
              <w:jc w:val="center"/>
              <w:rPr>
                <w:rFonts w:ascii="Arial" w:hAnsi="Arial" w:cs="Arial"/>
                <w:color w:val="000000"/>
                <w:sz w:val="22"/>
                <w:szCs w:val="22"/>
              </w:rPr>
            </w:pPr>
            <w:r w:rsidRPr="001F4896">
              <w:rPr>
                <w:rStyle w:val="24"/>
                <w:sz w:val="22"/>
                <w:szCs w:val="22"/>
              </w:rPr>
              <w:t xml:space="preserve">менее </w:t>
            </w:r>
            <w:r w:rsidR="00E203CC" w:rsidRPr="001F4896">
              <w:rPr>
                <w:rStyle w:val="24"/>
                <w:sz w:val="22"/>
                <w:szCs w:val="22"/>
              </w:rPr>
              <w:t>2</w:t>
            </w:r>
            <w:r w:rsidRPr="001F4896">
              <w:rPr>
                <w:rStyle w:val="24"/>
                <w:sz w:val="22"/>
                <w:szCs w:val="22"/>
              </w:rPr>
              <w:t>,8</w:t>
            </w:r>
          </w:p>
        </w:tc>
      </w:tr>
    </w:tbl>
    <w:p w14:paraId="09FDF45A" w14:textId="5ED76966" w:rsidR="00E96F9C" w:rsidRDefault="00E96F9C" w:rsidP="003A7950">
      <w:pPr>
        <w:pStyle w:val="FORMATTEXT"/>
        <w:spacing w:line="360" w:lineRule="auto"/>
        <w:rPr>
          <w:color w:val="000000"/>
          <w:sz w:val="24"/>
          <w:szCs w:val="24"/>
        </w:rPr>
      </w:pPr>
    </w:p>
    <w:p w14:paraId="673E2B5B" w14:textId="64181F17" w:rsidR="00671171" w:rsidRDefault="00E96F9C" w:rsidP="001F4896">
      <w:pPr>
        <w:widowControl/>
        <w:autoSpaceDE/>
        <w:autoSpaceDN/>
        <w:adjustRightInd/>
        <w:ind w:firstLine="0"/>
        <w:jc w:val="left"/>
        <w:rPr>
          <w:rFonts w:ascii="Arial" w:hAnsi="Arial" w:cs="Arial"/>
          <w:sz w:val="24"/>
          <w:szCs w:val="24"/>
          <w:highlight w:val="yellow"/>
        </w:rPr>
      </w:pPr>
      <w:r>
        <w:rPr>
          <w:color w:val="000000"/>
          <w:sz w:val="24"/>
          <w:szCs w:val="24"/>
        </w:rPr>
        <w:br w:type="page"/>
      </w:r>
    </w:p>
    <w:p w14:paraId="5712281C" w14:textId="03691EDD" w:rsidR="00151508" w:rsidRPr="001F4896" w:rsidRDefault="00151508" w:rsidP="001F4896">
      <w:pPr>
        <w:pStyle w:val="1"/>
        <w:spacing w:line="360" w:lineRule="auto"/>
        <w:ind w:firstLine="0"/>
        <w:jc w:val="center"/>
        <w:rPr>
          <w:rFonts w:ascii="Arial" w:hAnsi="Arial" w:cs="Arial"/>
        </w:rPr>
      </w:pPr>
      <w:r w:rsidRPr="001F4896">
        <w:rPr>
          <w:rFonts w:ascii="Arial" w:hAnsi="Arial" w:cs="Arial"/>
        </w:rPr>
        <w:lastRenderedPageBreak/>
        <w:t>Библиография</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65"/>
        <w:gridCol w:w="3152"/>
        <w:gridCol w:w="5631"/>
      </w:tblGrid>
      <w:tr w:rsidR="00151508" w:rsidRPr="00230417" w14:paraId="29038BBE" w14:textId="77777777" w:rsidTr="00D4261C">
        <w:tc>
          <w:tcPr>
            <w:tcW w:w="302" w:type="pct"/>
            <w:tcBorders>
              <w:top w:val="nil"/>
              <w:left w:val="nil"/>
              <w:bottom w:val="nil"/>
              <w:right w:val="nil"/>
            </w:tcBorders>
          </w:tcPr>
          <w:p w14:paraId="0F7C8826" w14:textId="77777777" w:rsidR="00151508" w:rsidRPr="00905238" w:rsidRDefault="00151508" w:rsidP="00151508">
            <w:pPr>
              <w:spacing w:line="360" w:lineRule="auto"/>
              <w:ind w:firstLine="0"/>
              <w:jc w:val="center"/>
              <w:rPr>
                <w:rFonts w:ascii="Arial" w:hAnsi="Arial" w:cs="Arial"/>
                <w:sz w:val="24"/>
                <w:szCs w:val="24"/>
              </w:rPr>
            </w:pPr>
            <w:r w:rsidRPr="00905238">
              <w:rPr>
                <w:rFonts w:ascii="Arial" w:hAnsi="Arial" w:cs="Arial"/>
                <w:sz w:val="24"/>
                <w:szCs w:val="24"/>
              </w:rPr>
              <w:t>[1]</w:t>
            </w:r>
          </w:p>
        </w:tc>
        <w:tc>
          <w:tcPr>
            <w:tcW w:w="1686" w:type="pct"/>
            <w:tcBorders>
              <w:top w:val="nil"/>
              <w:left w:val="nil"/>
              <w:bottom w:val="nil"/>
              <w:right w:val="nil"/>
            </w:tcBorders>
          </w:tcPr>
          <w:p w14:paraId="377FC09E" w14:textId="77777777" w:rsidR="00151508" w:rsidRPr="00905238" w:rsidRDefault="00151508" w:rsidP="00151508">
            <w:pPr>
              <w:spacing w:line="360" w:lineRule="auto"/>
              <w:ind w:firstLine="0"/>
              <w:jc w:val="left"/>
              <w:rPr>
                <w:rFonts w:ascii="Arial" w:hAnsi="Arial" w:cs="Arial"/>
                <w:sz w:val="24"/>
                <w:szCs w:val="24"/>
              </w:rPr>
            </w:pPr>
            <w:r w:rsidRPr="00905238">
              <w:rPr>
                <w:rFonts w:ascii="Arial" w:hAnsi="Arial" w:cs="Arial"/>
                <w:sz w:val="24"/>
                <w:szCs w:val="24"/>
              </w:rPr>
              <w:t xml:space="preserve">Технический регламент Таможенного союза </w:t>
            </w:r>
          </w:p>
          <w:p w14:paraId="3B0D4AAF" w14:textId="77777777" w:rsidR="00151508" w:rsidRPr="00905238" w:rsidRDefault="00151508" w:rsidP="00151508">
            <w:pPr>
              <w:spacing w:line="360" w:lineRule="auto"/>
              <w:ind w:firstLine="0"/>
              <w:jc w:val="left"/>
              <w:rPr>
                <w:rFonts w:ascii="Arial" w:hAnsi="Arial" w:cs="Arial"/>
                <w:sz w:val="24"/>
                <w:szCs w:val="24"/>
              </w:rPr>
            </w:pPr>
            <w:r w:rsidRPr="00905238">
              <w:rPr>
                <w:rFonts w:ascii="Arial" w:hAnsi="Arial" w:cs="Arial"/>
                <w:sz w:val="24"/>
                <w:szCs w:val="24"/>
              </w:rPr>
              <w:t xml:space="preserve">ТР ТС 033/2013 </w:t>
            </w:r>
          </w:p>
        </w:tc>
        <w:tc>
          <w:tcPr>
            <w:tcW w:w="3012" w:type="pct"/>
            <w:tcBorders>
              <w:top w:val="nil"/>
              <w:left w:val="nil"/>
              <w:bottom w:val="nil"/>
              <w:right w:val="nil"/>
            </w:tcBorders>
          </w:tcPr>
          <w:p w14:paraId="07F6FAE3" w14:textId="77777777" w:rsidR="00151508" w:rsidRPr="00905238" w:rsidRDefault="00151508" w:rsidP="00151508">
            <w:pPr>
              <w:spacing w:line="360" w:lineRule="auto"/>
              <w:ind w:firstLine="0"/>
              <w:jc w:val="left"/>
              <w:rPr>
                <w:rFonts w:ascii="Arial" w:hAnsi="Arial" w:cs="Arial"/>
                <w:sz w:val="24"/>
                <w:szCs w:val="24"/>
              </w:rPr>
            </w:pPr>
            <w:r w:rsidRPr="00905238">
              <w:rPr>
                <w:rFonts w:ascii="Arial" w:hAnsi="Arial" w:cs="Arial"/>
                <w:sz w:val="24"/>
                <w:szCs w:val="24"/>
              </w:rPr>
              <w:t>О безопасности молока и молочной продукции</w:t>
            </w:r>
          </w:p>
        </w:tc>
      </w:tr>
      <w:tr w:rsidR="00151508" w:rsidRPr="00230417" w14:paraId="2B53EAE0" w14:textId="77777777" w:rsidTr="00D4261C">
        <w:tc>
          <w:tcPr>
            <w:tcW w:w="302" w:type="pct"/>
            <w:tcBorders>
              <w:top w:val="nil"/>
              <w:left w:val="nil"/>
              <w:bottom w:val="nil"/>
              <w:right w:val="nil"/>
            </w:tcBorders>
          </w:tcPr>
          <w:p w14:paraId="0814B11F" w14:textId="77777777" w:rsidR="00151508" w:rsidRPr="00905238" w:rsidRDefault="00151508" w:rsidP="00151508">
            <w:pPr>
              <w:spacing w:line="360" w:lineRule="auto"/>
              <w:ind w:firstLine="0"/>
              <w:jc w:val="center"/>
              <w:rPr>
                <w:rFonts w:ascii="Arial" w:hAnsi="Arial" w:cs="Arial"/>
                <w:sz w:val="24"/>
                <w:szCs w:val="24"/>
              </w:rPr>
            </w:pPr>
            <w:r w:rsidRPr="00905238">
              <w:rPr>
                <w:rFonts w:ascii="Arial" w:hAnsi="Arial" w:cs="Arial"/>
                <w:sz w:val="24"/>
                <w:szCs w:val="24"/>
              </w:rPr>
              <w:t>[2]</w:t>
            </w:r>
          </w:p>
        </w:tc>
        <w:tc>
          <w:tcPr>
            <w:tcW w:w="1686" w:type="pct"/>
            <w:tcBorders>
              <w:top w:val="nil"/>
              <w:left w:val="nil"/>
              <w:bottom w:val="nil"/>
              <w:right w:val="nil"/>
            </w:tcBorders>
          </w:tcPr>
          <w:p w14:paraId="1CDBB57A" w14:textId="77777777" w:rsidR="00151508" w:rsidRPr="00905238" w:rsidRDefault="00151508" w:rsidP="00151508">
            <w:pPr>
              <w:spacing w:line="360" w:lineRule="auto"/>
              <w:ind w:firstLine="0"/>
              <w:jc w:val="left"/>
              <w:rPr>
                <w:rFonts w:ascii="Arial" w:hAnsi="Arial" w:cs="Arial"/>
                <w:sz w:val="24"/>
                <w:szCs w:val="24"/>
              </w:rPr>
            </w:pPr>
            <w:r w:rsidRPr="00905238">
              <w:rPr>
                <w:rFonts w:ascii="Arial" w:hAnsi="Arial" w:cs="Arial"/>
                <w:sz w:val="24"/>
                <w:szCs w:val="24"/>
              </w:rPr>
              <w:t xml:space="preserve">Технический регламент Таможенного союза </w:t>
            </w:r>
          </w:p>
          <w:p w14:paraId="33CDBA2D" w14:textId="77777777" w:rsidR="00151508" w:rsidRPr="00905238" w:rsidRDefault="00151508" w:rsidP="00151508">
            <w:pPr>
              <w:spacing w:line="360" w:lineRule="auto"/>
              <w:ind w:firstLine="0"/>
              <w:jc w:val="left"/>
              <w:rPr>
                <w:rFonts w:ascii="Arial" w:hAnsi="Arial" w:cs="Arial"/>
                <w:sz w:val="24"/>
                <w:szCs w:val="24"/>
              </w:rPr>
            </w:pPr>
            <w:r w:rsidRPr="00905238">
              <w:rPr>
                <w:rFonts w:ascii="Arial" w:hAnsi="Arial" w:cs="Arial"/>
                <w:sz w:val="24"/>
                <w:szCs w:val="24"/>
              </w:rPr>
              <w:t xml:space="preserve">ТР ТС 021/2011 </w:t>
            </w:r>
          </w:p>
        </w:tc>
        <w:tc>
          <w:tcPr>
            <w:tcW w:w="3012" w:type="pct"/>
            <w:tcBorders>
              <w:top w:val="nil"/>
              <w:left w:val="nil"/>
              <w:bottom w:val="nil"/>
              <w:right w:val="nil"/>
            </w:tcBorders>
          </w:tcPr>
          <w:p w14:paraId="766C144E" w14:textId="77777777" w:rsidR="00151508" w:rsidRPr="00905238" w:rsidRDefault="00151508" w:rsidP="00151508">
            <w:pPr>
              <w:spacing w:line="360" w:lineRule="auto"/>
              <w:ind w:firstLine="0"/>
              <w:jc w:val="left"/>
              <w:rPr>
                <w:rFonts w:ascii="Arial" w:hAnsi="Arial" w:cs="Arial"/>
                <w:sz w:val="24"/>
                <w:szCs w:val="24"/>
              </w:rPr>
            </w:pPr>
            <w:r w:rsidRPr="00905238">
              <w:rPr>
                <w:rFonts w:ascii="Arial" w:hAnsi="Arial" w:cs="Arial"/>
                <w:sz w:val="24"/>
                <w:szCs w:val="24"/>
              </w:rPr>
              <w:t>О безопасности пищевой продукции</w:t>
            </w:r>
          </w:p>
        </w:tc>
      </w:tr>
    </w:tbl>
    <w:p w14:paraId="528D301B" w14:textId="77777777" w:rsidR="00597ADF" w:rsidRDefault="00597ADF" w:rsidP="00D02C4F">
      <w:pPr>
        <w:spacing w:line="360" w:lineRule="auto"/>
        <w:ind w:firstLine="708"/>
        <w:jc w:val="left"/>
        <w:rPr>
          <w:rFonts w:ascii="Arial" w:hAnsi="Arial" w:cs="Arial"/>
          <w:sz w:val="24"/>
          <w:szCs w:val="24"/>
        </w:rPr>
      </w:pPr>
    </w:p>
    <w:p w14:paraId="2EA9A62B" w14:textId="3D588335" w:rsidR="001F4896" w:rsidRDefault="001F4896">
      <w:pPr>
        <w:widowControl/>
        <w:autoSpaceDE/>
        <w:autoSpaceDN/>
        <w:adjustRightInd/>
        <w:ind w:firstLine="0"/>
        <w:jc w:val="left"/>
        <w:rPr>
          <w:rFonts w:ascii="Arial" w:hAnsi="Arial" w:cs="Arial"/>
          <w:sz w:val="24"/>
          <w:szCs w:val="24"/>
        </w:rPr>
      </w:pPr>
      <w:r>
        <w:rPr>
          <w:rFonts w:ascii="Arial" w:hAnsi="Arial" w:cs="Arial"/>
          <w:sz w:val="24"/>
          <w:szCs w:val="24"/>
        </w:rPr>
        <w:br w:type="page"/>
      </w:r>
    </w:p>
    <w:p w14:paraId="0D7B4CE2" w14:textId="3F864D40" w:rsidR="00FA0C2F" w:rsidRPr="001F4896" w:rsidRDefault="00153625" w:rsidP="003D330C">
      <w:pPr>
        <w:pBdr>
          <w:top w:val="single" w:sz="4" w:space="1" w:color="auto"/>
          <w:bottom w:val="single" w:sz="4" w:space="1" w:color="auto"/>
        </w:pBdr>
        <w:spacing w:line="360" w:lineRule="auto"/>
        <w:ind w:firstLine="0"/>
        <w:jc w:val="left"/>
        <w:rPr>
          <w:rFonts w:ascii="Arial" w:hAnsi="Arial" w:cs="Arial"/>
          <w:sz w:val="26"/>
          <w:szCs w:val="26"/>
        </w:rPr>
      </w:pPr>
      <w:bookmarkStart w:id="15" w:name="_Hlk208315658"/>
      <w:bookmarkStart w:id="16" w:name="_Hlk209112566"/>
      <w:r w:rsidRPr="001F4896">
        <w:rPr>
          <w:rFonts w:ascii="Arial" w:hAnsi="Arial" w:cs="Arial"/>
          <w:sz w:val="26"/>
          <w:szCs w:val="26"/>
        </w:rPr>
        <w:lastRenderedPageBreak/>
        <w:t xml:space="preserve">УДК </w:t>
      </w:r>
      <w:r w:rsidR="00500BD8" w:rsidRPr="001F4896">
        <w:rPr>
          <w:rFonts w:ascii="Arial" w:hAnsi="Arial" w:cs="Arial"/>
          <w:sz w:val="26"/>
          <w:szCs w:val="26"/>
        </w:rPr>
        <w:t>637.143.2/637.147/637.344:006.354</w:t>
      </w:r>
      <w:bookmarkEnd w:id="15"/>
      <w:bookmarkEnd w:id="16"/>
      <w:r w:rsidR="003D330C" w:rsidRPr="001F4896">
        <w:rPr>
          <w:rFonts w:ascii="Arial" w:hAnsi="Arial" w:cs="Arial"/>
          <w:sz w:val="26"/>
          <w:szCs w:val="26"/>
        </w:rPr>
        <w:t xml:space="preserve">   </w:t>
      </w:r>
      <w:r w:rsidR="00A94338" w:rsidRPr="001F4896">
        <w:rPr>
          <w:rFonts w:ascii="Arial" w:hAnsi="Arial" w:cs="Arial"/>
          <w:sz w:val="26"/>
          <w:szCs w:val="26"/>
        </w:rPr>
        <w:t xml:space="preserve"> </w:t>
      </w:r>
      <w:r w:rsidR="003D330C" w:rsidRPr="001F4896">
        <w:rPr>
          <w:rFonts w:ascii="Arial" w:hAnsi="Arial" w:cs="Arial"/>
          <w:sz w:val="26"/>
          <w:szCs w:val="26"/>
        </w:rPr>
        <w:t xml:space="preserve">       </w:t>
      </w:r>
      <w:r w:rsidR="00727AD1" w:rsidRPr="001F4896">
        <w:rPr>
          <w:rFonts w:ascii="Arial" w:hAnsi="Arial" w:cs="Arial"/>
          <w:sz w:val="26"/>
          <w:szCs w:val="26"/>
        </w:rPr>
        <w:t xml:space="preserve">    </w:t>
      </w:r>
      <w:r w:rsidR="003D330C" w:rsidRPr="001F4896">
        <w:rPr>
          <w:rFonts w:ascii="Arial" w:hAnsi="Arial" w:cs="Arial"/>
          <w:sz w:val="26"/>
          <w:szCs w:val="26"/>
        </w:rPr>
        <w:t xml:space="preserve">                       </w:t>
      </w:r>
      <w:r w:rsidRPr="001F4896">
        <w:rPr>
          <w:rFonts w:ascii="Arial" w:hAnsi="Arial" w:cs="Arial"/>
          <w:sz w:val="26"/>
          <w:szCs w:val="26"/>
        </w:rPr>
        <w:t>ОКС 67.100.10</w:t>
      </w:r>
    </w:p>
    <w:p w14:paraId="5270F01E" w14:textId="6A8E9280" w:rsidR="00AB7834" w:rsidRPr="001F4896" w:rsidRDefault="00153625" w:rsidP="001F4896">
      <w:pPr>
        <w:pBdr>
          <w:top w:val="single" w:sz="4" w:space="1" w:color="auto"/>
          <w:bottom w:val="single" w:sz="4" w:space="1" w:color="auto"/>
        </w:pBdr>
        <w:spacing w:line="360" w:lineRule="auto"/>
        <w:ind w:firstLine="0"/>
        <w:rPr>
          <w:rFonts w:ascii="Arial" w:hAnsi="Arial" w:cs="Arial"/>
          <w:sz w:val="26"/>
          <w:szCs w:val="26"/>
        </w:rPr>
      </w:pPr>
      <w:r w:rsidRPr="001F4896">
        <w:rPr>
          <w:rFonts w:ascii="Arial" w:hAnsi="Arial" w:cs="Arial"/>
          <w:sz w:val="26"/>
          <w:szCs w:val="26"/>
        </w:rPr>
        <w:t xml:space="preserve">Ключевые слова: </w:t>
      </w:r>
      <w:r w:rsidR="00DA7837" w:rsidRPr="001F4896">
        <w:rPr>
          <w:rFonts w:ascii="Arial" w:hAnsi="Arial" w:cs="Arial"/>
          <w:sz w:val="26"/>
          <w:szCs w:val="26"/>
        </w:rPr>
        <w:t>молоко</w:t>
      </w:r>
      <w:r w:rsidR="008B0D2A" w:rsidRPr="001F4896">
        <w:rPr>
          <w:rFonts w:ascii="Arial" w:hAnsi="Arial" w:cs="Arial"/>
          <w:sz w:val="26"/>
          <w:szCs w:val="26"/>
        </w:rPr>
        <w:t xml:space="preserve"> сухое</w:t>
      </w:r>
      <w:r w:rsidR="00DA7837" w:rsidRPr="001F4896">
        <w:rPr>
          <w:rFonts w:ascii="Arial" w:hAnsi="Arial" w:cs="Arial"/>
          <w:sz w:val="26"/>
          <w:szCs w:val="26"/>
        </w:rPr>
        <w:t>,</w:t>
      </w:r>
      <w:r w:rsidR="008B0D2A" w:rsidRPr="001F4896">
        <w:rPr>
          <w:rFonts w:ascii="Arial" w:hAnsi="Arial" w:cs="Arial"/>
          <w:sz w:val="26"/>
          <w:szCs w:val="26"/>
        </w:rPr>
        <w:t xml:space="preserve"> </w:t>
      </w:r>
      <w:r w:rsidR="0041132B" w:rsidRPr="001F4896">
        <w:rPr>
          <w:rFonts w:ascii="Arial" w:hAnsi="Arial" w:cs="Arial"/>
          <w:sz w:val="26"/>
          <w:szCs w:val="26"/>
        </w:rPr>
        <w:t>молочн</w:t>
      </w:r>
      <w:r w:rsidR="00765EE7" w:rsidRPr="001F4896">
        <w:rPr>
          <w:rFonts w:ascii="Arial" w:hAnsi="Arial" w:cs="Arial"/>
          <w:sz w:val="26"/>
          <w:szCs w:val="26"/>
        </w:rPr>
        <w:t>ая</w:t>
      </w:r>
      <w:r w:rsidR="0041132B" w:rsidRPr="001F4896">
        <w:rPr>
          <w:rFonts w:ascii="Arial" w:hAnsi="Arial" w:cs="Arial"/>
          <w:sz w:val="26"/>
          <w:szCs w:val="26"/>
        </w:rPr>
        <w:t xml:space="preserve"> сыворотк</w:t>
      </w:r>
      <w:r w:rsidR="00765EE7" w:rsidRPr="001F4896">
        <w:rPr>
          <w:rFonts w:ascii="Arial" w:hAnsi="Arial" w:cs="Arial"/>
          <w:sz w:val="26"/>
          <w:szCs w:val="26"/>
        </w:rPr>
        <w:t>а</w:t>
      </w:r>
      <w:r w:rsidR="0041132B" w:rsidRPr="001F4896">
        <w:rPr>
          <w:rFonts w:ascii="Arial" w:hAnsi="Arial" w:cs="Arial"/>
          <w:sz w:val="26"/>
          <w:szCs w:val="26"/>
        </w:rPr>
        <w:t>, сухие концентраты сывороточных белков</w:t>
      </w:r>
      <w:r w:rsidR="006545B7" w:rsidRPr="001F4896">
        <w:rPr>
          <w:rFonts w:ascii="Arial" w:hAnsi="Arial" w:cs="Arial"/>
          <w:sz w:val="26"/>
          <w:szCs w:val="26"/>
        </w:rPr>
        <w:t>,</w:t>
      </w:r>
      <w:r w:rsidR="0041132B" w:rsidRPr="001F4896">
        <w:rPr>
          <w:rFonts w:ascii="Arial" w:hAnsi="Arial" w:cs="Arial"/>
          <w:sz w:val="26"/>
          <w:szCs w:val="26"/>
        </w:rPr>
        <w:t xml:space="preserve"> сухие концентраты молочного белка</w:t>
      </w:r>
      <w:r w:rsidR="00C765E1" w:rsidRPr="001F4896">
        <w:rPr>
          <w:rFonts w:ascii="Arial" w:hAnsi="Arial" w:cs="Arial"/>
          <w:sz w:val="26"/>
          <w:szCs w:val="26"/>
        </w:rPr>
        <w:t xml:space="preserve">, термообработка, метод </w:t>
      </w:r>
      <w:proofErr w:type="spellStart"/>
      <w:r w:rsidR="00C765E1" w:rsidRPr="001F4896">
        <w:rPr>
          <w:rFonts w:ascii="Arial" w:hAnsi="Arial" w:cs="Arial"/>
          <w:sz w:val="26"/>
          <w:szCs w:val="26"/>
        </w:rPr>
        <w:t>К</w:t>
      </w:r>
      <w:r w:rsidR="00433CAA">
        <w:rPr>
          <w:rFonts w:ascii="Arial" w:hAnsi="Arial" w:cs="Arial"/>
          <w:sz w:val="26"/>
          <w:szCs w:val="26"/>
        </w:rPr>
        <w:t>ь</w:t>
      </w:r>
      <w:r w:rsidR="00C765E1" w:rsidRPr="001F4896">
        <w:rPr>
          <w:rFonts w:ascii="Arial" w:hAnsi="Arial" w:cs="Arial"/>
          <w:sz w:val="26"/>
          <w:szCs w:val="26"/>
        </w:rPr>
        <w:t>ельдаля</w:t>
      </w:r>
      <w:proofErr w:type="spellEnd"/>
      <w:r w:rsidR="008B0D2A" w:rsidRPr="001F4896">
        <w:rPr>
          <w:rFonts w:ascii="Arial" w:hAnsi="Arial" w:cs="Arial"/>
          <w:sz w:val="26"/>
          <w:szCs w:val="26"/>
        </w:rPr>
        <w:t>, отбор проб, обработка результатов измерений, оформление результатов</w:t>
      </w:r>
    </w:p>
    <w:p w14:paraId="51B8970C" w14:textId="789DFAC8" w:rsidR="00AB7834" w:rsidRDefault="00AB7834" w:rsidP="00AB7834">
      <w:pPr>
        <w:pStyle w:val="a3"/>
        <w:rPr>
          <w:rFonts w:ascii="Arial" w:hAnsi="Arial" w:cs="Arial"/>
        </w:rPr>
      </w:pPr>
    </w:p>
    <w:sectPr w:rsidR="00AB7834" w:rsidSect="00BB6D55">
      <w:headerReference w:type="even" r:id="rId14"/>
      <w:headerReference w:type="default" r:id="rId15"/>
      <w:footerReference w:type="even" r:id="rId16"/>
      <w:footerReference w:type="default" r:id="rId17"/>
      <w:headerReference w:type="first" r:id="rId18"/>
      <w:footerReference w:type="first" r:id="rId19"/>
      <w:pgSz w:w="11900" w:h="16820" w:code="9"/>
      <w:pgMar w:top="1134" w:right="851" w:bottom="1134" w:left="1701" w:header="709" w:footer="709" w:gutter="0"/>
      <w:pgNumType w:start="1"/>
      <w:cols w:space="60"/>
      <w:noEndnote/>
      <w:titlePg/>
      <w:docGrid w:linePitch="27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54B492E" w14:textId="77777777" w:rsidR="00B2597B" w:rsidRDefault="00B2597B">
      <w:r>
        <w:separator/>
      </w:r>
    </w:p>
  </w:endnote>
  <w:endnote w:type="continuationSeparator" w:id="0">
    <w:p w14:paraId="0C4AFD0E" w14:textId="77777777" w:rsidR="00B2597B" w:rsidRDefault="00B259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Sylfaen">
    <w:panose1 w:val="010A0502050306030303"/>
    <w:charset w:val="CC"/>
    <w:family w:val="roman"/>
    <w:pitch w:val="variable"/>
    <w:sig w:usb0="04000687" w:usb1="00000000" w:usb2="00000000" w:usb3="00000000" w:csb0="0000009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Liberation Mono">
    <w:altName w:val="Courier New"/>
    <w:charset w:val="01"/>
    <w:family w:val="modern"/>
    <w:pitch w:val="fixed"/>
  </w:font>
  <w:font w:name="Noto Sans Mono CJK SC">
    <w:panose1 w:val="00000000000000000000"/>
    <w:charset w:val="00"/>
    <w:family w:val="roman"/>
    <w:notTrueType/>
    <w:pitch w:val="default"/>
  </w:font>
  <w:font w:name="Cambria Math">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E903194" w14:textId="5CC69863" w:rsidR="005E08E5" w:rsidRPr="005E08E5" w:rsidRDefault="005E08E5" w:rsidP="005E08E5">
    <w:pPr>
      <w:pStyle w:val="a3"/>
      <w:jc w:val="right"/>
      <w:rPr>
        <w:rFonts w:ascii="Arial" w:hAnsi="Arial" w:cs="Arial"/>
        <w:lang w:val="en-US"/>
      </w:rPr>
    </w:pPr>
    <w:r>
      <w:rPr>
        <w:rFonts w:ascii="Arial" w:hAnsi="Arial" w:cs="Arial"/>
        <w:lang w:val="en-US"/>
      </w:rPr>
      <w:t>III</w:t>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6B46831" w14:textId="020E1A2A" w:rsidR="005E08E5" w:rsidRPr="005E08E5" w:rsidRDefault="005E08E5">
    <w:pPr>
      <w:pStyle w:val="a3"/>
      <w:rPr>
        <w:rFonts w:ascii="Arial" w:hAnsi="Arial" w:cs="Arial"/>
      </w:rPr>
    </w:pPr>
    <w:r w:rsidRPr="005E08E5">
      <w:rPr>
        <w:rFonts w:ascii="Arial" w:hAnsi="Arial" w:cs="Arial"/>
        <w:lang w:val="en-US"/>
      </w:rPr>
      <w:t>II</w:t>
    </w: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63500648"/>
      <w:docPartObj>
        <w:docPartGallery w:val="Page Numbers (Bottom of Page)"/>
        <w:docPartUnique/>
      </w:docPartObj>
    </w:sdtPr>
    <w:sdtEndPr/>
    <w:sdtContent>
      <w:p w14:paraId="55CD5D2A" w14:textId="2117EBF1" w:rsidR="005E08E5" w:rsidRDefault="005E08E5">
        <w:pPr>
          <w:pStyle w:val="a3"/>
        </w:pPr>
        <w:r w:rsidRPr="005E08E5">
          <w:rPr>
            <w:rFonts w:ascii="Arial" w:hAnsi="Arial" w:cs="Arial"/>
            <w:sz w:val="28"/>
            <w:szCs w:val="28"/>
          </w:rPr>
          <w:fldChar w:fldCharType="begin"/>
        </w:r>
        <w:r w:rsidRPr="005E08E5">
          <w:rPr>
            <w:rFonts w:ascii="Arial" w:hAnsi="Arial" w:cs="Arial"/>
            <w:sz w:val="28"/>
            <w:szCs w:val="28"/>
          </w:rPr>
          <w:instrText>PAGE   \* MERGEFORMAT</w:instrText>
        </w:r>
        <w:r w:rsidRPr="005E08E5">
          <w:rPr>
            <w:rFonts w:ascii="Arial" w:hAnsi="Arial" w:cs="Arial"/>
            <w:sz w:val="28"/>
            <w:szCs w:val="28"/>
          </w:rPr>
          <w:fldChar w:fldCharType="separate"/>
        </w:r>
        <w:r w:rsidR="00A9700B">
          <w:rPr>
            <w:rFonts w:ascii="Arial" w:hAnsi="Arial" w:cs="Arial"/>
            <w:noProof/>
            <w:sz w:val="28"/>
            <w:szCs w:val="28"/>
          </w:rPr>
          <w:t>16</w:t>
        </w:r>
        <w:r w:rsidRPr="005E08E5">
          <w:rPr>
            <w:rFonts w:ascii="Arial" w:hAnsi="Arial" w:cs="Arial"/>
            <w:sz w:val="28"/>
            <w:szCs w:val="28"/>
          </w:rPr>
          <w:fldChar w:fldCharType="end"/>
        </w:r>
      </w:p>
    </w:sdtContent>
  </w:sdt>
</w:ftr>
</file>

<file path=word/footer4.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49334256"/>
      <w:docPartObj>
        <w:docPartGallery w:val="Page Numbers (Bottom of Page)"/>
        <w:docPartUnique/>
      </w:docPartObj>
    </w:sdtPr>
    <w:sdtEndPr>
      <w:rPr>
        <w:rFonts w:ascii="Arial" w:hAnsi="Arial" w:cs="Arial"/>
      </w:rPr>
    </w:sdtEndPr>
    <w:sdtContent>
      <w:p w14:paraId="41EA3FC0" w14:textId="5D18EAE8" w:rsidR="00D4261C" w:rsidRPr="00D4261C" w:rsidRDefault="00D4261C">
        <w:pPr>
          <w:pStyle w:val="a3"/>
          <w:jc w:val="right"/>
          <w:rPr>
            <w:rFonts w:ascii="Arial" w:hAnsi="Arial" w:cs="Arial"/>
          </w:rPr>
        </w:pPr>
        <w:r w:rsidRPr="00D4261C">
          <w:rPr>
            <w:rFonts w:ascii="Arial" w:hAnsi="Arial" w:cs="Arial"/>
          </w:rPr>
          <w:fldChar w:fldCharType="begin"/>
        </w:r>
        <w:r w:rsidRPr="00D4261C">
          <w:rPr>
            <w:rFonts w:ascii="Arial" w:hAnsi="Arial" w:cs="Arial"/>
          </w:rPr>
          <w:instrText>PAGE   \* MERGEFORMAT</w:instrText>
        </w:r>
        <w:r w:rsidRPr="00D4261C">
          <w:rPr>
            <w:rFonts w:ascii="Arial" w:hAnsi="Arial" w:cs="Arial"/>
          </w:rPr>
          <w:fldChar w:fldCharType="separate"/>
        </w:r>
        <w:r w:rsidR="00A9700B">
          <w:rPr>
            <w:rFonts w:ascii="Arial" w:hAnsi="Arial" w:cs="Arial"/>
            <w:noProof/>
          </w:rPr>
          <w:t>15</w:t>
        </w:r>
        <w:r w:rsidRPr="00D4261C">
          <w:rPr>
            <w:rFonts w:ascii="Arial" w:hAnsi="Arial" w:cs="Arial"/>
          </w:rPr>
          <w:fldChar w:fldCharType="end"/>
        </w:r>
      </w:p>
    </w:sdtContent>
  </w:sdt>
</w:ftr>
</file>

<file path=word/footer5.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41993B2" w14:textId="77777777" w:rsidR="00D4261C" w:rsidRPr="00BB6D55" w:rsidRDefault="00D4261C" w:rsidP="00BB6D55">
    <w:pPr>
      <w:pStyle w:val="a3"/>
      <w:pBdr>
        <w:top w:val="single" w:sz="12" w:space="1" w:color="auto"/>
      </w:pBdr>
      <w:rPr>
        <w:rFonts w:ascii="Arial" w:hAnsi="Arial" w:cs="Arial"/>
        <w:b/>
      </w:rPr>
    </w:pPr>
    <w:r w:rsidRPr="00BB6D55">
      <w:rPr>
        <w:rFonts w:ascii="Arial" w:hAnsi="Arial" w:cs="Arial"/>
        <w:b/>
      </w:rPr>
      <w:t>Издание официальное</w:t>
    </w:r>
  </w:p>
  <w:p w14:paraId="1716C5F5" w14:textId="537D7302" w:rsidR="001F4896" w:rsidRPr="005E08E5" w:rsidRDefault="00D4261C" w:rsidP="00D4261C">
    <w:pPr>
      <w:pStyle w:val="a3"/>
      <w:jc w:val="right"/>
      <w:rPr>
        <w:rFonts w:ascii="Arial" w:hAnsi="Arial" w:cs="Arial"/>
      </w:rPr>
    </w:pPr>
    <w:r>
      <w:t xml:space="preserve"> </w:t>
    </w:r>
    <w:sdt>
      <w:sdtPr>
        <w:id w:val="-1403289274"/>
        <w:docPartObj>
          <w:docPartGallery w:val="Page Numbers (Bottom of Page)"/>
          <w:docPartUnique/>
        </w:docPartObj>
      </w:sdtPr>
      <w:sdtEndPr>
        <w:rPr>
          <w:rFonts w:ascii="Arial" w:hAnsi="Arial" w:cs="Arial"/>
        </w:rPr>
      </w:sdtEndPr>
      <w:sdtContent>
        <w:r w:rsidR="005E08E5" w:rsidRPr="005E08E5">
          <w:rPr>
            <w:rFonts w:ascii="Arial" w:hAnsi="Arial" w:cs="Arial"/>
          </w:rPr>
          <w:fldChar w:fldCharType="begin"/>
        </w:r>
        <w:r w:rsidR="005E08E5" w:rsidRPr="005E08E5">
          <w:rPr>
            <w:rFonts w:ascii="Arial" w:hAnsi="Arial" w:cs="Arial"/>
          </w:rPr>
          <w:instrText>PAGE   \* MERGEFORMAT</w:instrText>
        </w:r>
        <w:r w:rsidR="005E08E5" w:rsidRPr="005E08E5">
          <w:rPr>
            <w:rFonts w:ascii="Arial" w:hAnsi="Arial" w:cs="Arial"/>
          </w:rPr>
          <w:fldChar w:fldCharType="separate"/>
        </w:r>
        <w:r w:rsidR="00A9700B">
          <w:rPr>
            <w:rFonts w:ascii="Arial" w:hAnsi="Arial" w:cs="Arial"/>
            <w:noProof/>
          </w:rPr>
          <w:t>1</w:t>
        </w:r>
        <w:r w:rsidR="005E08E5" w:rsidRPr="005E08E5">
          <w:rPr>
            <w:rFonts w:ascii="Arial" w:hAnsi="Arial" w:cs="Arial"/>
          </w:rPr>
          <w:fldChar w:fldCharType="end"/>
        </w:r>
      </w:sdtContent>
    </w:sdt>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EBC030B" w14:textId="77777777" w:rsidR="00B2597B" w:rsidRDefault="00B2597B">
      <w:r>
        <w:separator/>
      </w:r>
    </w:p>
  </w:footnote>
  <w:footnote w:type="continuationSeparator" w:id="0">
    <w:p w14:paraId="28DD3F7B" w14:textId="77777777" w:rsidR="00B2597B" w:rsidRDefault="00B2597B">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EC4CB39" w14:textId="58D1EE1F" w:rsidR="001F3440" w:rsidRPr="00E54419" w:rsidRDefault="001F4896" w:rsidP="001F4896">
    <w:pPr>
      <w:pStyle w:val="a6"/>
      <w:ind w:firstLine="0"/>
      <w:jc w:val="right"/>
      <w:rPr>
        <w:sz w:val="24"/>
        <w:szCs w:val="24"/>
      </w:rPr>
    </w:pPr>
    <w:r>
      <w:rPr>
        <w:rFonts w:ascii="Arial" w:hAnsi="Arial" w:cs="Arial"/>
        <w:b/>
        <w:sz w:val="24"/>
        <w:szCs w:val="24"/>
      </w:rPr>
      <w:t>ГОСТ Р</w: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172D975" w14:textId="015DF424" w:rsidR="001F3440" w:rsidRPr="00F52FA5" w:rsidRDefault="001F4896" w:rsidP="001F4896">
    <w:pPr>
      <w:pStyle w:val="a6"/>
      <w:ind w:left="6804" w:firstLine="0"/>
      <w:jc w:val="right"/>
      <w:rPr>
        <w:rFonts w:ascii="Arial" w:hAnsi="Arial" w:cs="Arial"/>
        <w:b/>
        <w:sz w:val="24"/>
        <w:szCs w:val="24"/>
      </w:rPr>
    </w:pPr>
    <w:r>
      <w:rPr>
        <w:rFonts w:ascii="Arial" w:hAnsi="Arial" w:cs="Arial"/>
        <w:b/>
        <w:sz w:val="24"/>
        <w:szCs w:val="24"/>
      </w:rPr>
      <w:t>ГОСТ Р</w:t>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AB797A3" w14:textId="15A941C7" w:rsidR="005E08E5" w:rsidRPr="005E08E5" w:rsidRDefault="005E08E5" w:rsidP="005E08E5">
    <w:pPr>
      <w:pStyle w:val="a6"/>
      <w:jc w:val="left"/>
      <w:rPr>
        <w:rFonts w:ascii="Arial" w:hAnsi="Arial" w:cs="Arial"/>
        <w:b/>
        <w:sz w:val="24"/>
        <w:szCs w:val="24"/>
      </w:rPr>
    </w:pPr>
    <w:r w:rsidRPr="005E08E5">
      <w:rPr>
        <w:rFonts w:ascii="Arial" w:hAnsi="Arial" w:cs="Arial"/>
        <w:b/>
        <w:sz w:val="24"/>
        <w:szCs w:val="24"/>
      </w:rPr>
      <w:t>ГОСТ Р</w:t>
    </w:r>
  </w:p>
</w:hdr>
</file>

<file path=word/header4.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6C96EE0" w14:textId="77777777" w:rsidR="001F4896" w:rsidRPr="00E54419" w:rsidRDefault="001F4896" w:rsidP="005E08E5">
    <w:pPr>
      <w:pStyle w:val="a6"/>
      <w:ind w:firstLine="0"/>
      <w:jc w:val="left"/>
      <w:rPr>
        <w:sz w:val="24"/>
        <w:szCs w:val="24"/>
      </w:rPr>
    </w:pPr>
    <w:r>
      <w:rPr>
        <w:rFonts w:ascii="Arial" w:hAnsi="Arial" w:cs="Arial"/>
        <w:b/>
        <w:sz w:val="24"/>
        <w:szCs w:val="24"/>
      </w:rPr>
      <w:t>ГОСТ Р</w:t>
    </w:r>
  </w:p>
</w:hdr>
</file>

<file path=word/header5.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DF713DA" w14:textId="77777777" w:rsidR="001F4896" w:rsidRPr="00F52FA5" w:rsidRDefault="001F4896" w:rsidP="001F4896">
    <w:pPr>
      <w:pStyle w:val="a6"/>
      <w:ind w:left="6804" w:firstLine="0"/>
      <w:jc w:val="right"/>
      <w:rPr>
        <w:rFonts w:ascii="Arial" w:hAnsi="Arial" w:cs="Arial"/>
        <w:b/>
        <w:sz w:val="24"/>
        <w:szCs w:val="24"/>
      </w:rPr>
    </w:pPr>
    <w:r>
      <w:rPr>
        <w:rFonts w:ascii="Arial" w:hAnsi="Arial" w:cs="Arial"/>
        <w:b/>
        <w:sz w:val="24"/>
        <w:szCs w:val="24"/>
      </w:rPr>
      <w:t>ГОСТ Р</w:t>
    </w:r>
  </w:p>
</w:hdr>
</file>

<file path=word/header6.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7932CD6" w14:textId="77777777" w:rsidR="001F4896" w:rsidRPr="005E08E5" w:rsidRDefault="001F4896" w:rsidP="005E08E5">
    <w:pPr>
      <w:pStyle w:val="a6"/>
      <w:ind w:firstLine="0"/>
      <w:jc w:val="right"/>
      <w:rPr>
        <w:rFonts w:ascii="Arial" w:hAnsi="Arial" w:cs="Arial"/>
        <w:b/>
        <w:sz w:val="24"/>
        <w:szCs w:val="28"/>
      </w:rPr>
    </w:pPr>
    <w:r w:rsidRPr="005E08E5">
      <w:rPr>
        <w:rFonts w:ascii="Arial" w:hAnsi="Arial" w:cs="Arial"/>
        <w:b/>
        <w:sz w:val="24"/>
        <w:szCs w:val="28"/>
      </w:rPr>
      <w:t xml:space="preserve">ГОСТ Р </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alt="ГОСТ Р 52100-2003 Спреды и смеси топленые. Общие технические условия (с Поправкой, с Изменением N 1)" style="width:33pt;height:14.25pt;visibility:visible" o:bullet="t">
        <v:imagedata r:id="rId1" o:title="ГОСТ Р 52100-2003 Спреды и смеси топленые"/>
      </v:shape>
    </w:pict>
  </w:numPicBullet>
  <w:abstractNum w:abstractNumId="0" w15:restartNumberingAfterBreak="0">
    <w:nsid w:val="02A52888"/>
    <w:multiLevelType w:val="singleLevel"/>
    <w:tmpl w:val="944A47DE"/>
    <w:lvl w:ilvl="0">
      <w:numFmt w:val="bullet"/>
      <w:lvlText w:val="-"/>
      <w:lvlJc w:val="left"/>
      <w:pPr>
        <w:tabs>
          <w:tab w:val="num" w:pos="1080"/>
        </w:tabs>
        <w:ind w:left="1080" w:hanging="360"/>
      </w:pPr>
      <w:rPr>
        <w:rFonts w:hint="default"/>
      </w:rPr>
    </w:lvl>
  </w:abstractNum>
  <w:abstractNum w:abstractNumId="1" w15:restartNumberingAfterBreak="0">
    <w:nsid w:val="0E267C33"/>
    <w:multiLevelType w:val="hybridMultilevel"/>
    <w:tmpl w:val="FF3A0462"/>
    <w:lvl w:ilvl="0" w:tplc="85AC8F96">
      <w:numFmt w:val="bullet"/>
      <w:lvlText w:val=""/>
      <w:lvlJc w:val="left"/>
      <w:pPr>
        <w:ind w:left="720" w:hanging="360"/>
      </w:pPr>
      <w:rPr>
        <w:rFonts w:ascii="Wingdings" w:eastAsia="Arial" w:hAnsi="Wingdings"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1718362D"/>
    <w:multiLevelType w:val="hybridMultilevel"/>
    <w:tmpl w:val="31FE3A8A"/>
    <w:lvl w:ilvl="0" w:tplc="076C2DE2">
      <w:start w:val="1"/>
      <w:numFmt w:val="bullet"/>
      <w:lvlText w:val="-"/>
      <w:lvlJc w:val="left"/>
      <w:pPr>
        <w:ind w:left="1230" w:hanging="360"/>
      </w:pPr>
      <w:rPr>
        <w:rFonts w:ascii="Sylfaen" w:hAnsi="Sylfaen" w:hint="default"/>
      </w:rPr>
    </w:lvl>
    <w:lvl w:ilvl="1" w:tplc="04190003" w:tentative="1">
      <w:start w:val="1"/>
      <w:numFmt w:val="bullet"/>
      <w:lvlText w:val="o"/>
      <w:lvlJc w:val="left"/>
      <w:pPr>
        <w:ind w:left="1950" w:hanging="360"/>
      </w:pPr>
      <w:rPr>
        <w:rFonts w:ascii="Courier New" w:hAnsi="Courier New" w:cs="Courier New" w:hint="default"/>
      </w:rPr>
    </w:lvl>
    <w:lvl w:ilvl="2" w:tplc="04190005" w:tentative="1">
      <w:start w:val="1"/>
      <w:numFmt w:val="bullet"/>
      <w:lvlText w:val=""/>
      <w:lvlJc w:val="left"/>
      <w:pPr>
        <w:ind w:left="2670" w:hanging="360"/>
      </w:pPr>
      <w:rPr>
        <w:rFonts w:ascii="Wingdings" w:hAnsi="Wingdings" w:hint="default"/>
      </w:rPr>
    </w:lvl>
    <w:lvl w:ilvl="3" w:tplc="04190001" w:tentative="1">
      <w:start w:val="1"/>
      <w:numFmt w:val="bullet"/>
      <w:lvlText w:val=""/>
      <w:lvlJc w:val="left"/>
      <w:pPr>
        <w:ind w:left="3390" w:hanging="360"/>
      </w:pPr>
      <w:rPr>
        <w:rFonts w:ascii="Symbol" w:hAnsi="Symbol" w:hint="default"/>
      </w:rPr>
    </w:lvl>
    <w:lvl w:ilvl="4" w:tplc="04190003" w:tentative="1">
      <w:start w:val="1"/>
      <w:numFmt w:val="bullet"/>
      <w:lvlText w:val="o"/>
      <w:lvlJc w:val="left"/>
      <w:pPr>
        <w:ind w:left="4110" w:hanging="360"/>
      </w:pPr>
      <w:rPr>
        <w:rFonts w:ascii="Courier New" w:hAnsi="Courier New" w:cs="Courier New" w:hint="default"/>
      </w:rPr>
    </w:lvl>
    <w:lvl w:ilvl="5" w:tplc="04190005" w:tentative="1">
      <w:start w:val="1"/>
      <w:numFmt w:val="bullet"/>
      <w:lvlText w:val=""/>
      <w:lvlJc w:val="left"/>
      <w:pPr>
        <w:ind w:left="4830" w:hanging="360"/>
      </w:pPr>
      <w:rPr>
        <w:rFonts w:ascii="Wingdings" w:hAnsi="Wingdings" w:hint="default"/>
      </w:rPr>
    </w:lvl>
    <w:lvl w:ilvl="6" w:tplc="04190001" w:tentative="1">
      <w:start w:val="1"/>
      <w:numFmt w:val="bullet"/>
      <w:lvlText w:val=""/>
      <w:lvlJc w:val="left"/>
      <w:pPr>
        <w:ind w:left="5550" w:hanging="360"/>
      </w:pPr>
      <w:rPr>
        <w:rFonts w:ascii="Symbol" w:hAnsi="Symbol" w:hint="default"/>
      </w:rPr>
    </w:lvl>
    <w:lvl w:ilvl="7" w:tplc="04190003" w:tentative="1">
      <w:start w:val="1"/>
      <w:numFmt w:val="bullet"/>
      <w:lvlText w:val="o"/>
      <w:lvlJc w:val="left"/>
      <w:pPr>
        <w:ind w:left="6270" w:hanging="360"/>
      </w:pPr>
      <w:rPr>
        <w:rFonts w:ascii="Courier New" w:hAnsi="Courier New" w:cs="Courier New" w:hint="default"/>
      </w:rPr>
    </w:lvl>
    <w:lvl w:ilvl="8" w:tplc="04190005" w:tentative="1">
      <w:start w:val="1"/>
      <w:numFmt w:val="bullet"/>
      <w:lvlText w:val=""/>
      <w:lvlJc w:val="left"/>
      <w:pPr>
        <w:ind w:left="6990" w:hanging="360"/>
      </w:pPr>
      <w:rPr>
        <w:rFonts w:ascii="Wingdings" w:hAnsi="Wingdings" w:hint="default"/>
      </w:rPr>
    </w:lvl>
  </w:abstractNum>
  <w:abstractNum w:abstractNumId="3" w15:restartNumberingAfterBreak="0">
    <w:nsid w:val="172D4260"/>
    <w:multiLevelType w:val="singleLevel"/>
    <w:tmpl w:val="589483D0"/>
    <w:lvl w:ilvl="0">
      <w:start w:val="9"/>
      <w:numFmt w:val="bullet"/>
      <w:lvlText w:val="-"/>
      <w:lvlJc w:val="left"/>
      <w:pPr>
        <w:tabs>
          <w:tab w:val="num" w:pos="360"/>
        </w:tabs>
        <w:ind w:left="360" w:hanging="360"/>
      </w:pPr>
      <w:rPr>
        <w:rFonts w:hint="default"/>
      </w:rPr>
    </w:lvl>
  </w:abstractNum>
  <w:abstractNum w:abstractNumId="4" w15:restartNumberingAfterBreak="0">
    <w:nsid w:val="1A0D1CFF"/>
    <w:multiLevelType w:val="hybridMultilevel"/>
    <w:tmpl w:val="0CE86E32"/>
    <w:lvl w:ilvl="0" w:tplc="252C9632">
      <w:numFmt w:val="decimal"/>
      <w:lvlText w:val="%1"/>
      <w:lvlJc w:val="left"/>
      <w:pPr>
        <w:ind w:left="720" w:hanging="360"/>
      </w:pPr>
      <w:rPr>
        <w:rFonts w:hint="default"/>
      </w:rPr>
    </w:lvl>
    <w:lvl w:ilvl="1" w:tplc="6C14CE88" w:tentative="1">
      <w:start w:val="1"/>
      <w:numFmt w:val="lowerLetter"/>
      <w:lvlText w:val="%2."/>
      <w:lvlJc w:val="left"/>
      <w:pPr>
        <w:ind w:left="1440" w:hanging="360"/>
      </w:pPr>
    </w:lvl>
    <w:lvl w:ilvl="2" w:tplc="E2A095B8" w:tentative="1">
      <w:start w:val="1"/>
      <w:numFmt w:val="lowerRoman"/>
      <w:lvlText w:val="%3."/>
      <w:lvlJc w:val="right"/>
      <w:pPr>
        <w:ind w:left="2160" w:hanging="180"/>
      </w:pPr>
    </w:lvl>
    <w:lvl w:ilvl="3" w:tplc="1B560B94" w:tentative="1">
      <w:start w:val="1"/>
      <w:numFmt w:val="decimal"/>
      <w:lvlText w:val="%4."/>
      <w:lvlJc w:val="left"/>
      <w:pPr>
        <w:ind w:left="2880" w:hanging="360"/>
      </w:pPr>
    </w:lvl>
    <w:lvl w:ilvl="4" w:tplc="A25E8B8C" w:tentative="1">
      <w:start w:val="1"/>
      <w:numFmt w:val="lowerLetter"/>
      <w:lvlText w:val="%5."/>
      <w:lvlJc w:val="left"/>
      <w:pPr>
        <w:ind w:left="3600" w:hanging="360"/>
      </w:pPr>
    </w:lvl>
    <w:lvl w:ilvl="5" w:tplc="F8628BE2" w:tentative="1">
      <w:start w:val="1"/>
      <w:numFmt w:val="lowerRoman"/>
      <w:lvlText w:val="%6."/>
      <w:lvlJc w:val="right"/>
      <w:pPr>
        <w:ind w:left="4320" w:hanging="180"/>
      </w:pPr>
    </w:lvl>
    <w:lvl w:ilvl="6" w:tplc="C7F8F128" w:tentative="1">
      <w:start w:val="1"/>
      <w:numFmt w:val="decimal"/>
      <w:lvlText w:val="%7."/>
      <w:lvlJc w:val="left"/>
      <w:pPr>
        <w:ind w:left="5040" w:hanging="360"/>
      </w:pPr>
    </w:lvl>
    <w:lvl w:ilvl="7" w:tplc="417CBA82" w:tentative="1">
      <w:start w:val="1"/>
      <w:numFmt w:val="lowerLetter"/>
      <w:lvlText w:val="%8."/>
      <w:lvlJc w:val="left"/>
      <w:pPr>
        <w:ind w:left="5760" w:hanging="360"/>
      </w:pPr>
    </w:lvl>
    <w:lvl w:ilvl="8" w:tplc="BDD67084" w:tentative="1">
      <w:start w:val="1"/>
      <w:numFmt w:val="lowerRoman"/>
      <w:lvlText w:val="%9."/>
      <w:lvlJc w:val="right"/>
      <w:pPr>
        <w:ind w:left="6480" w:hanging="180"/>
      </w:pPr>
    </w:lvl>
  </w:abstractNum>
  <w:abstractNum w:abstractNumId="5" w15:restartNumberingAfterBreak="0">
    <w:nsid w:val="1DFE49FF"/>
    <w:multiLevelType w:val="hybridMultilevel"/>
    <w:tmpl w:val="E09C6146"/>
    <w:lvl w:ilvl="0" w:tplc="5C8022B6">
      <w:start w:val="1"/>
      <w:numFmt w:val="bullet"/>
      <w:lvlText w:val=""/>
      <w:lvlJc w:val="left"/>
      <w:pPr>
        <w:ind w:left="1080" w:hanging="360"/>
      </w:pPr>
      <w:rPr>
        <w:rFonts w:ascii="Symbol" w:hAnsi="Symbol" w:hint="default"/>
      </w:rPr>
    </w:lvl>
    <w:lvl w:ilvl="1" w:tplc="F1E69CCC" w:tentative="1">
      <w:start w:val="1"/>
      <w:numFmt w:val="bullet"/>
      <w:lvlText w:val="o"/>
      <w:lvlJc w:val="left"/>
      <w:pPr>
        <w:ind w:left="1800" w:hanging="360"/>
      </w:pPr>
      <w:rPr>
        <w:rFonts w:ascii="Courier New" w:hAnsi="Courier New" w:cs="Courier New" w:hint="default"/>
      </w:rPr>
    </w:lvl>
    <w:lvl w:ilvl="2" w:tplc="DA22FC82" w:tentative="1">
      <w:start w:val="1"/>
      <w:numFmt w:val="bullet"/>
      <w:lvlText w:val=""/>
      <w:lvlJc w:val="left"/>
      <w:pPr>
        <w:ind w:left="2520" w:hanging="360"/>
      </w:pPr>
      <w:rPr>
        <w:rFonts w:ascii="Wingdings" w:hAnsi="Wingdings" w:hint="default"/>
      </w:rPr>
    </w:lvl>
    <w:lvl w:ilvl="3" w:tplc="9C3E67EE" w:tentative="1">
      <w:start w:val="1"/>
      <w:numFmt w:val="bullet"/>
      <w:lvlText w:val=""/>
      <w:lvlJc w:val="left"/>
      <w:pPr>
        <w:ind w:left="3240" w:hanging="360"/>
      </w:pPr>
      <w:rPr>
        <w:rFonts w:ascii="Symbol" w:hAnsi="Symbol" w:hint="default"/>
      </w:rPr>
    </w:lvl>
    <w:lvl w:ilvl="4" w:tplc="7E564DD4" w:tentative="1">
      <w:start w:val="1"/>
      <w:numFmt w:val="bullet"/>
      <w:lvlText w:val="o"/>
      <w:lvlJc w:val="left"/>
      <w:pPr>
        <w:ind w:left="3960" w:hanging="360"/>
      </w:pPr>
      <w:rPr>
        <w:rFonts w:ascii="Courier New" w:hAnsi="Courier New" w:cs="Courier New" w:hint="default"/>
      </w:rPr>
    </w:lvl>
    <w:lvl w:ilvl="5" w:tplc="1B2826D6" w:tentative="1">
      <w:start w:val="1"/>
      <w:numFmt w:val="bullet"/>
      <w:lvlText w:val=""/>
      <w:lvlJc w:val="left"/>
      <w:pPr>
        <w:ind w:left="4680" w:hanging="360"/>
      </w:pPr>
      <w:rPr>
        <w:rFonts w:ascii="Wingdings" w:hAnsi="Wingdings" w:hint="default"/>
      </w:rPr>
    </w:lvl>
    <w:lvl w:ilvl="6" w:tplc="3452B7B0" w:tentative="1">
      <w:start w:val="1"/>
      <w:numFmt w:val="bullet"/>
      <w:lvlText w:val=""/>
      <w:lvlJc w:val="left"/>
      <w:pPr>
        <w:ind w:left="5400" w:hanging="360"/>
      </w:pPr>
      <w:rPr>
        <w:rFonts w:ascii="Symbol" w:hAnsi="Symbol" w:hint="default"/>
      </w:rPr>
    </w:lvl>
    <w:lvl w:ilvl="7" w:tplc="4A32C08E" w:tentative="1">
      <w:start w:val="1"/>
      <w:numFmt w:val="bullet"/>
      <w:lvlText w:val="o"/>
      <w:lvlJc w:val="left"/>
      <w:pPr>
        <w:ind w:left="6120" w:hanging="360"/>
      </w:pPr>
      <w:rPr>
        <w:rFonts w:ascii="Courier New" w:hAnsi="Courier New" w:cs="Courier New" w:hint="default"/>
      </w:rPr>
    </w:lvl>
    <w:lvl w:ilvl="8" w:tplc="96466F78" w:tentative="1">
      <w:start w:val="1"/>
      <w:numFmt w:val="bullet"/>
      <w:lvlText w:val=""/>
      <w:lvlJc w:val="left"/>
      <w:pPr>
        <w:ind w:left="6840" w:hanging="360"/>
      </w:pPr>
      <w:rPr>
        <w:rFonts w:ascii="Wingdings" w:hAnsi="Wingdings" w:hint="default"/>
      </w:rPr>
    </w:lvl>
  </w:abstractNum>
  <w:abstractNum w:abstractNumId="6" w15:restartNumberingAfterBreak="0">
    <w:nsid w:val="1FDF6F34"/>
    <w:multiLevelType w:val="hybridMultilevel"/>
    <w:tmpl w:val="FEA00C16"/>
    <w:lvl w:ilvl="0" w:tplc="72083D0E">
      <w:start w:val="1"/>
      <w:numFmt w:val="decimal"/>
      <w:lvlText w:val="%1"/>
      <w:lvlJc w:val="left"/>
      <w:pPr>
        <w:tabs>
          <w:tab w:val="num" w:pos="720"/>
        </w:tabs>
        <w:ind w:left="720" w:hanging="360"/>
      </w:pPr>
      <w:rPr>
        <w:rFonts w:hint="default"/>
      </w:rPr>
    </w:lvl>
    <w:lvl w:ilvl="1" w:tplc="C77C82F8">
      <w:start w:val="1"/>
      <w:numFmt w:val="lowerLetter"/>
      <w:lvlText w:val="%2."/>
      <w:lvlJc w:val="left"/>
      <w:pPr>
        <w:tabs>
          <w:tab w:val="num" w:pos="1440"/>
        </w:tabs>
        <w:ind w:left="1440" w:hanging="360"/>
      </w:pPr>
    </w:lvl>
    <w:lvl w:ilvl="2" w:tplc="F5485B66">
      <w:start w:val="1"/>
      <w:numFmt w:val="lowerRoman"/>
      <w:lvlText w:val="%3."/>
      <w:lvlJc w:val="right"/>
      <w:pPr>
        <w:tabs>
          <w:tab w:val="num" w:pos="2160"/>
        </w:tabs>
        <w:ind w:left="2160" w:hanging="180"/>
      </w:pPr>
    </w:lvl>
    <w:lvl w:ilvl="3" w:tplc="CDE0AB8C">
      <w:start w:val="1"/>
      <w:numFmt w:val="decimal"/>
      <w:lvlText w:val="%4."/>
      <w:lvlJc w:val="left"/>
      <w:pPr>
        <w:tabs>
          <w:tab w:val="num" w:pos="2880"/>
        </w:tabs>
        <w:ind w:left="2880" w:hanging="360"/>
      </w:pPr>
    </w:lvl>
    <w:lvl w:ilvl="4" w:tplc="AECEC4CA">
      <w:start w:val="1"/>
      <w:numFmt w:val="lowerLetter"/>
      <w:lvlText w:val="%5."/>
      <w:lvlJc w:val="left"/>
      <w:pPr>
        <w:tabs>
          <w:tab w:val="num" w:pos="3600"/>
        </w:tabs>
        <w:ind w:left="3600" w:hanging="360"/>
      </w:pPr>
    </w:lvl>
    <w:lvl w:ilvl="5" w:tplc="1256D65E">
      <w:start w:val="1"/>
      <w:numFmt w:val="lowerRoman"/>
      <w:lvlText w:val="%6."/>
      <w:lvlJc w:val="right"/>
      <w:pPr>
        <w:tabs>
          <w:tab w:val="num" w:pos="4320"/>
        </w:tabs>
        <w:ind w:left="4320" w:hanging="180"/>
      </w:pPr>
    </w:lvl>
    <w:lvl w:ilvl="6" w:tplc="66064CA4">
      <w:start w:val="1"/>
      <w:numFmt w:val="decimal"/>
      <w:lvlText w:val="%7."/>
      <w:lvlJc w:val="left"/>
      <w:pPr>
        <w:tabs>
          <w:tab w:val="num" w:pos="5040"/>
        </w:tabs>
        <w:ind w:left="5040" w:hanging="360"/>
      </w:pPr>
    </w:lvl>
    <w:lvl w:ilvl="7" w:tplc="B8029AC2">
      <w:start w:val="1"/>
      <w:numFmt w:val="lowerLetter"/>
      <w:lvlText w:val="%8."/>
      <w:lvlJc w:val="left"/>
      <w:pPr>
        <w:tabs>
          <w:tab w:val="num" w:pos="5760"/>
        </w:tabs>
        <w:ind w:left="5760" w:hanging="360"/>
      </w:pPr>
    </w:lvl>
    <w:lvl w:ilvl="8" w:tplc="9B50EB08">
      <w:start w:val="1"/>
      <w:numFmt w:val="lowerRoman"/>
      <w:lvlText w:val="%9."/>
      <w:lvlJc w:val="right"/>
      <w:pPr>
        <w:tabs>
          <w:tab w:val="num" w:pos="6480"/>
        </w:tabs>
        <w:ind w:left="6480" w:hanging="180"/>
      </w:pPr>
    </w:lvl>
  </w:abstractNum>
  <w:abstractNum w:abstractNumId="7" w15:restartNumberingAfterBreak="0">
    <w:nsid w:val="30920319"/>
    <w:multiLevelType w:val="hybridMultilevel"/>
    <w:tmpl w:val="1ABCE60C"/>
    <w:lvl w:ilvl="0" w:tplc="D4A0840C">
      <w:start w:val="1"/>
      <w:numFmt w:val="decimal"/>
      <w:isLgl/>
      <w:lvlText w:val="4.6.%1"/>
      <w:lvlJc w:val="left"/>
      <w:pPr>
        <w:tabs>
          <w:tab w:val="num" w:pos="1800"/>
        </w:tabs>
        <w:ind w:left="1080" w:firstLine="0"/>
      </w:pPr>
      <w:rPr>
        <w:rFonts w:hint="default"/>
        <w:b w:val="0"/>
        <w:i w:val="0"/>
      </w:rPr>
    </w:lvl>
    <w:lvl w:ilvl="1" w:tplc="28BC22FE" w:tentative="1">
      <w:start w:val="1"/>
      <w:numFmt w:val="lowerLetter"/>
      <w:lvlText w:val="%2."/>
      <w:lvlJc w:val="left"/>
      <w:pPr>
        <w:tabs>
          <w:tab w:val="num" w:pos="2520"/>
        </w:tabs>
        <w:ind w:left="2520" w:hanging="360"/>
      </w:pPr>
    </w:lvl>
    <w:lvl w:ilvl="2" w:tplc="E81634B2" w:tentative="1">
      <w:start w:val="1"/>
      <w:numFmt w:val="lowerRoman"/>
      <w:lvlText w:val="%3."/>
      <w:lvlJc w:val="right"/>
      <w:pPr>
        <w:tabs>
          <w:tab w:val="num" w:pos="3240"/>
        </w:tabs>
        <w:ind w:left="3240" w:hanging="180"/>
      </w:pPr>
    </w:lvl>
    <w:lvl w:ilvl="3" w:tplc="E7A8947C" w:tentative="1">
      <w:start w:val="1"/>
      <w:numFmt w:val="decimal"/>
      <w:lvlText w:val="%4."/>
      <w:lvlJc w:val="left"/>
      <w:pPr>
        <w:tabs>
          <w:tab w:val="num" w:pos="3960"/>
        </w:tabs>
        <w:ind w:left="3960" w:hanging="360"/>
      </w:pPr>
    </w:lvl>
    <w:lvl w:ilvl="4" w:tplc="F5F081BA" w:tentative="1">
      <w:start w:val="1"/>
      <w:numFmt w:val="lowerLetter"/>
      <w:lvlText w:val="%5."/>
      <w:lvlJc w:val="left"/>
      <w:pPr>
        <w:tabs>
          <w:tab w:val="num" w:pos="4680"/>
        </w:tabs>
        <w:ind w:left="4680" w:hanging="360"/>
      </w:pPr>
    </w:lvl>
    <w:lvl w:ilvl="5" w:tplc="57968BE6" w:tentative="1">
      <w:start w:val="1"/>
      <w:numFmt w:val="lowerRoman"/>
      <w:lvlText w:val="%6."/>
      <w:lvlJc w:val="right"/>
      <w:pPr>
        <w:tabs>
          <w:tab w:val="num" w:pos="5400"/>
        </w:tabs>
        <w:ind w:left="5400" w:hanging="180"/>
      </w:pPr>
    </w:lvl>
    <w:lvl w:ilvl="6" w:tplc="9E8E3108" w:tentative="1">
      <w:start w:val="1"/>
      <w:numFmt w:val="decimal"/>
      <w:lvlText w:val="%7."/>
      <w:lvlJc w:val="left"/>
      <w:pPr>
        <w:tabs>
          <w:tab w:val="num" w:pos="6120"/>
        </w:tabs>
        <w:ind w:left="6120" w:hanging="360"/>
      </w:pPr>
    </w:lvl>
    <w:lvl w:ilvl="7" w:tplc="4FE0CB32" w:tentative="1">
      <w:start w:val="1"/>
      <w:numFmt w:val="lowerLetter"/>
      <w:lvlText w:val="%8."/>
      <w:lvlJc w:val="left"/>
      <w:pPr>
        <w:tabs>
          <w:tab w:val="num" w:pos="6840"/>
        </w:tabs>
        <w:ind w:left="6840" w:hanging="360"/>
      </w:pPr>
    </w:lvl>
    <w:lvl w:ilvl="8" w:tplc="E85EEA2A" w:tentative="1">
      <w:start w:val="1"/>
      <w:numFmt w:val="lowerRoman"/>
      <w:lvlText w:val="%9."/>
      <w:lvlJc w:val="right"/>
      <w:pPr>
        <w:tabs>
          <w:tab w:val="num" w:pos="7560"/>
        </w:tabs>
        <w:ind w:left="7560" w:hanging="180"/>
      </w:pPr>
    </w:lvl>
  </w:abstractNum>
  <w:abstractNum w:abstractNumId="8" w15:restartNumberingAfterBreak="0">
    <w:nsid w:val="36F47D99"/>
    <w:multiLevelType w:val="hybridMultilevel"/>
    <w:tmpl w:val="60F02AD4"/>
    <w:lvl w:ilvl="0" w:tplc="B81CBDCC">
      <w:numFmt w:val="bullet"/>
      <w:lvlText w:val="-"/>
      <w:lvlJc w:val="left"/>
      <w:pPr>
        <w:tabs>
          <w:tab w:val="num" w:pos="1429"/>
        </w:tabs>
        <w:ind w:left="1429" w:hanging="360"/>
      </w:pPr>
      <w:rPr>
        <w:rFonts w:ascii="Times New Roman" w:eastAsia="Times New Roman" w:hAnsi="Times New Roman" w:hint="default"/>
      </w:rPr>
    </w:lvl>
    <w:lvl w:ilvl="1" w:tplc="E32A7D46">
      <w:start w:val="1"/>
      <w:numFmt w:val="bullet"/>
      <w:lvlText w:val="o"/>
      <w:lvlJc w:val="left"/>
      <w:pPr>
        <w:tabs>
          <w:tab w:val="num" w:pos="2149"/>
        </w:tabs>
        <w:ind w:left="2149" w:hanging="360"/>
      </w:pPr>
      <w:rPr>
        <w:rFonts w:ascii="Courier New" w:hAnsi="Courier New" w:cs="Courier New" w:hint="default"/>
      </w:rPr>
    </w:lvl>
    <w:lvl w:ilvl="2" w:tplc="733A1240">
      <w:start w:val="1"/>
      <w:numFmt w:val="bullet"/>
      <w:lvlText w:val=""/>
      <w:lvlJc w:val="left"/>
      <w:pPr>
        <w:tabs>
          <w:tab w:val="num" w:pos="2869"/>
        </w:tabs>
        <w:ind w:left="2869" w:hanging="360"/>
      </w:pPr>
      <w:rPr>
        <w:rFonts w:ascii="Wingdings" w:hAnsi="Wingdings" w:cs="Times New Roman" w:hint="default"/>
      </w:rPr>
    </w:lvl>
    <w:lvl w:ilvl="3" w:tplc="7D0EFC6E">
      <w:start w:val="1"/>
      <w:numFmt w:val="bullet"/>
      <w:lvlText w:val=""/>
      <w:lvlJc w:val="left"/>
      <w:pPr>
        <w:tabs>
          <w:tab w:val="num" w:pos="3589"/>
        </w:tabs>
        <w:ind w:left="3589" w:hanging="360"/>
      </w:pPr>
      <w:rPr>
        <w:rFonts w:ascii="Symbol" w:hAnsi="Symbol" w:cs="Times New Roman" w:hint="default"/>
      </w:rPr>
    </w:lvl>
    <w:lvl w:ilvl="4" w:tplc="BE80B992">
      <w:start w:val="1"/>
      <w:numFmt w:val="bullet"/>
      <w:lvlText w:val="o"/>
      <w:lvlJc w:val="left"/>
      <w:pPr>
        <w:tabs>
          <w:tab w:val="num" w:pos="4309"/>
        </w:tabs>
        <w:ind w:left="4309" w:hanging="360"/>
      </w:pPr>
      <w:rPr>
        <w:rFonts w:ascii="Courier New" w:hAnsi="Courier New" w:cs="Courier New" w:hint="default"/>
      </w:rPr>
    </w:lvl>
    <w:lvl w:ilvl="5" w:tplc="BD306D4C">
      <w:start w:val="1"/>
      <w:numFmt w:val="bullet"/>
      <w:lvlText w:val=""/>
      <w:lvlJc w:val="left"/>
      <w:pPr>
        <w:tabs>
          <w:tab w:val="num" w:pos="5029"/>
        </w:tabs>
        <w:ind w:left="5029" w:hanging="360"/>
      </w:pPr>
      <w:rPr>
        <w:rFonts w:ascii="Wingdings" w:hAnsi="Wingdings" w:cs="Times New Roman" w:hint="default"/>
      </w:rPr>
    </w:lvl>
    <w:lvl w:ilvl="6" w:tplc="58FC5244">
      <w:start w:val="1"/>
      <w:numFmt w:val="bullet"/>
      <w:lvlText w:val=""/>
      <w:lvlJc w:val="left"/>
      <w:pPr>
        <w:tabs>
          <w:tab w:val="num" w:pos="5749"/>
        </w:tabs>
        <w:ind w:left="5749" w:hanging="360"/>
      </w:pPr>
      <w:rPr>
        <w:rFonts w:ascii="Symbol" w:hAnsi="Symbol" w:cs="Times New Roman" w:hint="default"/>
      </w:rPr>
    </w:lvl>
    <w:lvl w:ilvl="7" w:tplc="63B0E034">
      <w:start w:val="1"/>
      <w:numFmt w:val="bullet"/>
      <w:lvlText w:val="o"/>
      <w:lvlJc w:val="left"/>
      <w:pPr>
        <w:tabs>
          <w:tab w:val="num" w:pos="6469"/>
        </w:tabs>
        <w:ind w:left="6469" w:hanging="360"/>
      </w:pPr>
      <w:rPr>
        <w:rFonts w:ascii="Courier New" w:hAnsi="Courier New" w:cs="Courier New" w:hint="default"/>
      </w:rPr>
    </w:lvl>
    <w:lvl w:ilvl="8" w:tplc="AA983164">
      <w:start w:val="1"/>
      <w:numFmt w:val="bullet"/>
      <w:lvlText w:val=""/>
      <w:lvlJc w:val="left"/>
      <w:pPr>
        <w:tabs>
          <w:tab w:val="num" w:pos="7189"/>
        </w:tabs>
        <w:ind w:left="7189" w:hanging="360"/>
      </w:pPr>
      <w:rPr>
        <w:rFonts w:ascii="Wingdings" w:hAnsi="Wingdings" w:cs="Times New Roman" w:hint="default"/>
      </w:rPr>
    </w:lvl>
  </w:abstractNum>
  <w:abstractNum w:abstractNumId="9" w15:restartNumberingAfterBreak="0">
    <w:nsid w:val="3B0A2A55"/>
    <w:multiLevelType w:val="hybridMultilevel"/>
    <w:tmpl w:val="888E55F8"/>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0" w15:restartNumberingAfterBreak="0">
    <w:nsid w:val="3CC221FC"/>
    <w:multiLevelType w:val="hybridMultilevel"/>
    <w:tmpl w:val="083671B2"/>
    <w:lvl w:ilvl="0" w:tplc="A25C0D76">
      <w:start w:val="1"/>
      <w:numFmt w:val="decimal"/>
      <w:lvlText w:val="%1"/>
      <w:lvlJc w:val="left"/>
      <w:pPr>
        <w:tabs>
          <w:tab w:val="num" w:pos="720"/>
        </w:tabs>
        <w:ind w:left="720" w:hanging="360"/>
      </w:pPr>
      <w:rPr>
        <w:rFonts w:hint="default"/>
      </w:rPr>
    </w:lvl>
    <w:lvl w:ilvl="1" w:tplc="BA6C6EB2" w:tentative="1">
      <w:start w:val="1"/>
      <w:numFmt w:val="lowerLetter"/>
      <w:lvlText w:val="%2."/>
      <w:lvlJc w:val="left"/>
      <w:pPr>
        <w:tabs>
          <w:tab w:val="num" w:pos="1440"/>
        </w:tabs>
        <w:ind w:left="1440" w:hanging="360"/>
      </w:pPr>
    </w:lvl>
    <w:lvl w:ilvl="2" w:tplc="FD6A8A4E" w:tentative="1">
      <w:start w:val="1"/>
      <w:numFmt w:val="lowerRoman"/>
      <w:lvlText w:val="%3."/>
      <w:lvlJc w:val="right"/>
      <w:pPr>
        <w:tabs>
          <w:tab w:val="num" w:pos="2160"/>
        </w:tabs>
        <w:ind w:left="2160" w:hanging="180"/>
      </w:pPr>
    </w:lvl>
    <w:lvl w:ilvl="3" w:tplc="69C4151C" w:tentative="1">
      <w:start w:val="1"/>
      <w:numFmt w:val="decimal"/>
      <w:lvlText w:val="%4."/>
      <w:lvlJc w:val="left"/>
      <w:pPr>
        <w:tabs>
          <w:tab w:val="num" w:pos="2880"/>
        </w:tabs>
        <w:ind w:left="2880" w:hanging="360"/>
      </w:pPr>
    </w:lvl>
    <w:lvl w:ilvl="4" w:tplc="1284C460" w:tentative="1">
      <w:start w:val="1"/>
      <w:numFmt w:val="lowerLetter"/>
      <w:lvlText w:val="%5."/>
      <w:lvlJc w:val="left"/>
      <w:pPr>
        <w:tabs>
          <w:tab w:val="num" w:pos="3600"/>
        </w:tabs>
        <w:ind w:left="3600" w:hanging="360"/>
      </w:pPr>
    </w:lvl>
    <w:lvl w:ilvl="5" w:tplc="25768308" w:tentative="1">
      <w:start w:val="1"/>
      <w:numFmt w:val="lowerRoman"/>
      <w:lvlText w:val="%6."/>
      <w:lvlJc w:val="right"/>
      <w:pPr>
        <w:tabs>
          <w:tab w:val="num" w:pos="4320"/>
        </w:tabs>
        <w:ind w:left="4320" w:hanging="180"/>
      </w:pPr>
    </w:lvl>
    <w:lvl w:ilvl="6" w:tplc="71400C2C" w:tentative="1">
      <w:start w:val="1"/>
      <w:numFmt w:val="decimal"/>
      <w:lvlText w:val="%7."/>
      <w:lvlJc w:val="left"/>
      <w:pPr>
        <w:tabs>
          <w:tab w:val="num" w:pos="5040"/>
        </w:tabs>
        <w:ind w:left="5040" w:hanging="360"/>
      </w:pPr>
    </w:lvl>
    <w:lvl w:ilvl="7" w:tplc="4BD6D7E2" w:tentative="1">
      <w:start w:val="1"/>
      <w:numFmt w:val="lowerLetter"/>
      <w:lvlText w:val="%8."/>
      <w:lvlJc w:val="left"/>
      <w:pPr>
        <w:tabs>
          <w:tab w:val="num" w:pos="5760"/>
        </w:tabs>
        <w:ind w:left="5760" w:hanging="360"/>
      </w:pPr>
    </w:lvl>
    <w:lvl w:ilvl="8" w:tplc="A18274AE" w:tentative="1">
      <w:start w:val="1"/>
      <w:numFmt w:val="lowerRoman"/>
      <w:lvlText w:val="%9."/>
      <w:lvlJc w:val="right"/>
      <w:pPr>
        <w:tabs>
          <w:tab w:val="num" w:pos="6480"/>
        </w:tabs>
        <w:ind w:left="6480" w:hanging="180"/>
      </w:pPr>
    </w:lvl>
  </w:abstractNum>
  <w:abstractNum w:abstractNumId="11" w15:restartNumberingAfterBreak="0">
    <w:nsid w:val="449D72F8"/>
    <w:multiLevelType w:val="hybridMultilevel"/>
    <w:tmpl w:val="4BB82F36"/>
    <w:lvl w:ilvl="0" w:tplc="3EEA1C88">
      <w:numFmt w:val="decimal"/>
      <w:lvlText w:val="%1-"/>
      <w:lvlJc w:val="left"/>
      <w:pPr>
        <w:ind w:left="720" w:hanging="360"/>
      </w:pPr>
      <w:rPr>
        <w:rFonts w:hint="default"/>
      </w:rPr>
    </w:lvl>
    <w:lvl w:ilvl="1" w:tplc="DEC0042C" w:tentative="1">
      <w:start w:val="1"/>
      <w:numFmt w:val="lowerLetter"/>
      <w:lvlText w:val="%2."/>
      <w:lvlJc w:val="left"/>
      <w:pPr>
        <w:ind w:left="1440" w:hanging="360"/>
      </w:pPr>
    </w:lvl>
    <w:lvl w:ilvl="2" w:tplc="53C2C13C" w:tentative="1">
      <w:start w:val="1"/>
      <w:numFmt w:val="lowerRoman"/>
      <w:lvlText w:val="%3."/>
      <w:lvlJc w:val="right"/>
      <w:pPr>
        <w:ind w:left="2160" w:hanging="180"/>
      </w:pPr>
    </w:lvl>
    <w:lvl w:ilvl="3" w:tplc="C9AEC1F6" w:tentative="1">
      <w:start w:val="1"/>
      <w:numFmt w:val="decimal"/>
      <w:lvlText w:val="%4."/>
      <w:lvlJc w:val="left"/>
      <w:pPr>
        <w:ind w:left="2880" w:hanging="360"/>
      </w:pPr>
    </w:lvl>
    <w:lvl w:ilvl="4" w:tplc="A36E6530" w:tentative="1">
      <w:start w:val="1"/>
      <w:numFmt w:val="lowerLetter"/>
      <w:lvlText w:val="%5."/>
      <w:lvlJc w:val="left"/>
      <w:pPr>
        <w:ind w:left="3600" w:hanging="360"/>
      </w:pPr>
    </w:lvl>
    <w:lvl w:ilvl="5" w:tplc="5F769A20" w:tentative="1">
      <w:start w:val="1"/>
      <w:numFmt w:val="lowerRoman"/>
      <w:lvlText w:val="%6."/>
      <w:lvlJc w:val="right"/>
      <w:pPr>
        <w:ind w:left="4320" w:hanging="180"/>
      </w:pPr>
    </w:lvl>
    <w:lvl w:ilvl="6" w:tplc="2F1C98F6" w:tentative="1">
      <w:start w:val="1"/>
      <w:numFmt w:val="decimal"/>
      <w:lvlText w:val="%7."/>
      <w:lvlJc w:val="left"/>
      <w:pPr>
        <w:ind w:left="5040" w:hanging="360"/>
      </w:pPr>
    </w:lvl>
    <w:lvl w:ilvl="7" w:tplc="ADA07284" w:tentative="1">
      <w:start w:val="1"/>
      <w:numFmt w:val="lowerLetter"/>
      <w:lvlText w:val="%8."/>
      <w:lvlJc w:val="left"/>
      <w:pPr>
        <w:ind w:left="5760" w:hanging="360"/>
      </w:pPr>
    </w:lvl>
    <w:lvl w:ilvl="8" w:tplc="C5328100" w:tentative="1">
      <w:start w:val="1"/>
      <w:numFmt w:val="lowerRoman"/>
      <w:lvlText w:val="%9."/>
      <w:lvlJc w:val="right"/>
      <w:pPr>
        <w:ind w:left="6480" w:hanging="180"/>
      </w:pPr>
    </w:lvl>
  </w:abstractNum>
  <w:abstractNum w:abstractNumId="12" w15:restartNumberingAfterBreak="0">
    <w:nsid w:val="4BC75406"/>
    <w:multiLevelType w:val="multilevel"/>
    <w:tmpl w:val="45424836"/>
    <w:lvl w:ilvl="0">
      <w:start w:val="1"/>
      <w:numFmt w:val="decimal"/>
      <w:lvlText w:val=""/>
      <w:lvlJc w:val="left"/>
      <w:pPr>
        <w:ind w:left="432" w:hanging="432"/>
      </w:pPr>
      <w:rPr>
        <w:u w:val="none"/>
      </w:rPr>
    </w:lvl>
    <w:lvl w:ilvl="1">
      <w:start w:val="1"/>
      <w:numFmt w:val="decimal"/>
      <w:lvlText w:val=""/>
      <w:lvlJc w:val="left"/>
      <w:pPr>
        <w:ind w:left="576" w:hanging="576"/>
      </w:pPr>
      <w:rPr>
        <w:u w:val="none"/>
      </w:rPr>
    </w:lvl>
    <w:lvl w:ilvl="2">
      <w:start w:val="1"/>
      <w:numFmt w:val="decimal"/>
      <w:lvlText w:val=""/>
      <w:lvlJc w:val="left"/>
      <w:pPr>
        <w:ind w:left="720" w:hanging="720"/>
      </w:pPr>
      <w:rPr>
        <w:u w:val="none"/>
      </w:rPr>
    </w:lvl>
    <w:lvl w:ilvl="3">
      <w:start w:val="1"/>
      <w:numFmt w:val="decimal"/>
      <w:lvlText w:val=""/>
      <w:lvlJc w:val="left"/>
      <w:pPr>
        <w:ind w:left="864" w:hanging="864"/>
      </w:pPr>
      <w:rPr>
        <w:u w:val="none"/>
      </w:rPr>
    </w:lvl>
    <w:lvl w:ilvl="4">
      <w:start w:val="1"/>
      <w:numFmt w:val="decimal"/>
      <w:lvlText w:val=""/>
      <w:lvlJc w:val="left"/>
      <w:pPr>
        <w:ind w:left="1008" w:hanging="1008"/>
      </w:pPr>
      <w:rPr>
        <w:u w:val="none"/>
      </w:rPr>
    </w:lvl>
    <w:lvl w:ilvl="5">
      <w:start w:val="1"/>
      <w:numFmt w:val="decimal"/>
      <w:lvlText w:val=""/>
      <w:lvlJc w:val="left"/>
      <w:pPr>
        <w:ind w:left="1152" w:hanging="1152"/>
      </w:pPr>
      <w:rPr>
        <w:u w:val="none"/>
      </w:rPr>
    </w:lvl>
    <w:lvl w:ilvl="6">
      <w:start w:val="1"/>
      <w:numFmt w:val="decimal"/>
      <w:lvlText w:val=""/>
      <w:lvlJc w:val="left"/>
      <w:pPr>
        <w:ind w:left="1296" w:hanging="1296"/>
      </w:pPr>
      <w:rPr>
        <w:u w:val="none"/>
      </w:rPr>
    </w:lvl>
    <w:lvl w:ilvl="7">
      <w:start w:val="1"/>
      <w:numFmt w:val="decimal"/>
      <w:lvlText w:val=""/>
      <w:lvlJc w:val="left"/>
      <w:pPr>
        <w:ind w:left="1440" w:hanging="1440"/>
      </w:pPr>
      <w:rPr>
        <w:u w:val="none"/>
      </w:rPr>
    </w:lvl>
    <w:lvl w:ilvl="8">
      <w:start w:val="1"/>
      <w:numFmt w:val="decimal"/>
      <w:lvlText w:val=""/>
      <w:lvlJc w:val="left"/>
      <w:pPr>
        <w:ind w:left="1584" w:hanging="1584"/>
      </w:pPr>
      <w:rPr>
        <w:u w:val="none"/>
      </w:rPr>
    </w:lvl>
  </w:abstractNum>
  <w:abstractNum w:abstractNumId="13" w15:restartNumberingAfterBreak="0">
    <w:nsid w:val="7F733AA1"/>
    <w:multiLevelType w:val="hybridMultilevel"/>
    <w:tmpl w:val="C882D09A"/>
    <w:lvl w:ilvl="0" w:tplc="076C2DE2">
      <w:start w:val="1"/>
      <w:numFmt w:val="bullet"/>
      <w:lvlText w:val="-"/>
      <w:lvlJc w:val="left"/>
      <w:pPr>
        <w:ind w:left="1429" w:hanging="360"/>
      </w:pPr>
      <w:rPr>
        <w:rFonts w:ascii="Sylfaen" w:hAnsi="Sylfae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num w:numId="1">
    <w:abstractNumId w:val="8"/>
  </w:num>
  <w:num w:numId="2">
    <w:abstractNumId w:val="6"/>
  </w:num>
  <w:num w:numId="3">
    <w:abstractNumId w:val="7"/>
  </w:num>
  <w:num w:numId="4">
    <w:abstractNumId w:val="10"/>
  </w:num>
  <w:num w:numId="5">
    <w:abstractNumId w:val="11"/>
  </w:num>
  <w:num w:numId="6">
    <w:abstractNumId w:val="4"/>
  </w:num>
  <w:num w:numId="7">
    <w:abstractNumId w:val="0"/>
  </w:num>
  <w:num w:numId="8">
    <w:abstractNumId w:val="5"/>
  </w:num>
  <w:num w:numId="9">
    <w:abstractNumId w:val="3"/>
  </w:num>
  <w:num w:numId="10">
    <w:abstractNumId w:val="9"/>
  </w:num>
  <w:num w:numId="11">
    <w:abstractNumId w:val="13"/>
  </w:num>
  <w:num w:numId="12">
    <w:abstractNumId w:val="2"/>
  </w:num>
  <w:num w:numId="13">
    <w:abstractNumId w:val="1"/>
  </w:num>
  <w:num w:numId="1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bordersDoNotSurroundHeader/>
  <w:bordersDoNotSurroundFooter/>
  <w:proofState w:spelling="clean" w:grammar="clean"/>
  <w:defaultTabStop w:val="720"/>
  <w:doNotHyphenateCaps/>
  <w:evenAndOddHeaders/>
  <w:drawingGridHorizontalSpacing w:val="100"/>
  <w:drawingGridVerticalSpacing w:val="120"/>
  <w:displayHorizontalDrawingGridEvery w:val="0"/>
  <w:displayVerticalDrawingGridEvery w:val="3"/>
  <w:doNotShadeFormData/>
  <w:characterSpacingControl w:val="compressPunctuation"/>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53518"/>
    <w:rsid w:val="00000E02"/>
    <w:rsid w:val="00000F17"/>
    <w:rsid w:val="00004632"/>
    <w:rsid w:val="00004BEA"/>
    <w:rsid w:val="00006C72"/>
    <w:rsid w:val="00006D07"/>
    <w:rsid w:val="00006E63"/>
    <w:rsid w:val="00006FD2"/>
    <w:rsid w:val="00007813"/>
    <w:rsid w:val="00010A2C"/>
    <w:rsid w:val="00010E0C"/>
    <w:rsid w:val="00010E57"/>
    <w:rsid w:val="00011386"/>
    <w:rsid w:val="00011ED0"/>
    <w:rsid w:val="00012017"/>
    <w:rsid w:val="00013137"/>
    <w:rsid w:val="00013499"/>
    <w:rsid w:val="00013808"/>
    <w:rsid w:val="00013A18"/>
    <w:rsid w:val="000146DE"/>
    <w:rsid w:val="000150AA"/>
    <w:rsid w:val="00015CC1"/>
    <w:rsid w:val="00016E3E"/>
    <w:rsid w:val="00017E42"/>
    <w:rsid w:val="00020438"/>
    <w:rsid w:val="00020B83"/>
    <w:rsid w:val="00024254"/>
    <w:rsid w:val="00024421"/>
    <w:rsid w:val="0002495A"/>
    <w:rsid w:val="000261FC"/>
    <w:rsid w:val="00026238"/>
    <w:rsid w:val="00026A44"/>
    <w:rsid w:val="00026A79"/>
    <w:rsid w:val="00026CE8"/>
    <w:rsid w:val="000275EA"/>
    <w:rsid w:val="00031785"/>
    <w:rsid w:val="00031CC5"/>
    <w:rsid w:val="00032224"/>
    <w:rsid w:val="00032496"/>
    <w:rsid w:val="000327B5"/>
    <w:rsid w:val="00032B27"/>
    <w:rsid w:val="00034B0A"/>
    <w:rsid w:val="00034BC0"/>
    <w:rsid w:val="00034D15"/>
    <w:rsid w:val="00035F77"/>
    <w:rsid w:val="000360E7"/>
    <w:rsid w:val="000368AC"/>
    <w:rsid w:val="00036BC2"/>
    <w:rsid w:val="00037B45"/>
    <w:rsid w:val="0004233E"/>
    <w:rsid w:val="00042479"/>
    <w:rsid w:val="00042626"/>
    <w:rsid w:val="00042814"/>
    <w:rsid w:val="00042A74"/>
    <w:rsid w:val="00042C16"/>
    <w:rsid w:val="0004312C"/>
    <w:rsid w:val="00043DA8"/>
    <w:rsid w:val="000454E8"/>
    <w:rsid w:val="00046246"/>
    <w:rsid w:val="0004767B"/>
    <w:rsid w:val="000478A6"/>
    <w:rsid w:val="00050809"/>
    <w:rsid w:val="000525DE"/>
    <w:rsid w:val="00052BF5"/>
    <w:rsid w:val="0005304B"/>
    <w:rsid w:val="00053815"/>
    <w:rsid w:val="0005451A"/>
    <w:rsid w:val="000549E1"/>
    <w:rsid w:val="00056217"/>
    <w:rsid w:val="00056416"/>
    <w:rsid w:val="00056513"/>
    <w:rsid w:val="00056B09"/>
    <w:rsid w:val="00056DEE"/>
    <w:rsid w:val="00057160"/>
    <w:rsid w:val="000577F5"/>
    <w:rsid w:val="000605F7"/>
    <w:rsid w:val="000618AB"/>
    <w:rsid w:val="00062C64"/>
    <w:rsid w:val="0006300C"/>
    <w:rsid w:val="0006384B"/>
    <w:rsid w:val="00064151"/>
    <w:rsid w:val="00064BE2"/>
    <w:rsid w:val="00065FE8"/>
    <w:rsid w:val="0006699F"/>
    <w:rsid w:val="0006731D"/>
    <w:rsid w:val="000675F9"/>
    <w:rsid w:val="0006785F"/>
    <w:rsid w:val="00067F79"/>
    <w:rsid w:val="000707ED"/>
    <w:rsid w:val="00072D98"/>
    <w:rsid w:val="00073738"/>
    <w:rsid w:val="00073A77"/>
    <w:rsid w:val="00075C41"/>
    <w:rsid w:val="00075E51"/>
    <w:rsid w:val="000765D2"/>
    <w:rsid w:val="000779BB"/>
    <w:rsid w:val="000803C4"/>
    <w:rsid w:val="00080B03"/>
    <w:rsid w:val="0008124A"/>
    <w:rsid w:val="00082892"/>
    <w:rsid w:val="00083298"/>
    <w:rsid w:val="000834AA"/>
    <w:rsid w:val="00084926"/>
    <w:rsid w:val="0008505C"/>
    <w:rsid w:val="00086423"/>
    <w:rsid w:val="000869FB"/>
    <w:rsid w:val="0009018F"/>
    <w:rsid w:val="00090296"/>
    <w:rsid w:val="00090C50"/>
    <w:rsid w:val="000913D0"/>
    <w:rsid w:val="000914F9"/>
    <w:rsid w:val="00091588"/>
    <w:rsid w:val="000919CA"/>
    <w:rsid w:val="00092075"/>
    <w:rsid w:val="000934CB"/>
    <w:rsid w:val="0009393C"/>
    <w:rsid w:val="00094A57"/>
    <w:rsid w:val="00094E81"/>
    <w:rsid w:val="000951F2"/>
    <w:rsid w:val="00095710"/>
    <w:rsid w:val="00095716"/>
    <w:rsid w:val="00095ED0"/>
    <w:rsid w:val="00096B00"/>
    <w:rsid w:val="00097436"/>
    <w:rsid w:val="00097B42"/>
    <w:rsid w:val="000A037C"/>
    <w:rsid w:val="000A2ADC"/>
    <w:rsid w:val="000A33E8"/>
    <w:rsid w:val="000A36C3"/>
    <w:rsid w:val="000A4294"/>
    <w:rsid w:val="000A46DD"/>
    <w:rsid w:val="000A567F"/>
    <w:rsid w:val="000A5ED4"/>
    <w:rsid w:val="000A5FEA"/>
    <w:rsid w:val="000A6146"/>
    <w:rsid w:val="000A6682"/>
    <w:rsid w:val="000A78F4"/>
    <w:rsid w:val="000B07B9"/>
    <w:rsid w:val="000B0B61"/>
    <w:rsid w:val="000B1118"/>
    <w:rsid w:val="000B168E"/>
    <w:rsid w:val="000B30A7"/>
    <w:rsid w:val="000B3223"/>
    <w:rsid w:val="000B4166"/>
    <w:rsid w:val="000B4A64"/>
    <w:rsid w:val="000B5068"/>
    <w:rsid w:val="000B57A7"/>
    <w:rsid w:val="000B5F91"/>
    <w:rsid w:val="000C23DA"/>
    <w:rsid w:val="000C26FD"/>
    <w:rsid w:val="000C4842"/>
    <w:rsid w:val="000C50A6"/>
    <w:rsid w:val="000C51CB"/>
    <w:rsid w:val="000C5892"/>
    <w:rsid w:val="000C613E"/>
    <w:rsid w:val="000C6600"/>
    <w:rsid w:val="000C69E5"/>
    <w:rsid w:val="000C7A6E"/>
    <w:rsid w:val="000D03B3"/>
    <w:rsid w:val="000D0510"/>
    <w:rsid w:val="000D1C5C"/>
    <w:rsid w:val="000D1CA7"/>
    <w:rsid w:val="000D1E2C"/>
    <w:rsid w:val="000D2470"/>
    <w:rsid w:val="000D307B"/>
    <w:rsid w:val="000D3A96"/>
    <w:rsid w:val="000D46B8"/>
    <w:rsid w:val="000D477B"/>
    <w:rsid w:val="000D5F51"/>
    <w:rsid w:val="000D62EB"/>
    <w:rsid w:val="000D66B5"/>
    <w:rsid w:val="000D6A0E"/>
    <w:rsid w:val="000D786C"/>
    <w:rsid w:val="000D7A3D"/>
    <w:rsid w:val="000E12F1"/>
    <w:rsid w:val="000E1464"/>
    <w:rsid w:val="000E29DC"/>
    <w:rsid w:val="000E2FCE"/>
    <w:rsid w:val="000E3D4C"/>
    <w:rsid w:val="000E460C"/>
    <w:rsid w:val="000E6AD7"/>
    <w:rsid w:val="000E6B57"/>
    <w:rsid w:val="000E6B9C"/>
    <w:rsid w:val="000E7107"/>
    <w:rsid w:val="000E71C1"/>
    <w:rsid w:val="000F11D4"/>
    <w:rsid w:val="000F1502"/>
    <w:rsid w:val="000F1F2B"/>
    <w:rsid w:val="000F2122"/>
    <w:rsid w:val="000F21C9"/>
    <w:rsid w:val="000F23C5"/>
    <w:rsid w:val="000F2D27"/>
    <w:rsid w:val="000F3880"/>
    <w:rsid w:val="000F4D7E"/>
    <w:rsid w:val="000F4ED8"/>
    <w:rsid w:val="000F52D7"/>
    <w:rsid w:val="000F58B8"/>
    <w:rsid w:val="000F5B17"/>
    <w:rsid w:val="000F687D"/>
    <w:rsid w:val="000F7299"/>
    <w:rsid w:val="000F7C57"/>
    <w:rsid w:val="000F7E60"/>
    <w:rsid w:val="00100B6C"/>
    <w:rsid w:val="001011FB"/>
    <w:rsid w:val="001027DA"/>
    <w:rsid w:val="00103105"/>
    <w:rsid w:val="001033A4"/>
    <w:rsid w:val="00103FF8"/>
    <w:rsid w:val="001046E4"/>
    <w:rsid w:val="00105CEF"/>
    <w:rsid w:val="001062C9"/>
    <w:rsid w:val="00106586"/>
    <w:rsid w:val="001077B1"/>
    <w:rsid w:val="0011027C"/>
    <w:rsid w:val="00110594"/>
    <w:rsid w:val="0011104F"/>
    <w:rsid w:val="001120AB"/>
    <w:rsid w:val="001121A3"/>
    <w:rsid w:val="0011264A"/>
    <w:rsid w:val="00112811"/>
    <w:rsid w:val="00113083"/>
    <w:rsid w:val="00113BD5"/>
    <w:rsid w:val="00113D32"/>
    <w:rsid w:val="00113D49"/>
    <w:rsid w:val="00114167"/>
    <w:rsid w:val="00114B15"/>
    <w:rsid w:val="0011634B"/>
    <w:rsid w:val="00117A96"/>
    <w:rsid w:val="001214A3"/>
    <w:rsid w:val="00123C20"/>
    <w:rsid w:val="00125C1A"/>
    <w:rsid w:val="00126575"/>
    <w:rsid w:val="00126A32"/>
    <w:rsid w:val="00126B01"/>
    <w:rsid w:val="00126BCA"/>
    <w:rsid w:val="00127074"/>
    <w:rsid w:val="00127B9B"/>
    <w:rsid w:val="00127C81"/>
    <w:rsid w:val="0013067E"/>
    <w:rsid w:val="0013141A"/>
    <w:rsid w:val="001316E8"/>
    <w:rsid w:val="00131DF6"/>
    <w:rsid w:val="00132532"/>
    <w:rsid w:val="0013361E"/>
    <w:rsid w:val="00134262"/>
    <w:rsid w:val="0013507C"/>
    <w:rsid w:val="00135C52"/>
    <w:rsid w:val="001401E0"/>
    <w:rsid w:val="0014089D"/>
    <w:rsid w:val="001409EF"/>
    <w:rsid w:val="00141BD2"/>
    <w:rsid w:val="0014309A"/>
    <w:rsid w:val="001431B8"/>
    <w:rsid w:val="00143C1A"/>
    <w:rsid w:val="00143F6D"/>
    <w:rsid w:val="00144080"/>
    <w:rsid w:val="001453BE"/>
    <w:rsid w:val="001457A2"/>
    <w:rsid w:val="001465E5"/>
    <w:rsid w:val="00147046"/>
    <w:rsid w:val="001477EE"/>
    <w:rsid w:val="00147F1A"/>
    <w:rsid w:val="00151508"/>
    <w:rsid w:val="00151E43"/>
    <w:rsid w:val="00152220"/>
    <w:rsid w:val="0015275C"/>
    <w:rsid w:val="00152F58"/>
    <w:rsid w:val="00153625"/>
    <w:rsid w:val="00154B6A"/>
    <w:rsid w:val="00154F7B"/>
    <w:rsid w:val="0015598B"/>
    <w:rsid w:val="00155C18"/>
    <w:rsid w:val="00156992"/>
    <w:rsid w:val="00157843"/>
    <w:rsid w:val="00161147"/>
    <w:rsid w:val="00161317"/>
    <w:rsid w:val="0016224A"/>
    <w:rsid w:val="001624DF"/>
    <w:rsid w:val="00162729"/>
    <w:rsid w:val="0016337C"/>
    <w:rsid w:val="0016370A"/>
    <w:rsid w:val="001645F1"/>
    <w:rsid w:val="0016468E"/>
    <w:rsid w:val="00164812"/>
    <w:rsid w:val="00165418"/>
    <w:rsid w:val="00165BB9"/>
    <w:rsid w:val="00165EDA"/>
    <w:rsid w:val="00166BBE"/>
    <w:rsid w:val="0016703B"/>
    <w:rsid w:val="001672A0"/>
    <w:rsid w:val="00167FA8"/>
    <w:rsid w:val="00170B10"/>
    <w:rsid w:val="00171CD5"/>
    <w:rsid w:val="001722CC"/>
    <w:rsid w:val="001732EE"/>
    <w:rsid w:val="00174813"/>
    <w:rsid w:val="00175AB3"/>
    <w:rsid w:val="0017632E"/>
    <w:rsid w:val="00177594"/>
    <w:rsid w:val="0018089B"/>
    <w:rsid w:val="00180916"/>
    <w:rsid w:val="00180ED4"/>
    <w:rsid w:val="00181C49"/>
    <w:rsid w:val="001821D8"/>
    <w:rsid w:val="00182668"/>
    <w:rsid w:val="00183B5E"/>
    <w:rsid w:val="001853A6"/>
    <w:rsid w:val="001854F1"/>
    <w:rsid w:val="00185ACC"/>
    <w:rsid w:val="001863CF"/>
    <w:rsid w:val="001878E6"/>
    <w:rsid w:val="001879A5"/>
    <w:rsid w:val="00191695"/>
    <w:rsid w:val="00191818"/>
    <w:rsid w:val="001935AD"/>
    <w:rsid w:val="0019396B"/>
    <w:rsid w:val="001941EF"/>
    <w:rsid w:val="0019483B"/>
    <w:rsid w:val="001948CF"/>
    <w:rsid w:val="001952E8"/>
    <w:rsid w:val="00195A58"/>
    <w:rsid w:val="00195CE2"/>
    <w:rsid w:val="0019612C"/>
    <w:rsid w:val="00196567"/>
    <w:rsid w:val="00197056"/>
    <w:rsid w:val="001971BC"/>
    <w:rsid w:val="00197546"/>
    <w:rsid w:val="0019771E"/>
    <w:rsid w:val="001A0D0A"/>
    <w:rsid w:val="001A0EE0"/>
    <w:rsid w:val="001A11FC"/>
    <w:rsid w:val="001A2328"/>
    <w:rsid w:val="001A2502"/>
    <w:rsid w:val="001A40C7"/>
    <w:rsid w:val="001A4739"/>
    <w:rsid w:val="001A6481"/>
    <w:rsid w:val="001A651E"/>
    <w:rsid w:val="001A6A49"/>
    <w:rsid w:val="001A6E61"/>
    <w:rsid w:val="001A77B1"/>
    <w:rsid w:val="001B157E"/>
    <w:rsid w:val="001B2CA4"/>
    <w:rsid w:val="001B2FD7"/>
    <w:rsid w:val="001B3318"/>
    <w:rsid w:val="001B3599"/>
    <w:rsid w:val="001B3BD9"/>
    <w:rsid w:val="001B3BFA"/>
    <w:rsid w:val="001B40DA"/>
    <w:rsid w:val="001B4C72"/>
    <w:rsid w:val="001B5DDE"/>
    <w:rsid w:val="001B5F59"/>
    <w:rsid w:val="001B7011"/>
    <w:rsid w:val="001B743C"/>
    <w:rsid w:val="001B7DC1"/>
    <w:rsid w:val="001C0F9E"/>
    <w:rsid w:val="001C10FB"/>
    <w:rsid w:val="001C1D73"/>
    <w:rsid w:val="001C294F"/>
    <w:rsid w:val="001C2D44"/>
    <w:rsid w:val="001C36E2"/>
    <w:rsid w:val="001C4B1B"/>
    <w:rsid w:val="001C5041"/>
    <w:rsid w:val="001C631F"/>
    <w:rsid w:val="001C6C32"/>
    <w:rsid w:val="001C7CB4"/>
    <w:rsid w:val="001C7FAF"/>
    <w:rsid w:val="001D05DB"/>
    <w:rsid w:val="001D0FDF"/>
    <w:rsid w:val="001D1491"/>
    <w:rsid w:val="001D19CC"/>
    <w:rsid w:val="001D1BED"/>
    <w:rsid w:val="001D22A9"/>
    <w:rsid w:val="001D4EC8"/>
    <w:rsid w:val="001D5954"/>
    <w:rsid w:val="001D5C4F"/>
    <w:rsid w:val="001D5FB4"/>
    <w:rsid w:val="001D64D4"/>
    <w:rsid w:val="001D6554"/>
    <w:rsid w:val="001D6F09"/>
    <w:rsid w:val="001D7121"/>
    <w:rsid w:val="001D78D9"/>
    <w:rsid w:val="001E0203"/>
    <w:rsid w:val="001E0791"/>
    <w:rsid w:val="001E1712"/>
    <w:rsid w:val="001E179D"/>
    <w:rsid w:val="001E38D0"/>
    <w:rsid w:val="001E3DBF"/>
    <w:rsid w:val="001E3F13"/>
    <w:rsid w:val="001E4219"/>
    <w:rsid w:val="001E5DC4"/>
    <w:rsid w:val="001E72B8"/>
    <w:rsid w:val="001F0712"/>
    <w:rsid w:val="001F0A4C"/>
    <w:rsid w:val="001F11F7"/>
    <w:rsid w:val="001F1688"/>
    <w:rsid w:val="001F1833"/>
    <w:rsid w:val="001F2586"/>
    <w:rsid w:val="001F25F1"/>
    <w:rsid w:val="001F2E49"/>
    <w:rsid w:val="001F3440"/>
    <w:rsid w:val="001F3725"/>
    <w:rsid w:val="001F3D3A"/>
    <w:rsid w:val="001F446B"/>
    <w:rsid w:val="001F4896"/>
    <w:rsid w:val="001F4EE7"/>
    <w:rsid w:val="001F568C"/>
    <w:rsid w:val="001F6E3E"/>
    <w:rsid w:val="001F776A"/>
    <w:rsid w:val="001F7EC1"/>
    <w:rsid w:val="00200537"/>
    <w:rsid w:val="002006CF"/>
    <w:rsid w:val="00200CE5"/>
    <w:rsid w:val="0020102F"/>
    <w:rsid w:val="002039C1"/>
    <w:rsid w:val="00203EEF"/>
    <w:rsid w:val="00203FDF"/>
    <w:rsid w:val="002048C9"/>
    <w:rsid w:val="0020520E"/>
    <w:rsid w:val="00206EEF"/>
    <w:rsid w:val="00207FF9"/>
    <w:rsid w:val="0021073A"/>
    <w:rsid w:val="00210C7B"/>
    <w:rsid w:val="002122EE"/>
    <w:rsid w:val="002128B7"/>
    <w:rsid w:val="00212B30"/>
    <w:rsid w:val="00212E58"/>
    <w:rsid w:val="00212E87"/>
    <w:rsid w:val="0021358D"/>
    <w:rsid w:val="0021373A"/>
    <w:rsid w:val="00214633"/>
    <w:rsid w:val="00214F5F"/>
    <w:rsid w:val="0021558A"/>
    <w:rsid w:val="002158B4"/>
    <w:rsid w:val="00217320"/>
    <w:rsid w:val="002176E8"/>
    <w:rsid w:val="00217D2F"/>
    <w:rsid w:val="00217D7E"/>
    <w:rsid w:val="002209F4"/>
    <w:rsid w:val="00220CD3"/>
    <w:rsid w:val="002216E4"/>
    <w:rsid w:val="00221926"/>
    <w:rsid w:val="00221E54"/>
    <w:rsid w:val="00222D34"/>
    <w:rsid w:val="00223288"/>
    <w:rsid w:val="002235BD"/>
    <w:rsid w:val="00223D7A"/>
    <w:rsid w:val="00224541"/>
    <w:rsid w:val="00226765"/>
    <w:rsid w:val="002267F6"/>
    <w:rsid w:val="002277A5"/>
    <w:rsid w:val="00230F69"/>
    <w:rsid w:val="002311F7"/>
    <w:rsid w:val="00233590"/>
    <w:rsid w:val="00233B83"/>
    <w:rsid w:val="002347BD"/>
    <w:rsid w:val="00234B50"/>
    <w:rsid w:val="002351A2"/>
    <w:rsid w:val="00235237"/>
    <w:rsid w:val="002353DA"/>
    <w:rsid w:val="002356A6"/>
    <w:rsid w:val="0023582E"/>
    <w:rsid w:val="00236932"/>
    <w:rsid w:val="00237435"/>
    <w:rsid w:val="00237889"/>
    <w:rsid w:val="00240DD5"/>
    <w:rsid w:val="00242307"/>
    <w:rsid w:val="00242570"/>
    <w:rsid w:val="0024309E"/>
    <w:rsid w:val="002430BE"/>
    <w:rsid w:val="00243841"/>
    <w:rsid w:val="0024451A"/>
    <w:rsid w:val="00244EF2"/>
    <w:rsid w:val="002450A4"/>
    <w:rsid w:val="002461FB"/>
    <w:rsid w:val="00250355"/>
    <w:rsid w:val="00250386"/>
    <w:rsid w:val="00251130"/>
    <w:rsid w:val="00252599"/>
    <w:rsid w:val="00252606"/>
    <w:rsid w:val="00252730"/>
    <w:rsid w:val="00252AB3"/>
    <w:rsid w:val="00252AE7"/>
    <w:rsid w:val="00252E3A"/>
    <w:rsid w:val="00253019"/>
    <w:rsid w:val="0025331F"/>
    <w:rsid w:val="00253FAA"/>
    <w:rsid w:val="00255CC8"/>
    <w:rsid w:val="002565AA"/>
    <w:rsid w:val="002573D0"/>
    <w:rsid w:val="00260360"/>
    <w:rsid w:val="002608C6"/>
    <w:rsid w:val="0026092F"/>
    <w:rsid w:val="00260C17"/>
    <w:rsid w:val="00260D28"/>
    <w:rsid w:val="00262527"/>
    <w:rsid w:val="0026271B"/>
    <w:rsid w:val="00263EED"/>
    <w:rsid w:val="00264954"/>
    <w:rsid w:val="0026544A"/>
    <w:rsid w:val="00265A7F"/>
    <w:rsid w:val="00265C0D"/>
    <w:rsid w:val="00265EAF"/>
    <w:rsid w:val="002660AA"/>
    <w:rsid w:val="0026735C"/>
    <w:rsid w:val="00267C25"/>
    <w:rsid w:val="0027058A"/>
    <w:rsid w:val="0027092B"/>
    <w:rsid w:val="00271BCC"/>
    <w:rsid w:val="00271BD4"/>
    <w:rsid w:val="00272F83"/>
    <w:rsid w:val="002748E3"/>
    <w:rsid w:val="00274B23"/>
    <w:rsid w:val="002758E5"/>
    <w:rsid w:val="0027660A"/>
    <w:rsid w:val="00277674"/>
    <w:rsid w:val="00277BF7"/>
    <w:rsid w:val="00277ECC"/>
    <w:rsid w:val="00281322"/>
    <w:rsid w:val="00282847"/>
    <w:rsid w:val="00283D64"/>
    <w:rsid w:val="00283F46"/>
    <w:rsid w:val="00284332"/>
    <w:rsid w:val="00284E8F"/>
    <w:rsid w:val="00284EB3"/>
    <w:rsid w:val="00285010"/>
    <w:rsid w:val="00285294"/>
    <w:rsid w:val="00285A5D"/>
    <w:rsid w:val="00285D43"/>
    <w:rsid w:val="00287341"/>
    <w:rsid w:val="002876C2"/>
    <w:rsid w:val="002901EA"/>
    <w:rsid w:val="0029066D"/>
    <w:rsid w:val="0029093F"/>
    <w:rsid w:val="002914C6"/>
    <w:rsid w:val="0029198A"/>
    <w:rsid w:val="00291CD5"/>
    <w:rsid w:val="002923DB"/>
    <w:rsid w:val="002928A2"/>
    <w:rsid w:val="00292B93"/>
    <w:rsid w:val="002934BA"/>
    <w:rsid w:val="002945F2"/>
    <w:rsid w:val="00295313"/>
    <w:rsid w:val="00295DD6"/>
    <w:rsid w:val="00295FAE"/>
    <w:rsid w:val="00296178"/>
    <w:rsid w:val="00296630"/>
    <w:rsid w:val="00296651"/>
    <w:rsid w:val="002A0847"/>
    <w:rsid w:val="002A12C6"/>
    <w:rsid w:val="002A1D48"/>
    <w:rsid w:val="002A3984"/>
    <w:rsid w:val="002A4141"/>
    <w:rsid w:val="002A4506"/>
    <w:rsid w:val="002A4C7F"/>
    <w:rsid w:val="002A5075"/>
    <w:rsid w:val="002A559B"/>
    <w:rsid w:val="002A57CC"/>
    <w:rsid w:val="002A6E8E"/>
    <w:rsid w:val="002A7A82"/>
    <w:rsid w:val="002A7E8F"/>
    <w:rsid w:val="002B159B"/>
    <w:rsid w:val="002B2953"/>
    <w:rsid w:val="002B3627"/>
    <w:rsid w:val="002B3C34"/>
    <w:rsid w:val="002B4882"/>
    <w:rsid w:val="002B5A7A"/>
    <w:rsid w:val="002B5BE6"/>
    <w:rsid w:val="002B5F4F"/>
    <w:rsid w:val="002B6210"/>
    <w:rsid w:val="002B6B50"/>
    <w:rsid w:val="002C03BC"/>
    <w:rsid w:val="002C06D9"/>
    <w:rsid w:val="002C093E"/>
    <w:rsid w:val="002C2CCF"/>
    <w:rsid w:val="002C3CDF"/>
    <w:rsid w:val="002C5840"/>
    <w:rsid w:val="002C5B44"/>
    <w:rsid w:val="002C6FD1"/>
    <w:rsid w:val="002C72E4"/>
    <w:rsid w:val="002C7A5E"/>
    <w:rsid w:val="002C7CC9"/>
    <w:rsid w:val="002D0711"/>
    <w:rsid w:val="002D0A18"/>
    <w:rsid w:val="002D17FC"/>
    <w:rsid w:val="002D1C86"/>
    <w:rsid w:val="002D327C"/>
    <w:rsid w:val="002D3B38"/>
    <w:rsid w:val="002D4E38"/>
    <w:rsid w:val="002D5B30"/>
    <w:rsid w:val="002D6B14"/>
    <w:rsid w:val="002D748B"/>
    <w:rsid w:val="002D7FA8"/>
    <w:rsid w:val="002E029A"/>
    <w:rsid w:val="002E03F5"/>
    <w:rsid w:val="002E050A"/>
    <w:rsid w:val="002E081D"/>
    <w:rsid w:val="002E1003"/>
    <w:rsid w:val="002E16DA"/>
    <w:rsid w:val="002E1E2D"/>
    <w:rsid w:val="002E209E"/>
    <w:rsid w:val="002E2955"/>
    <w:rsid w:val="002E2ADB"/>
    <w:rsid w:val="002E323B"/>
    <w:rsid w:val="002E3C2F"/>
    <w:rsid w:val="002E43D4"/>
    <w:rsid w:val="002E440E"/>
    <w:rsid w:val="002E48E1"/>
    <w:rsid w:val="002E4DF8"/>
    <w:rsid w:val="002E4F1B"/>
    <w:rsid w:val="002E5A50"/>
    <w:rsid w:val="002E5D6E"/>
    <w:rsid w:val="002E669C"/>
    <w:rsid w:val="002E6953"/>
    <w:rsid w:val="002E6A11"/>
    <w:rsid w:val="002E6AEE"/>
    <w:rsid w:val="002E6CF6"/>
    <w:rsid w:val="002E7F2B"/>
    <w:rsid w:val="002F0196"/>
    <w:rsid w:val="002F0CDA"/>
    <w:rsid w:val="002F16C9"/>
    <w:rsid w:val="002F2280"/>
    <w:rsid w:val="002F2E10"/>
    <w:rsid w:val="002F3299"/>
    <w:rsid w:val="002F3D8B"/>
    <w:rsid w:val="002F44C1"/>
    <w:rsid w:val="002F45F8"/>
    <w:rsid w:val="002F5FE3"/>
    <w:rsid w:val="002F6A51"/>
    <w:rsid w:val="002F7FBF"/>
    <w:rsid w:val="00300448"/>
    <w:rsid w:val="00301E9F"/>
    <w:rsid w:val="0030260B"/>
    <w:rsid w:val="0030418E"/>
    <w:rsid w:val="003041A4"/>
    <w:rsid w:val="0030430B"/>
    <w:rsid w:val="0030436B"/>
    <w:rsid w:val="00304666"/>
    <w:rsid w:val="0030560F"/>
    <w:rsid w:val="003063C7"/>
    <w:rsid w:val="003073E7"/>
    <w:rsid w:val="003075A8"/>
    <w:rsid w:val="00310065"/>
    <w:rsid w:val="00310256"/>
    <w:rsid w:val="00311510"/>
    <w:rsid w:val="003124A6"/>
    <w:rsid w:val="00312B2D"/>
    <w:rsid w:val="00313736"/>
    <w:rsid w:val="00313FDF"/>
    <w:rsid w:val="00315A74"/>
    <w:rsid w:val="003160A2"/>
    <w:rsid w:val="00316777"/>
    <w:rsid w:val="00316F3B"/>
    <w:rsid w:val="00317326"/>
    <w:rsid w:val="00317875"/>
    <w:rsid w:val="003205FD"/>
    <w:rsid w:val="003225CC"/>
    <w:rsid w:val="00322909"/>
    <w:rsid w:val="00323576"/>
    <w:rsid w:val="00323AFF"/>
    <w:rsid w:val="00324F68"/>
    <w:rsid w:val="00324F6E"/>
    <w:rsid w:val="00325E8E"/>
    <w:rsid w:val="0032667E"/>
    <w:rsid w:val="00326EC1"/>
    <w:rsid w:val="00327138"/>
    <w:rsid w:val="0032751B"/>
    <w:rsid w:val="003275A7"/>
    <w:rsid w:val="003277DD"/>
    <w:rsid w:val="00327800"/>
    <w:rsid w:val="00327D22"/>
    <w:rsid w:val="003304A7"/>
    <w:rsid w:val="0033088B"/>
    <w:rsid w:val="003309E0"/>
    <w:rsid w:val="00332E05"/>
    <w:rsid w:val="003333A1"/>
    <w:rsid w:val="0033344E"/>
    <w:rsid w:val="00334B3F"/>
    <w:rsid w:val="0033551E"/>
    <w:rsid w:val="00335524"/>
    <w:rsid w:val="00335950"/>
    <w:rsid w:val="00336958"/>
    <w:rsid w:val="00336F53"/>
    <w:rsid w:val="0033730A"/>
    <w:rsid w:val="003411F3"/>
    <w:rsid w:val="00341FA7"/>
    <w:rsid w:val="003423C7"/>
    <w:rsid w:val="003429FA"/>
    <w:rsid w:val="00342FF3"/>
    <w:rsid w:val="003431AC"/>
    <w:rsid w:val="00343751"/>
    <w:rsid w:val="003438E3"/>
    <w:rsid w:val="003456B1"/>
    <w:rsid w:val="00345C65"/>
    <w:rsid w:val="00345E32"/>
    <w:rsid w:val="00346DB5"/>
    <w:rsid w:val="00347E68"/>
    <w:rsid w:val="00347F16"/>
    <w:rsid w:val="00351BFB"/>
    <w:rsid w:val="00352430"/>
    <w:rsid w:val="00352ADD"/>
    <w:rsid w:val="0035511D"/>
    <w:rsid w:val="00355236"/>
    <w:rsid w:val="00355495"/>
    <w:rsid w:val="0035575E"/>
    <w:rsid w:val="00356F36"/>
    <w:rsid w:val="00356FF5"/>
    <w:rsid w:val="0035758F"/>
    <w:rsid w:val="00360D63"/>
    <w:rsid w:val="00362000"/>
    <w:rsid w:val="003629CE"/>
    <w:rsid w:val="00362A20"/>
    <w:rsid w:val="00362F6F"/>
    <w:rsid w:val="00363240"/>
    <w:rsid w:val="003636C6"/>
    <w:rsid w:val="0036433D"/>
    <w:rsid w:val="00364828"/>
    <w:rsid w:val="00366404"/>
    <w:rsid w:val="00366A96"/>
    <w:rsid w:val="00367DC8"/>
    <w:rsid w:val="00370727"/>
    <w:rsid w:val="00370736"/>
    <w:rsid w:val="00371319"/>
    <w:rsid w:val="0037167C"/>
    <w:rsid w:val="0037304E"/>
    <w:rsid w:val="0037329F"/>
    <w:rsid w:val="00373320"/>
    <w:rsid w:val="003735BD"/>
    <w:rsid w:val="003736E7"/>
    <w:rsid w:val="0037573B"/>
    <w:rsid w:val="0037585D"/>
    <w:rsid w:val="003771FC"/>
    <w:rsid w:val="00380585"/>
    <w:rsid w:val="00381497"/>
    <w:rsid w:val="003819E4"/>
    <w:rsid w:val="00383525"/>
    <w:rsid w:val="00383F46"/>
    <w:rsid w:val="00384C02"/>
    <w:rsid w:val="00384D36"/>
    <w:rsid w:val="00384E13"/>
    <w:rsid w:val="00385C65"/>
    <w:rsid w:val="00386245"/>
    <w:rsid w:val="003871DE"/>
    <w:rsid w:val="0038759C"/>
    <w:rsid w:val="00390E92"/>
    <w:rsid w:val="003915BA"/>
    <w:rsid w:val="00391D8A"/>
    <w:rsid w:val="00392878"/>
    <w:rsid w:val="00393338"/>
    <w:rsid w:val="00394081"/>
    <w:rsid w:val="003952D3"/>
    <w:rsid w:val="00395A5E"/>
    <w:rsid w:val="00395B6B"/>
    <w:rsid w:val="00397107"/>
    <w:rsid w:val="00397E56"/>
    <w:rsid w:val="003A0050"/>
    <w:rsid w:val="003A03FE"/>
    <w:rsid w:val="003A0CB1"/>
    <w:rsid w:val="003A0F0D"/>
    <w:rsid w:val="003A10F2"/>
    <w:rsid w:val="003A184A"/>
    <w:rsid w:val="003A1C09"/>
    <w:rsid w:val="003A1EBE"/>
    <w:rsid w:val="003A22D5"/>
    <w:rsid w:val="003A3101"/>
    <w:rsid w:val="003A34A5"/>
    <w:rsid w:val="003A370F"/>
    <w:rsid w:val="003A42AD"/>
    <w:rsid w:val="003A569C"/>
    <w:rsid w:val="003A58B0"/>
    <w:rsid w:val="003A62E1"/>
    <w:rsid w:val="003A7950"/>
    <w:rsid w:val="003B06F5"/>
    <w:rsid w:val="003B09B1"/>
    <w:rsid w:val="003B0E7D"/>
    <w:rsid w:val="003B121E"/>
    <w:rsid w:val="003B150D"/>
    <w:rsid w:val="003B19B5"/>
    <w:rsid w:val="003B2455"/>
    <w:rsid w:val="003B25FA"/>
    <w:rsid w:val="003B279D"/>
    <w:rsid w:val="003B482C"/>
    <w:rsid w:val="003B50A0"/>
    <w:rsid w:val="003B55B2"/>
    <w:rsid w:val="003B56B4"/>
    <w:rsid w:val="003B578D"/>
    <w:rsid w:val="003B5877"/>
    <w:rsid w:val="003B6150"/>
    <w:rsid w:val="003B61BB"/>
    <w:rsid w:val="003B7EE7"/>
    <w:rsid w:val="003C1AE7"/>
    <w:rsid w:val="003C1B8F"/>
    <w:rsid w:val="003C1CF4"/>
    <w:rsid w:val="003C1E77"/>
    <w:rsid w:val="003C1FDA"/>
    <w:rsid w:val="003C2600"/>
    <w:rsid w:val="003C3088"/>
    <w:rsid w:val="003C31CC"/>
    <w:rsid w:val="003C3A36"/>
    <w:rsid w:val="003C4012"/>
    <w:rsid w:val="003C4050"/>
    <w:rsid w:val="003C5BEA"/>
    <w:rsid w:val="003C5CC7"/>
    <w:rsid w:val="003C5F66"/>
    <w:rsid w:val="003C6059"/>
    <w:rsid w:val="003D0757"/>
    <w:rsid w:val="003D1419"/>
    <w:rsid w:val="003D1526"/>
    <w:rsid w:val="003D2ECD"/>
    <w:rsid w:val="003D330C"/>
    <w:rsid w:val="003D33FF"/>
    <w:rsid w:val="003D382E"/>
    <w:rsid w:val="003D3BD2"/>
    <w:rsid w:val="003D3D0E"/>
    <w:rsid w:val="003D3D5C"/>
    <w:rsid w:val="003D3F64"/>
    <w:rsid w:val="003D44A1"/>
    <w:rsid w:val="003D4633"/>
    <w:rsid w:val="003D4C23"/>
    <w:rsid w:val="003D536D"/>
    <w:rsid w:val="003D5AAC"/>
    <w:rsid w:val="003D65CA"/>
    <w:rsid w:val="003D68A0"/>
    <w:rsid w:val="003D6B1C"/>
    <w:rsid w:val="003D7354"/>
    <w:rsid w:val="003D78CF"/>
    <w:rsid w:val="003D7E5E"/>
    <w:rsid w:val="003E1F88"/>
    <w:rsid w:val="003E2BE9"/>
    <w:rsid w:val="003E441E"/>
    <w:rsid w:val="003E5262"/>
    <w:rsid w:val="003E5F36"/>
    <w:rsid w:val="003E6480"/>
    <w:rsid w:val="003E6A4C"/>
    <w:rsid w:val="003E6EF0"/>
    <w:rsid w:val="003F0233"/>
    <w:rsid w:val="003F06CF"/>
    <w:rsid w:val="003F2702"/>
    <w:rsid w:val="003F2B55"/>
    <w:rsid w:val="003F34C3"/>
    <w:rsid w:val="003F413D"/>
    <w:rsid w:val="003F4E5D"/>
    <w:rsid w:val="003F522D"/>
    <w:rsid w:val="003F53B7"/>
    <w:rsid w:val="003F5458"/>
    <w:rsid w:val="003F69E7"/>
    <w:rsid w:val="003F6B0E"/>
    <w:rsid w:val="003F702B"/>
    <w:rsid w:val="003F737D"/>
    <w:rsid w:val="003F758D"/>
    <w:rsid w:val="003F7990"/>
    <w:rsid w:val="003F7F22"/>
    <w:rsid w:val="004002A7"/>
    <w:rsid w:val="004007B3"/>
    <w:rsid w:val="004017F8"/>
    <w:rsid w:val="00401EF4"/>
    <w:rsid w:val="00403B8A"/>
    <w:rsid w:val="004047ED"/>
    <w:rsid w:val="00405121"/>
    <w:rsid w:val="004053C7"/>
    <w:rsid w:val="004056AB"/>
    <w:rsid w:val="00406883"/>
    <w:rsid w:val="0041132B"/>
    <w:rsid w:val="00411E86"/>
    <w:rsid w:val="00412D28"/>
    <w:rsid w:val="0041393A"/>
    <w:rsid w:val="00413BDD"/>
    <w:rsid w:val="00414520"/>
    <w:rsid w:val="00414C5C"/>
    <w:rsid w:val="00414CEE"/>
    <w:rsid w:val="00414D9C"/>
    <w:rsid w:val="0041715E"/>
    <w:rsid w:val="004175F3"/>
    <w:rsid w:val="00417691"/>
    <w:rsid w:val="00420585"/>
    <w:rsid w:val="0042083B"/>
    <w:rsid w:val="00421664"/>
    <w:rsid w:val="00421D22"/>
    <w:rsid w:val="004230C4"/>
    <w:rsid w:val="00423942"/>
    <w:rsid w:val="00424CA7"/>
    <w:rsid w:val="00424EA0"/>
    <w:rsid w:val="00425D4D"/>
    <w:rsid w:val="00427277"/>
    <w:rsid w:val="0043032B"/>
    <w:rsid w:val="004318C9"/>
    <w:rsid w:val="0043230A"/>
    <w:rsid w:val="00433CAA"/>
    <w:rsid w:val="00433FFF"/>
    <w:rsid w:val="00434338"/>
    <w:rsid w:val="0043447C"/>
    <w:rsid w:val="004345B6"/>
    <w:rsid w:val="00435B10"/>
    <w:rsid w:val="004367DF"/>
    <w:rsid w:val="00436852"/>
    <w:rsid w:val="0043769B"/>
    <w:rsid w:val="00437A9B"/>
    <w:rsid w:val="0044083A"/>
    <w:rsid w:val="00441C56"/>
    <w:rsid w:val="00442933"/>
    <w:rsid w:val="004432E4"/>
    <w:rsid w:val="004447FF"/>
    <w:rsid w:val="00444937"/>
    <w:rsid w:val="00446C3F"/>
    <w:rsid w:val="00447DED"/>
    <w:rsid w:val="00453474"/>
    <w:rsid w:val="004536C5"/>
    <w:rsid w:val="00454181"/>
    <w:rsid w:val="00454596"/>
    <w:rsid w:val="00454AFC"/>
    <w:rsid w:val="00454B92"/>
    <w:rsid w:val="00455A59"/>
    <w:rsid w:val="0045658C"/>
    <w:rsid w:val="00456CFD"/>
    <w:rsid w:val="004570F4"/>
    <w:rsid w:val="004573D7"/>
    <w:rsid w:val="00457643"/>
    <w:rsid w:val="00457D54"/>
    <w:rsid w:val="00457EC0"/>
    <w:rsid w:val="004608B4"/>
    <w:rsid w:val="0046236E"/>
    <w:rsid w:val="0046288C"/>
    <w:rsid w:val="00462C84"/>
    <w:rsid w:val="004630E8"/>
    <w:rsid w:val="004645E5"/>
    <w:rsid w:val="004646A8"/>
    <w:rsid w:val="004647CA"/>
    <w:rsid w:val="00464D35"/>
    <w:rsid w:val="00464EB7"/>
    <w:rsid w:val="004657F4"/>
    <w:rsid w:val="004658EB"/>
    <w:rsid w:val="00466A49"/>
    <w:rsid w:val="00467866"/>
    <w:rsid w:val="0047046B"/>
    <w:rsid w:val="004710AD"/>
    <w:rsid w:val="00471C03"/>
    <w:rsid w:val="00471E14"/>
    <w:rsid w:val="00472ADA"/>
    <w:rsid w:val="004732B0"/>
    <w:rsid w:val="00474C32"/>
    <w:rsid w:val="00474EF7"/>
    <w:rsid w:val="004753DF"/>
    <w:rsid w:val="004758DB"/>
    <w:rsid w:val="00475F97"/>
    <w:rsid w:val="00476806"/>
    <w:rsid w:val="0047687E"/>
    <w:rsid w:val="00477B1D"/>
    <w:rsid w:val="00480099"/>
    <w:rsid w:val="00480648"/>
    <w:rsid w:val="00480C7C"/>
    <w:rsid w:val="00482312"/>
    <w:rsid w:val="00482C17"/>
    <w:rsid w:val="00484AFA"/>
    <w:rsid w:val="00484B59"/>
    <w:rsid w:val="00485343"/>
    <w:rsid w:val="00485565"/>
    <w:rsid w:val="00485598"/>
    <w:rsid w:val="00487457"/>
    <w:rsid w:val="004877A6"/>
    <w:rsid w:val="004904D6"/>
    <w:rsid w:val="0049095C"/>
    <w:rsid w:val="00490B98"/>
    <w:rsid w:val="00494B66"/>
    <w:rsid w:val="0049546C"/>
    <w:rsid w:val="004954AD"/>
    <w:rsid w:val="0049765C"/>
    <w:rsid w:val="00497BB2"/>
    <w:rsid w:val="004A0A86"/>
    <w:rsid w:val="004A1419"/>
    <w:rsid w:val="004A1630"/>
    <w:rsid w:val="004A24D6"/>
    <w:rsid w:val="004A2D22"/>
    <w:rsid w:val="004A311F"/>
    <w:rsid w:val="004A3E1B"/>
    <w:rsid w:val="004A3FE3"/>
    <w:rsid w:val="004A465F"/>
    <w:rsid w:val="004A4688"/>
    <w:rsid w:val="004A547D"/>
    <w:rsid w:val="004A576F"/>
    <w:rsid w:val="004A6EDE"/>
    <w:rsid w:val="004A6F3D"/>
    <w:rsid w:val="004A719F"/>
    <w:rsid w:val="004A754A"/>
    <w:rsid w:val="004A7CB8"/>
    <w:rsid w:val="004B17C5"/>
    <w:rsid w:val="004B180E"/>
    <w:rsid w:val="004B1EB9"/>
    <w:rsid w:val="004B2787"/>
    <w:rsid w:val="004B2981"/>
    <w:rsid w:val="004B2C6B"/>
    <w:rsid w:val="004B2C9C"/>
    <w:rsid w:val="004B3847"/>
    <w:rsid w:val="004B3E33"/>
    <w:rsid w:val="004B477C"/>
    <w:rsid w:val="004B55A3"/>
    <w:rsid w:val="004B665A"/>
    <w:rsid w:val="004B6F9B"/>
    <w:rsid w:val="004B7C2F"/>
    <w:rsid w:val="004B7D2B"/>
    <w:rsid w:val="004C01C6"/>
    <w:rsid w:val="004C07B3"/>
    <w:rsid w:val="004C07BC"/>
    <w:rsid w:val="004C0EC2"/>
    <w:rsid w:val="004C11A4"/>
    <w:rsid w:val="004C1475"/>
    <w:rsid w:val="004C1493"/>
    <w:rsid w:val="004C2BB8"/>
    <w:rsid w:val="004C2D11"/>
    <w:rsid w:val="004C3A7E"/>
    <w:rsid w:val="004C4C7F"/>
    <w:rsid w:val="004C4F7D"/>
    <w:rsid w:val="004C5D93"/>
    <w:rsid w:val="004C63B2"/>
    <w:rsid w:val="004D004E"/>
    <w:rsid w:val="004D0FF3"/>
    <w:rsid w:val="004D1A7B"/>
    <w:rsid w:val="004D1D36"/>
    <w:rsid w:val="004D1FCE"/>
    <w:rsid w:val="004D27FF"/>
    <w:rsid w:val="004D361B"/>
    <w:rsid w:val="004D39E7"/>
    <w:rsid w:val="004D5240"/>
    <w:rsid w:val="004D6275"/>
    <w:rsid w:val="004D6D0D"/>
    <w:rsid w:val="004E0745"/>
    <w:rsid w:val="004E1DAE"/>
    <w:rsid w:val="004E2735"/>
    <w:rsid w:val="004E3433"/>
    <w:rsid w:val="004E36F1"/>
    <w:rsid w:val="004E3C0E"/>
    <w:rsid w:val="004E4ACE"/>
    <w:rsid w:val="004E4B63"/>
    <w:rsid w:val="004E55E4"/>
    <w:rsid w:val="004E6515"/>
    <w:rsid w:val="004E7AA0"/>
    <w:rsid w:val="004E7D04"/>
    <w:rsid w:val="004F1613"/>
    <w:rsid w:val="004F2218"/>
    <w:rsid w:val="004F44A2"/>
    <w:rsid w:val="004F4577"/>
    <w:rsid w:val="004F5041"/>
    <w:rsid w:val="004F506A"/>
    <w:rsid w:val="004F5821"/>
    <w:rsid w:val="004F656D"/>
    <w:rsid w:val="004F735A"/>
    <w:rsid w:val="004F7E4A"/>
    <w:rsid w:val="00500BD8"/>
    <w:rsid w:val="00500EC9"/>
    <w:rsid w:val="00501314"/>
    <w:rsid w:val="005015EE"/>
    <w:rsid w:val="00502564"/>
    <w:rsid w:val="005025AC"/>
    <w:rsid w:val="00502F37"/>
    <w:rsid w:val="005049C2"/>
    <w:rsid w:val="005059A2"/>
    <w:rsid w:val="00505E33"/>
    <w:rsid w:val="005062C3"/>
    <w:rsid w:val="0050774A"/>
    <w:rsid w:val="00507AA8"/>
    <w:rsid w:val="00507C98"/>
    <w:rsid w:val="0051131E"/>
    <w:rsid w:val="005131AD"/>
    <w:rsid w:val="00513496"/>
    <w:rsid w:val="005149BB"/>
    <w:rsid w:val="00515486"/>
    <w:rsid w:val="00515727"/>
    <w:rsid w:val="005159BA"/>
    <w:rsid w:val="00516535"/>
    <w:rsid w:val="00516A9B"/>
    <w:rsid w:val="00520373"/>
    <w:rsid w:val="00520655"/>
    <w:rsid w:val="00520862"/>
    <w:rsid w:val="005216D5"/>
    <w:rsid w:val="005218C0"/>
    <w:rsid w:val="00521DEE"/>
    <w:rsid w:val="00524AB2"/>
    <w:rsid w:val="005259F2"/>
    <w:rsid w:val="0052612A"/>
    <w:rsid w:val="00526D82"/>
    <w:rsid w:val="00527507"/>
    <w:rsid w:val="00527DA8"/>
    <w:rsid w:val="0053012C"/>
    <w:rsid w:val="00530295"/>
    <w:rsid w:val="00531435"/>
    <w:rsid w:val="0053168B"/>
    <w:rsid w:val="00533715"/>
    <w:rsid w:val="00533D76"/>
    <w:rsid w:val="005341E9"/>
    <w:rsid w:val="00534299"/>
    <w:rsid w:val="005344AC"/>
    <w:rsid w:val="00534B95"/>
    <w:rsid w:val="0053587B"/>
    <w:rsid w:val="00536C5E"/>
    <w:rsid w:val="0054027A"/>
    <w:rsid w:val="005421E9"/>
    <w:rsid w:val="00543687"/>
    <w:rsid w:val="00543CE9"/>
    <w:rsid w:val="0054488F"/>
    <w:rsid w:val="00544968"/>
    <w:rsid w:val="005451C0"/>
    <w:rsid w:val="005455FA"/>
    <w:rsid w:val="00545D4D"/>
    <w:rsid w:val="00546203"/>
    <w:rsid w:val="005463CA"/>
    <w:rsid w:val="0054698B"/>
    <w:rsid w:val="00546DBA"/>
    <w:rsid w:val="00547880"/>
    <w:rsid w:val="00547AAC"/>
    <w:rsid w:val="00550147"/>
    <w:rsid w:val="005501FC"/>
    <w:rsid w:val="0055183C"/>
    <w:rsid w:val="00551A18"/>
    <w:rsid w:val="00551C5E"/>
    <w:rsid w:val="00552D80"/>
    <w:rsid w:val="005538F4"/>
    <w:rsid w:val="00554DC4"/>
    <w:rsid w:val="005562E9"/>
    <w:rsid w:val="00556406"/>
    <w:rsid w:val="00556909"/>
    <w:rsid w:val="00556FE0"/>
    <w:rsid w:val="005576DC"/>
    <w:rsid w:val="005600CB"/>
    <w:rsid w:val="00560CB0"/>
    <w:rsid w:val="00560F91"/>
    <w:rsid w:val="005612C0"/>
    <w:rsid w:val="005616B4"/>
    <w:rsid w:val="00562EDC"/>
    <w:rsid w:val="005636F5"/>
    <w:rsid w:val="00565569"/>
    <w:rsid w:val="00565613"/>
    <w:rsid w:val="00565803"/>
    <w:rsid w:val="005672C6"/>
    <w:rsid w:val="00567C90"/>
    <w:rsid w:val="00567DAD"/>
    <w:rsid w:val="00567DBF"/>
    <w:rsid w:val="00567E66"/>
    <w:rsid w:val="00570AD4"/>
    <w:rsid w:val="00571A6D"/>
    <w:rsid w:val="00573C40"/>
    <w:rsid w:val="005748D2"/>
    <w:rsid w:val="00575000"/>
    <w:rsid w:val="0057512F"/>
    <w:rsid w:val="00575893"/>
    <w:rsid w:val="00577AA3"/>
    <w:rsid w:val="0058008D"/>
    <w:rsid w:val="0058023F"/>
    <w:rsid w:val="0058096D"/>
    <w:rsid w:val="00580F51"/>
    <w:rsid w:val="00581DFF"/>
    <w:rsid w:val="0058268D"/>
    <w:rsid w:val="00582807"/>
    <w:rsid w:val="00582DD6"/>
    <w:rsid w:val="00583687"/>
    <w:rsid w:val="00583A73"/>
    <w:rsid w:val="00584004"/>
    <w:rsid w:val="00584829"/>
    <w:rsid w:val="00584DD8"/>
    <w:rsid w:val="005862AC"/>
    <w:rsid w:val="00586F04"/>
    <w:rsid w:val="00587FAE"/>
    <w:rsid w:val="005901C5"/>
    <w:rsid w:val="0059190C"/>
    <w:rsid w:val="00592EBA"/>
    <w:rsid w:val="00593018"/>
    <w:rsid w:val="005941C9"/>
    <w:rsid w:val="0059430F"/>
    <w:rsid w:val="00596744"/>
    <w:rsid w:val="00596B97"/>
    <w:rsid w:val="00597ADF"/>
    <w:rsid w:val="005A0248"/>
    <w:rsid w:val="005A1358"/>
    <w:rsid w:val="005A1456"/>
    <w:rsid w:val="005A22BE"/>
    <w:rsid w:val="005A28F2"/>
    <w:rsid w:val="005A2B90"/>
    <w:rsid w:val="005A3129"/>
    <w:rsid w:val="005A34AB"/>
    <w:rsid w:val="005A3EEC"/>
    <w:rsid w:val="005A4221"/>
    <w:rsid w:val="005A45BC"/>
    <w:rsid w:val="005A4F64"/>
    <w:rsid w:val="005A56F2"/>
    <w:rsid w:val="005A5ECC"/>
    <w:rsid w:val="005A6483"/>
    <w:rsid w:val="005A7323"/>
    <w:rsid w:val="005B107D"/>
    <w:rsid w:val="005B1FB2"/>
    <w:rsid w:val="005B21D1"/>
    <w:rsid w:val="005B3DAD"/>
    <w:rsid w:val="005B3E57"/>
    <w:rsid w:val="005B44D3"/>
    <w:rsid w:val="005B4FCD"/>
    <w:rsid w:val="005B6485"/>
    <w:rsid w:val="005B7DE3"/>
    <w:rsid w:val="005B7E7B"/>
    <w:rsid w:val="005C00CE"/>
    <w:rsid w:val="005C0173"/>
    <w:rsid w:val="005C04CF"/>
    <w:rsid w:val="005C261D"/>
    <w:rsid w:val="005C2666"/>
    <w:rsid w:val="005C291C"/>
    <w:rsid w:val="005C47A8"/>
    <w:rsid w:val="005C56D8"/>
    <w:rsid w:val="005C6432"/>
    <w:rsid w:val="005C6BF7"/>
    <w:rsid w:val="005C7F99"/>
    <w:rsid w:val="005D1378"/>
    <w:rsid w:val="005D1A41"/>
    <w:rsid w:val="005D1D72"/>
    <w:rsid w:val="005D2AAD"/>
    <w:rsid w:val="005D54E4"/>
    <w:rsid w:val="005D6C7A"/>
    <w:rsid w:val="005D70B8"/>
    <w:rsid w:val="005D7217"/>
    <w:rsid w:val="005D7A8F"/>
    <w:rsid w:val="005E001F"/>
    <w:rsid w:val="005E08E5"/>
    <w:rsid w:val="005E12BF"/>
    <w:rsid w:val="005E1433"/>
    <w:rsid w:val="005E1AC9"/>
    <w:rsid w:val="005E1EE0"/>
    <w:rsid w:val="005E27DF"/>
    <w:rsid w:val="005E280D"/>
    <w:rsid w:val="005E2943"/>
    <w:rsid w:val="005E2B65"/>
    <w:rsid w:val="005E2E3A"/>
    <w:rsid w:val="005E5492"/>
    <w:rsid w:val="005E597C"/>
    <w:rsid w:val="005E59F2"/>
    <w:rsid w:val="005E5B00"/>
    <w:rsid w:val="005E7E6F"/>
    <w:rsid w:val="005F15B4"/>
    <w:rsid w:val="005F2E2B"/>
    <w:rsid w:val="005F2FAB"/>
    <w:rsid w:val="005F2FB6"/>
    <w:rsid w:val="005F3CFF"/>
    <w:rsid w:val="005F3FDD"/>
    <w:rsid w:val="005F45A1"/>
    <w:rsid w:val="005F4615"/>
    <w:rsid w:val="005F59ED"/>
    <w:rsid w:val="005F629E"/>
    <w:rsid w:val="005F6698"/>
    <w:rsid w:val="005F67F7"/>
    <w:rsid w:val="005F6B89"/>
    <w:rsid w:val="005F799A"/>
    <w:rsid w:val="00600F63"/>
    <w:rsid w:val="00601A89"/>
    <w:rsid w:val="00601E05"/>
    <w:rsid w:val="006021C4"/>
    <w:rsid w:val="006022ED"/>
    <w:rsid w:val="00602A86"/>
    <w:rsid w:val="00602B9C"/>
    <w:rsid w:val="00603202"/>
    <w:rsid w:val="006035DB"/>
    <w:rsid w:val="006043FA"/>
    <w:rsid w:val="006057F7"/>
    <w:rsid w:val="0060644E"/>
    <w:rsid w:val="00607D17"/>
    <w:rsid w:val="00610E9A"/>
    <w:rsid w:val="0061112C"/>
    <w:rsid w:val="006118A5"/>
    <w:rsid w:val="006127DA"/>
    <w:rsid w:val="00613FC3"/>
    <w:rsid w:val="006142AF"/>
    <w:rsid w:val="006153CD"/>
    <w:rsid w:val="00615613"/>
    <w:rsid w:val="006164A9"/>
    <w:rsid w:val="0061680E"/>
    <w:rsid w:val="00616AFE"/>
    <w:rsid w:val="00616B72"/>
    <w:rsid w:val="00616EB3"/>
    <w:rsid w:val="00617B9B"/>
    <w:rsid w:val="00620702"/>
    <w:rsid w:val="00620A52"/>
    <w:rsid w:val="00620FA4"/>
    <w:rsid w:val="006215FB"/>
    <w:rsid w:val="00621A66"/>
    <w:rsid w:val="00623607"/>
    <w:rsid w:val="006241D0"/>
    <w:rsid w:val="006249AB"/>
    <w:rsid w:val="00625222"/>
    <w:rsid w:val="006260FC"/>
    <w:rsid w:val="00626AEB"/>
    <w:rsid w:val="006277FD"/>
    <w:rsid w:val="00627DD0"/>
    <w:rsid w:val="006306BE"/>
    <w:rsid w:val="0063077E"/>
    <w:rsid w:val="00630F34"/>
    <w:rsid w:val="00631B11"/>
    <w:rsid w:val="00632324"/>
    <w:rsid w:val="00632BAD"/>
    <w:rsid w:val="00633090"/>
    <w:rsid w:val="0063407C"/>
    <w:rsid w:val="0063463C"/>
    <w:rsid w:val="00634673"/>
    <w:rsid w:val="006356B1"/>
    <w:rsid w:val="006362E7"/>
    <w:rsid w:val="006364A1"/>
    <w:rsid w:val="0063653D"/>
    <w:rsid w:val="00636A0C"/>
    <w:rsid w:val="0063751A"/>
    <w:rsid w:val="00637CCA"/>
    <w:rsid w:val="00637FD4"/>
    <w:rsid w:val="0064082D"/>
    <w:rsid w:val="006408D9"/>
    <w:rsid w:val="00640CF7"/>
    <w:rsid w:val="006411AB"/>
    <w:rsid w:val="00641C2F"/>
    <w:rsid w:val="0064271F"/>
    <w:rsid w:val="006433E4"/>
    <w:rsid w:val="00643576"/>
    <w:rsid w:val="00643591"/>
    <w:rsid w:val="00643BD2"/>
    <w:rsid w:val="00645A65"/>
    <w:rsid w:val="00646A1C"/>
    <w:rsid w:val="006474AF"/>
    <w:rsid w:val="00650220"/>
    <w:rsid w:val="006507D9"/>
    <w:rsid w:val="00651228"/>
    <w:rsid w:val="006513F5"/>
    <w:rsid w:val="0065145A"/>
    <w:rsid w:val="00651813"/>
    <w:rsid w:val="00651EC7"/>
    <w:rsid w:val="0065237A"/>
    <w:rsid w:val="006527A7"/>
    <w:rsid w:val="00652A16"/>
    <w:rsid w:val="00653130"/>
    <w:rsid w:val="00653516"/>
    <w:rsid w:val="00653518"/>
    <w:rsid w:val="00653775"/>
    <w:rsid w:val="00653957"/>
    <w:rsid w:val="00653FA0"/>
    <w:rsid w:val="006545B7"/>
    <w:rsid w:val="00654B9F"/>
    <w:rsid w:val="00654C33"/>
    <w:rsid w:val="0065567A"/>
    <w:rsid w:val="006561FD"/>
    <w:rsid w:val="0065726A"/>
    <w:rsid w:val="006614A2"/>
    <w:rsid w:val="00662D67"/>
    <w:rsid w:val="0066376A"/>
    <w:rsid w:val="006638D3"/>
    <w:rsid w:val="00663F69"/>
    <w:rsid w:val="00664146"/>
    <w:rsid w:val="00664216"/>
    <w:rsid w:val="006657CF"/>
    <w:rsid w:val="00665D92"/>
    <w:rsid w:val="00665FFB"/>
    <w:rsid w:val="00666512"/>
    <w:rsid w:val="006673A9"/>
    <w:rsid w:val="006676AA"/>
    <w:rsid w:val="00671171"/>
    <w:rsid w:val="00671629"/>
    <w:rsid w:val="006721A9"/>
    <w:rsid w:val="00672681"/>
    <w:rsid w:val="00672A0C"/>
    <w:rsid w:val="00675945"/>
    <w:rsid w:val="00676036"/>
    <w:rsid w:val="006763C7"/>
    <w:rsid w:val="006774BF"/>
    <w:rsid w:val="006779BB"/>
    <w:rsid w:val="00680D79"/>
    <w:rsid w:val="00680E6E"/>
    <w:rsid w:val="006822B6"/>
    <w:rsid w:val="0068242B"/>
    <w:rsid w:val="00682602"/>
    <w:rsid w:val="00682A42"/>
    <w:rsid w:val="006833C5"/>
    <w:rsid w:val="00683EA3"/>
    <w:rsid w:val="006842AA"/>
    <w:rsid w:val="00685CE1"/>
    <w:rsid w:val="00686C4F"/>
    <w:rsid w:val="00686E0D"/>
    <w:rsid w:val="00687C47"/>
    <w:rsid w:val="00687DE7"/>
    <w:rsid w:val="0069017C"/>
    <w:rsid w:val="00690466"/>
    <w:rsid w:val="00691086"/>
    <w:rsid w:val="006915FB"/>
    <w:rsid w:val="00692EB5"/>
    <w:rsid w:val="00693186"/>
    <w:rsid w:val="00693204"/>
    <w:rsid w:val="00693C36"/>
    <w:rsid w:val="00694864"/>
    <w:rsid w:val="00695612"/>
    <w:rsid w:val="00696693"/>
    <w:rsid w:val="00696773"/>
    <w:rsid w:val="00696A93"/>
    <w:rsid w:val="00696F73"/>
    <w:rsid w:val="00697107"/>
    <w:rsid w:val="006A0675"/>
    <w:rsid w:val="006A067A"/>
    <w:rsid w:val="006A1886"/>
    <w:rsid w:val="006A1B44"/>
    <w:rsid w:val="006A346D"/>
    <w:rsid w:val="006A35E5"/>
    <w:rsid w:val="006A3A93"/>
    <w:rsid w:val="006A3B3B"/>
    <w:rsid w:val="006A61C9"/>
    <w:rsid w:val="006B0BE8"/>
    <w:rsid w:val="006B0BF4"/>
    <w:rsid w:val="006B221F"/>
    <w:rsid w:val="006B282D"/>
    <w:rsid w:val="006B30B2"/>
    <w:rsid w:val="006B390D"/>
    <w:rsid w:val="006B3F32"/>
    <w:rsid w:val="006B41D1"/>
    <w:rsid w:val="006B4B23"/>
    <w:rsid w:val="006B5B8F"/>
    <w:rsid w:val="006B6358"/>
    <w:rsid w:val="006B7EAC"/>
    <w:rsid w:val="006C00AF"/>
    <w:rsid w:val="006C05C8"/>
    <w:rsid w:val="006C0ADB"/>
    <w:rsid w:val="006C1060"/>
    <w:rsid w:val="006C1EE5"/>
    <w:rsid w:val="006C3162"/>
    <w:rsid w:val="006C4112"/>
    <w:rsid w:val="006C413F"/>
    <w:rsid w:val="006C4378"/>
    <w:rsid w:val="006C4831"/>
    <w:rsid w:val="006C48E7"/>
    <w:rsid w:val="006C4D6B"/>
    <w:rsid w:val="006C5909"/>
    <w:rsid w:val="006C5CDE"/>
    <w:rsid w:val="006C630A"/>
    <w:rsid w:val="006C6516"/>
    <w:rsid w:val="006C70A5"/>
    <w:rsid w:val="006C72C4"/>
    <w:rsid w:val="006C7AC6"/>
    <w:rsid w:val="006D022C"/>
    <w:rsid w:val="006D0605"/>
    <w:rsid w:val="006D066C"/>
    <w:rsid w:val="006D0ACD"/>
    <w:rsid w:val="006D112A"/>
    <w:rsid w:val="006D137C"/>
    <w:rsid w:val="006D1CCA"/>
    <w:rsid w:val="006D3069"/>
    <w:rsid w:val="006D3271"/>
    <w:rsid w:val="006D3905"/>
    <w:rsid w:val="006D52FB"/>
    <w:rsid w:val="006D65C6"/>
    <w:rsid w:val="006D6B44"/>
    <w:rsid w:val="006E02E1"/>
    <w:rsid w:val="006E17A3"/>
    <w:rsid w:val="006E1E13"/>
    <w:rsid w:val="006E1F04"/>
    <w:rsid w:val="006E2A02"/>
    <w:rsid w:val="006E2B3B"/>
    <w:rsid w:val="006E32EF"/>
    <w:rsid w:val="006E3EF3"/>
    <w:rsid w:val="006E4695"/>
    <w:rsid w:val="006E578D"/>
    <w:rsid w:val="006E5E10"/>
    <w:rsid w:val="006E6F18"/>
    <w:rsid w:val="006E70DE"/>
    <w:rsid w:val="006E7237"/>
    <w:rsid w:val="006E7BF0"/>
    <w:rsid w:val="006E7C5C"/>
    <w:rsid w:val="006F0008"/>
    <w:rsid w:val="006F00D5"/>
    <w:rsid w:val="006F03C7"/>
    <w:rsid w:val="006F25DD"/>
    <w:rsid w:val="006F2AB4"/>
    <w:rsid w:val="006F32A7"/>
    <w:rsid w:val="006F361F"/>
    <w:rsid w:val="006F4A38"/>
    <w:rsid w:val="006F5315"/>
    <w:rsid w:val="006F5BF6"/>
    <w:rsid w:val="006F6666"/>
    <w:rsid w:val="006F75E6"/>
    <w:rsid w:val="00700879"/>
    <w:rsid w:val="00700F91"/>
    <w:rsid w:val="00702502"/>
    <w:rsid w:val="007033FE"/>
    <w:rsid w:val="00703669"/>
    <w:rsid w:val="007036F8"/>
    <w:rsid w:val="0070370F"/>
    <w:rsid w:val="00703CFA"/>
    <w:rsid w:val="00704475"/>
    <w:rsid w:val="0070587E"/>
    <w:rsid w:val="0070599F"/>
    <w:rsid w:val="00706594"/>
    <w:rsid w:val="007078C7"/>
    <w:rsid w:val="0071066A"/>
    <w:rsid w:val="00710CE2"/>
    <w:rsid w:val="00710F1D"/>
    <w:rsid w:val="00711261"/>
    <w:rsid w:val="007114CB"/>
    <w:rsid w:val="00711A41"/>
    <w:rsid w:val="00711DF0"/>
    <w:rsid w:val="0071283F"/>
    <w:rsid w:val="00712A19"/>
    <w:rsid w:val="00713790"/>
    <w:rsid w:val="00714140"/>
    <w:rsid w:val="00714AC1"/>
    <w:rsid w:val="00715734"/>
    <w:rsid w:val="0071620B"/>
    <w:rsid w:val="007167C3"/>
    <w:rsid w:val="00716E43"/>
    <w:rsid w:val="007172F1"/>
    <w:rsid w:val="00717328"/>
    <w:rsid w:val="00720226"/>
    <w:rsid w:val="00721161"/>
    <w:rsid w:val="00721C1B"/>
    <w:rsid w:val="0072286D"/>
    <w:rsid w:val="00722DC7"/>
    <w:rsid w:val="00722EC0"/>
    <w:rsid w:val="00722EC8"/>
    <w:rsid w:val="007234DA"/>
    <w:rsid w:val="00723CAF"/>
    <w:rsid w:val="00724F07"/>
    <w:rsid w:val="00725483"/>
    <w:rsid w:val="0072552E"/>
    <w:rsid w:val="00725AAC"/>
    <w:rsid w:val="00726355"/>
    <w:rsid w:val="00726C0D"/>
    <w:rsid w:val="0072730D"/>
    <w:rsid w:val="00727AD1"/>
    <w:rsid w:val="00730577"/>
    <w:rsid w:val="00730F38"/>
    <w:rsid w:val="00731943"/>
    <w:rsid w:val="007324A4"/>
    <w:rsid w:val="00732B65"/>
    <w:rsid w:val="00732F19"/>
    <w:rsid w:val="00733C0B"/>
    <w:rsid w:val="007340A0"/>
    <w:rsid w:val="007346EE"/>
    <w:rsid w:val="00735760"/>
    <w:rsid w:val="007364D1"/>
    <w:rsid w:val="007364F9"/>
    <w:rsid w:val="00736575"/>
    <w:rsid w:val="00736EF6"/>
    <w:rsid w:val="0073734D"/>
    <w:rsid w:val="007415E2"/>
    <w:rsid w:val="00741CE6"/>
    <w:rsid w:val="00742818"/>
    <w:rsid w:val="00742B89"/>
    <w:rsid w:val="00743F29"/>
    <w:rsid w:val="00743FF1"/>
    <w:rsid w:val="00744626"/>
    <w:rsid w:val="007449A8"/>
    <w:rsid w:val="00744D11"/>
    <w:rsid w:val="00745372"/>
    <w:rsid w:val="00746A7A"/>
    <w:rsid w:val="007472CF"/>
    <w:rsid w:val="00750E11"/>
    <w:rsid w:val="0075143E"/>
    <w:rsid w:val="007525B4"/>
    <w:rsid w:val="007542E2"/>
    <w:rsid w:val="0075535B"/>
    <w:rsid w:val="00755DFB"/>
    <w:rsid w:val="00756520"/>
    <w:rsid w:val="00757BC6"/>
    <w:rsid w:val="00760409"/>
    <w:rsid w:val="007619EB"/>
    <w:rsid w:val="007620B7"/>
    <w:rsid w:val="00762144"/>
    <w:rsid w:val="00762E99"/>
    <w:rsid w:val="00764AE3"/>
    <w:rsid w:val="00764CCF"/>
    <w:rsid w:val="00765B5A"/>
    <w:rsid w:val="00765DBE"/>
    <w:rsid w:val="00765EE7"/>
    <w:rsid w:val="00765F4A"/>
    <w:rsid w:val="00766366"/>
    <w:rsid w:val="0076659A"/>
    <w:rsid w:val="00766A1B"/>
    <w:rsid w:val="00766C32"/>
    <w:rsid w:val="007706DA"/>
    <w:rsid w:val="007712CD"/>
    <w:rsid w:val="00771546"/>
    <w:rsid w:val="007725BE"/>
    <w:rsid w:val="00772FFD"/>
    <w:rsid w:val="007731AA"/>
    <w:rsid w:val="00773377"/>
    <w:rsid w:val="00773E03"/>
    <w:rsid w:val="007756C5"/>
    <w:rsid w:val="007756ED"/>
    <w:rsid w:val="007757DC"/>
    <w:rsid w:val="00775D42"/>
    <w:rsid w:val="00775EF2"/>
    <w:rsid w:val="00775EF4"/>
    <w:rsid w:val="007768D7"/>
    <w:rsid w:val="00776923"/>
    <w:rsid w:val="00776E07"/>
    <w:rsid w:val="00777DF4"/>
    <w:rsid w:val="00777E3F"/>
    <w:rsid w:val="00777E57"/>
    <w:rsid w:val="0078038A"/>
    <w:rsid w:val="00780908"/>
    <w:rsid w:val="00780EA8"/>
    <w:rsid w:val="00781032"/>
    <w:rsid w:val="007821F2"/>
    <w:rsid w:val="00782395"/>
    <w:rsid w:val="007825DF"/>
    <w:rsid w:val="00782661"/>
    <w:rsid w:val="0078284E"/>
    <w:rsid w:val="00782D11"/>
    <w:rsid w:val="00784936"/>
    <w:rsid w:val="00785EDE"/>
    <w:rsid w:val="00787270"/>
    <w:rsid w:val="007876A6"/>
    <w:rsid w:val="00787C46"/>
    <w:rsid w:val="0079051D"/>
    <w:rsid w:val="00790E09"/>
    <w:rsid w:val="00790E89"/>
    <w:rsid w:val="00791DA1"/>
    <w:rsid w:val="007923B6"/>
    <w:rsid w:val="00792A17"/>
    <w:rsid w:val="00794572"/>
    <w:rsid w:val="007957DD"/>
    <w:rsid w:val="00795F71"/>
    <w:rsid w:val="00796797"/>
    <w:rsid w:val="00796C5B"/>
    <w:rsid w:val="00796F2C"/>
    <w:rsid w:val="007A0D4B"/>
    <w:rsid w:val="007A0F24"/>
    <w:rsid w:val="007A0F88"/>
    <w:rsid w:val="007A12D8"/>
    <w:rsid w:val="007A169D"/>
    <w:rsid w:val="007A1C2A"/>
    <w:rsid w:val="007A2075"/>
    <w:rsid w:val="007A239A"/>
    <w:rsid w:val="007A2634"/>
    <w:rsid w:val="007A26ED"/>
    <w:rsid w:val="007A35CF"/>
    <w:rsid w:val="007A394C"/>
    <w:rsid w:val="007A4666"/>
    <w:rsid w:val="007A518B"/>
    <w:rsid w:val="007A5516"/>
    <w:rsid w:val="007A6BF0"/>
    <w:rsid w:val="007A76C5"/>
    <w:rsid w:val="007A77D6"/>
    <w:rsid w:val="007A7CAB"/>
    <w:rsid w:val="007B0244"/>
    <w:rsid w:val="007B173E"/>
    <w:rsid w:val="007B2282"/>
    <w:rsid w:val="007B2E51"/>
    <w:rsid w:val="007B33B9"/>
    <w:rsid w:val="007B4E4B"/>
    <w:rsid w:val="007B53A4"/>
    <w:rsid w:val="007B59B5"/>
    <w:rsid w:val="007B5C57"/>
    <w:rsid w:val="007B65B8"/>
    <w:rsid w:val="007B68E1"/>
    <w:rsid w:val="007B726D"/>
    <w:rsid w:val="007B77F1"/>
    <w:rsid w:val="007B78BE"/>
    <w:rsid w:val="007B7C90"/>
    <w:rsid w:val="007B7C9F"/>
    <w:rsid w:val="007C084A"/>
    <w:rsid w:val="007C0FEA"/>
    <w:rsid w:val="007C1915"/>
    <w:rsid w:val="007C2188"/>
    <w:rsid w:val="007C256F"/>
    <w:rsid w:val="007C27A8"/>
    <w:rsid w:val="007C29F8"/>
    <w:rsid w:val="007C344A"/>
    <w:rsid w:val="007C3658"/>
    <w:rsid w:val="007C3B52"/>
    <w:rsid w:val="007C4291"/>
    <w:rsid w:val="007C550D"/>
    <w:rsid w:val="007C59E5"/>
    <w:rsid w:val="007C661B"/>
    <w:rsid w:val="007C66D2"/>
    <w:rsid w:val="007C73EB"/>
    <w:rsid w:val="007C7FA4"/>
    <w:rsid w:val="007D0577"/>
    <w:rsid w:val="007D0F75"/>
    <w:rsid w:val="007D12EA"/>
    <w:rsid w:val="007D1CD9"/>
    <w:rsid w:val="007D203E"/>
    <w:rsid w:val="007D28A0"/>
    <w:rsid w:val="007D28B8"/>
    <w:rsid w:val="007D2DDB"/>
    <w:rsid w:val="007D330A"/>
    <w:rsid w:val="007D3746"/>
    <w:rsid w:val="007D3E33"/>
    <w:rsid w:val="007D418F"/>
    <w:rsid w:val="007D44CA"/>
    <w:rsid w:val="007D68A9"/>
    <w:rsid w:val="007E1B38"/>
    <w:rsid w:val="007E1FAA"/>
    <w:rsid w:val="007E2301"/>
    <w:rsid w:val="007E28A7"/>
    <w:rsid w:val="007E2D50"/>
    <w:rsid w:val="007E4565"/>
    <w:rsid w:val="007E46A8"/>
    <w:rsid w:val="007E5138"/>
    <w:rsid w:val="007E599B"/>
    <w:rsid w:val="007E6FF0"/>
    <w:rsid w:val="007E7140"/>
    <w:rsid w:val="007F0738"/>
    <w:rsid w:val="007F1673"/>
    <w:rsid w:val="007F186D"/>
    <w:rsid w:val="007F1A2F"/>
    <w:rsid w:val="007F1CA7"/>
    <w:rsid w:val="007F2374"/>
    <w:rsid w:val="007F23FB"/>
    <w:rsid w:val="007F2421"/>
    <w:rsid w:val="007F2DDD"/>
    <w:rsid w:val="007F3063"/>
    <w:rsid w:val="007F3A9D"/>
    <w:rsid w:val="007F4287"/>
    <w:rsid w:val="007F5902"/>
    <w:rsid w:val="007F6832"/>
    <w:rsid w:val="007F7A77"/>
    <w:rsid w:val="007F7D21"/>
    <w:rsid w:val="0080092A"/>
    <w:rsid w:val="00800B45"/>
    <w:rsid w:val="008030DA"/>
    <w:rsid w:val="00804082"/>
    <w:rsid w:val="00804722"/>
    <w:rsid w:val="00804F52"/>
    <w:rsid w:val="0080533F"/>
    <w:rsid w:val="00805FE3"/>
    <w:rsid w:val="0080642D"/>
    <w:rsid w:val="00806FE4"/>
    <w:rsid w:val="00810BC0"/>
    <w:rsid w:val="0081146F"/>
    <w:rsid w:val="008115A1"/>
    <w:rsid w:val="0081231B"/>
    <w:rsid w:val="008167A1"/>
    <w:rsid w:val="00816A19"/>
    <w:rsid w:val="0081700C"/>
    <w:rsid w:val="00817355"/>
    <w:rsid w:val="00820474"/>
    <w:rsid w:val="00820668"/>
    <w:rsid w:val="008206F0"/>
    <w:rsid w:val="008208A9"/>
    <w:rsid w:val="0082135D"/>
    <w:rsid w:val="00822037"/>
    <w:rsid w:val="008230CD"/>
    <w:rsid w:val="00824AFF"/>
    <w:rsid w:val="008255B2"/>
    <w:rsid w:val="00825E36"/>
    <w:rsid w:val="00826B52"/>
    <w:rsid w:val="00826DC0"/>
    <w:rsid w:val="00830A0D"/>
    <w:rsid w:val="00831081"/>
    <w:rsid w:val="00831DF7"/>
    <w:rsid w:val="008328A2"/>
    <w:rsid w:val="008328BF"/>
    <w:rsid w:val="00832D91"/>
    <w:rsid w:val="008340C1"/>
    <w:rsid w:val="0083475A"/>
    <w:rsid w:val="00834B3E"/>
    <w:rsid w:val="008353A1"/>
    <w:rsid w:val="00835414"/>
    <w:rsid w:val="0083580A"/>
    <w:rsid w:val="0083584B"/>
    <w:rsid w:val="00835DC4"/>
    <w:rsid w:val="0083680B"/>
    <w:rsid w:val="008369D5"/>
    <w:rsid w:val="008369EF"/>
    <w:rsid w:val="00836A8B"/>
    <w:rsid w:val="00836CD0"/>
    <w:rsid w:val="00837473"/>
    <w:rsid w:val="00837BCD"/>
    <w:rsid w:val="008406A6"/>
    <w:rsid w:val="008408C8"/>
    <w:rsid w:val="00842EE3"/>
    <w:rsid w:val="008433A8"/>
    <w:rsid w:val="0084353D"/>
    <w:rsid w:val="00843C39"/>
    <w:rsid w:val="00844747"/>
    <w:rsid w:val="008451C2"/>
    <w:rsid w:val="00846348"/>
    <w:rsid w:val="008465A2"/>
    <w:rsid w:val="00846C44"/>
    <w:rsid w:val="00847242"/>
    <w:rsid w:val="008473FA"/>
    <w:rsid w:val="00847ED8"/>
    <w:rsid w:val="00850DF4"/>
    <w:rsid w:val="008511FE"/>
    <w:rsid w:val="00851E72"/>
    <w:rsid w:val="00851EDC"/>
    <w:rsid w:val="00852C4D"/>
    <w:rsid w:val="008537DB"/>
    <w:rsid w:val="008549B9"/>
    <w:rsid w:val="00854A40"/>
    <w:rsid w:val="008551C9"/>
    <w:rsid w:val="00857A74"/>
    <w:rsid w:val="00861BDA"/>
    <w:rsid w:val="00863781"/>
    <w:rsid w:val="00864648"/>
    <w:rsid w:val="0086468F"/>
    <w:rsid w:val="00864962"/>
    <w:rsid w:val="00864DD3"/>
    <w:rsid w:val="0086644C"/>
    <w:rsid w:val="008669E5"/>
    <w:rsid w:val="00866DA4"/>
    <w:rsid w:val="008707DB"/>
    <w:rsid w:val="00872706"/>
    <w:rsid w:val="00874D4C"/>
    <w:rsid w:val="00874FF4"/>
    <w:rsid w:val="008757C3"/>
    <w:rsid w:val="00876FC6"/>
    <w:rsid w:val="00877A0C"/>
    <w:rsid w:val="00880753"/>
    <w:rsid w:val="008819D5"/>
    <w:rsid w:val="00881C1E"/>
    <w:rsid w:val="00881DDF"/>
    <w:rsid w:val="008825CC"/>
    <w:rsid w:val="008828D6"/>
    <w:rsid w:val="00882AE3"/>
    <w:rsid w:val="00882DE1"/>
    <w:rsid w:val="00883162"/>
    <w:rsid w:val="0088354D"/>
    <w:rsid w:val="0088393A"/>
    <w:rsid w:val="00883A75"/>
    <w:rsid w:val="00884F09"/>
    <w:rsid w:val="00885C46"/>
    <w:rsid w:val="008868E7"/>
    <w:rsid w:val="008913D2"/>
    <w:rsid w:val="008932F8"/>
    <w:rsid w:val="00894729"/>
    <w:rsid w:val="008956A0"/>
    <w:rsid w:val="00896676"/>
    <w:rsid w:val="00896FC1"/>
    <w:rsid w:val="008970FF"/>
    <w:rsid w:val="00897998"/>
    <w:rsid w:val="008A0391"/>
    <w:rsid w:val="008A05A9"/>
    <w:rsid w:val="008A0DA2"/>
    <w:rsid w:val="008A19BC"/>
    <w:rsid w:val="008A2A78"/>
    <w:rsid w:val="008A2EE5"/>
    <w:rsid w:val="008A2EF7"/>
    <w:rsid w:val="008A2F94"/>
    <w:rsid w:val="008A3618"/>
    <w:rsid w:val="008A3AC1"/>
    <w:rsid w:val="008A41EB"/>
    <w:rsid w:val="008A481E"/>
    <w:rsid w:val="008A4E28"/>
    <w:rsid w:val="008A5470"/>
    <w:rsid w:val="008A58DD"/>
    <w:rsid w:val="008A5930"/>
    <w:rsid w:val="008A5D7A"/>
    <w:rsid w:val="008A5E87"/>
    <w:rsid w:val="008A6FD1"/>
    <w:rsid w:val="008A7A18"/>
    <w:rsid w:val="008B0D2A"/>
    <w:rsid w:val="008B0ED8"/>
    <w:rsid w:val="008B1419"/>
    <w:rsid w:val="008B1F8E"/>
    <w:rsid w:val="008B5B1D"/>
    <w:rsid w:val="008B6389"/>
    <w:rsid w:val="008B7539"/>
    <w:rsid w:val="008B7EE8"/>
    <w:rsid w:val="008C0E72"/>
    <w:rsid w:val="008C0F3B"/>
    <w:rsid w:val="008C1201"/>
    <w:rsid w:val="008C1C9F"/>
    <w:rsid w:val="008C2FBE"/>
    <w:rsid w:val="008C2FE7"/>
    <w:rsid w:val="008C3190"/>
    <w:rsid w:val="008C4218"/>
    <w:rsid w:val="008C4C56"/>
    <w:rsid w:val="008C4E31"/>
    <w:rsid w:val="008C573F"/>
    <w:rsid w:val="008C72CA"/>
    <w:rsid w:val="008C7349"/>
    <w:rsid w:val="008C7C12"/>
    <w:rsid w:val="008C7E66"/>
    <w:rsid w:val="008D0002"/>
    <w:rsid w:val="008D00B2"/>
    <w:rsid w:val="008D0A43"/>
    <w:rsid w:val="008D2824"/>
    <w:rsid w:val="008D2D6F"/>
    <w:rsid w:val="008D30AA"/>
    <w:rsid w:val="008D3387"/>
    <w:rsid w:val="008D34B2"/>
    <w:rsid w:val="008D556D"/>
    <w:rsid w:val="008D60AB"/>
    <w:rsid w:val="008D69FE"/>
    <w:rsid w:val="008D7EB2"/>
    <w:rsid w:val="008E11EA"/>
    <w:rsid w:val="008E150A"/>
    <w:rsid w:val="008E15D7"/>
    <w:rsid w:val="008E20A1"/>
    <w:rsid w:val="008E3AE0"/>
    <w:rsid w:val="008E4D90"/>
    <w:rsid w:val="008E5546"/>
    <w:rsid w:val="008E5812"/>
    <w:rsid w:val="008E6221"/>
    <w:rsid w:val="008E65A9"/>
    <w:rsid w:val="008E6A45"/>
    <w:rsid w:val="008E6F94"/>
    <w:rsid w:val="008F06C8"/>
    <w:rsid w:val="008F091C"/>
    <w:rsid w:val="008F109C"/>
    <w:rsid w:val="008F1812"/>
    <w:rsid w:val="008F19BC"/>
    <w:rsid w:val="008F290D"/>
    <w:rsid w:val="008F304A"/>
    <w:rsid w:val="008F35ED"/>
    <w:rsid w:val="008F3663"/>
    <w:rsid w:val="008F3BA1"/>
    <w:rsid w:val="008F3FA2"/>
    <w:rsid w:val="008F4384"/>
    <w:rsid w:val="008F5906"/>
    <w:rsid w:val="008F5936"/>
    <w:rsid w:val="008F6FB0"/>
    <w:rsid w:val="008F7A71"/>
    <w:rsid w:val="00901293"/>
    <w:rsid w:val="009019BF"/>
    <w:rsid w:val="00901A91"/>
    <w:rsid w:val="00901F4E"/>
    <w:rsid w:val="0090201F"/>
    <w:rsid w:val="009020E4"/>
    <w:rsid w:val="009027DD"/>
    <w:rsid w:val="00902BCE"/>
    <w:rsid w:val="009031E6"/>
    <w:rsid w:val="009034FE"/>
    <w:rsid w:val="00904815"/>
    <w:rsid w:val="009064CD"/>
    <w:rsid w:val="00906946"/>
    <w:rsid w:val="00906B25"/>
    <w:rsid w:val="0090753B"/>
    <w:rsid w:val="00907730"/>
    <w:rsid w:val="00910B7E"/>
    <w:rsid w:val="00910C16"/>
    <w:rsid w:val="00910F31"/>
    <w:rsid w:val="00912744"/>
    <w:rsid w:val="009136DB"/>
    <w:rsid w:val="00914168"/>
    <w:rsid w:val="009142BF"/>
    <w:rsid w:val="00915293"/>
    <w:rsid w:val="00916E1A"/>
    <w:rsid w:val="00920182"/>
    <w:rsid w:val="009211EC"/>
    <w:rsid w:val="00921ADD"/>
    <w:rsid w:val="00921FF0"/>
    <w:rsid w:val="0092232D"/>
    <w:rsid w:val="0092242F"/>
    <w:rsid w:val="00923044"/>
    <w:rsid w:val="00923E7F"/>
    <w:rsid w:val="00924206"/>
    <w:rsid w:val="00924536"/>
    <w:rsid w:val="009247ED"/>
    <w:rsid w:val="0092497B"/>
    <w:rsid w:val="0092597B"/>
    <w:rsid w:val="00925F0B"/>
    <w:rsid w:val="009264DE"/>
    <w:rsid w:val="00926617"/>
    <w:rsid w:val="009267AA"/>
    <w:rsid w:val="00926E12"/>
    <w:rsid w:val="0093129C"/>
    <w:rsid w:val="00931F54"/>
    <w:rsid w:val="0093239B"/>
    <w:rsid w:val="0093307F"/>
    <w:rsid w:val="00933A0B"/>
    <w:rsid w:val="009342FC"/>
    <w:rsid w:val="00934681"/>
    <w:rsid w:val="00936C9E"/>
    <w:rsid w:val="009370CF"/>
    <w:rsid w:val="0093755C"/>
    <w:rsid w:val="00941AF3"/>
    <w:rsid w:val="00942527"/>
    <w:rsid w:val="00943211"/>
    <w:rsid w:val="0094425E"/>
    <w:rsid w:val="00944566"/>
    <w:rsid w:val="00945F60"/>
    <w:rsid w:val="0094677B"/>
    <w:rsid w:val="0094793D"/>
    <w:rsid w:val="00950451"/>
    <w:rsid w:val="009505D7"/>
    <w:rsid w:val="009508FE"/>
    <w:rsid w:val="00951699"/>
    <w:rsid w:val="0095179D"/>
    <w:rsid w:val="009520BB"/>
    <w:rsid w:val="009523B3"/>
    <w:rsid w:val="00952B42"/>
    <w:rsid w:val="00953A08"/>
    <w:rsid w:val="0095416A"/>
    <w:rsid w:val="009546AF"/>
    <w:rsid w:val="009554D7"/>
    <w:rsid w:val="00955826"/>
    <w:rsid w:val="00955B4B"/>
    <w:rsid w:val="009560BE"/>
    <w:rsid w:val="00956612"/>
    <w:rsid w:val="00956842"/>
    <w:rsid w:val="00956B81"/>
    <w:rsid w:val="00957108"/>
    <w:rsid w:val="00957CA8"/>
    <w:rsid w:val="00960414"/>
    <w:rsid w:val="009604D5"/>
    <w:rsid w:val="00961191"/>
    <w:rsid w:val="00961A5B"/>
    <w:rsid w:val="00961ACA"/>
    <w:rsid w:val="00962ED0"/>
    <w:rsid w:val="0096307F"/>
    <w:rsid w:val="00963E5A"/>
    <w:rsid w:val="00965919"/>
    <w:rsid w:val="00965CF8"/>
    <w:rsid w:val="009662A8"/>
    <w:rsid w:val="0096630B"/>
    <w:rsid w:val="00966631"/>
    <w:rsid w:val="009667A9"/>
    <w:rsid w:val="00966FA9"/>
    <w:rsid w:val="0097000D"/>
    <w:rsid w:val="009707F4"/>
    <w:rsid w:val="0097106E"/>
    <w:rsid w:val="009710B3"/>
    <w:rsid w:val="00971C44"/>
    <w:rsid w:val="0097234B"/>
    <w:rsid w:val="009727EA"/>
    <w:rsid w:val="00972D49"/>
    <w:rsid w:val="00974B4A"/>
    <w:rsid w:val="009753B3"/>
    <w:rsid w:val="0097666E"/>
    <w:rsid w:val="00976FEC"/>
    <w:rsid w:val="009775C7"/>
    <w:rsid w:val="00977CD9"/>
    <w:rsid w:val="00980636"/>
    <w:rsid w:val="00980BCE"/>
    <w:rsid w:val="009813E0"/>
    <w:rsid w:val="0098140E"/>
    <w:rsid w:val="00982F32"/>
    <w:rsid w:val="009842ED"/>
    <w:rsid w:val="00984C39"/>
    <w:rsid w:val="0098785B"/>
    <w:rsid w:val="00991208"/>
    <w:rsid w:val="0099146F"/>
    <w:rsid w:val="009921DB"/>
    <w:rsid w:val="00992929"/>
    <w:rsid w:val="00993033"/>
    <w:rsid w:val="00993B1E"/>
    <w:rsid w:val="00993B25"/>
    <w:rsid w:val="00994662"/>
    <w:rsid w:val="00994BA4"/>
    <w:rsid w:val="00994FC1"/>
    <w:rsid w:val="00995028"/>
    <w:rsid w:val="00995755"/>
    <w:rsid w:val="00995A54"/>
    <w:rsid w:val="00996226"/>
    <w:rsid w:val="009A0918"/>
    <w:rsid w:val="009A143B"/>
    <w:rsid w:val="009A2D9C"/>
    <w:rsid w:val="009A45AD"/>
    <w:rsid w:val="009A4992"/>
    <w:rsid w:val="009A4D2D"/>
    <w:rsid w:val="009A5433"/>
    <w:rsid w:val="009A5F81"/>
    <w:rsid w:val="009A6E94"/>
    <w:rsid w:val="009A796A"/>
    <w:rsid w:val="009B051B"/>
    <w:rsid w:val="009B1A55"/>
    <w:rsid w:val="009B2515"/>
    <w:rsid w:val="009B553F"/>
    <w:rsid w:val="009B56C7"/>
    <w:rsid w:val="009B72A5"/>
    <w:rsid w:val="009B7E93"/>
    <w:rsid w:val="009C028A"/>
    <w:rsid w:val="009C050F"/>
    <w:rsid w:val="009C0A28"/>
    <w:rsid w:val="009C0B50"/>
    <w:rsid w:val="009C0C99"/>
    <w:rsid w:val="009C1FD9"/>
    <w:rsid w:val="009C24E5"/>
    <w:rsid w:val="009C2DBA"/>
    <w:rsid w:val="009C3A75"/>
    <w:rsid w:val="009C456A"/>
    <w:rsid w:val="009C4A9E"/>
    <w:rsid w:val="009C4B3C"/>
    <w:rsid w:val="009C6E47"/>
    <w:rsid w:val="009D21CB"/>
    <w:rsid w:val="009D22F6"/>
    <w:rsid w:val="009D265A"/>
    <w:rsid w:val="009D27DD"/>
    <w:rsid w:val="009D2FDD"/>
    <w:rsid w:val="009D3007"/>
    <w:rsid w:val="009D3553"/>
    <w:rsid w:val="009D38EF"/>
    <w:rsid w:val="009D4A25"/>
    <w:rsid w:val="009D5E0A"/>
    <w:rsid w:val="009D62DD"/>
    <w:rsid w:val="009D6476"/>
    <w:rsid w:val="009D7730"/>
    <w:rsid w:val="009E031B"/>
    <w:rsid w:val="009E2B48"/>
    <w:rsid w:val="009E3383"/>
    <w:rsid w:val="009E3CEF"/>
    <w:rsid w:val="009E3F88"/>
    <w:rsid w:val="009E3FC3"/>
    <w:rsid w:val="009E4400"/>
    <w:rsid w:val="009E5062"/>
    <w:rsid w:val="009E5313"/>
    <w:rsid w:val="009E57C0"/>
    <w:rsid w:val="009E5D84"/>
    <w:rsid w:val="009E6686"/>
    <w:rsid w:val="009F0B86"/>
    <w:rsid w:val="009F119A"/>
    <w:rsid w:val="009F1539"/>
    <w:rsid w:val="009F19E5"/>
    <w:rsid w:val="009F30BD"/>
    <w:rsid w:val="009F3245"/>
    <w:rsid w:val="009F4640"/>
    <w:rsid w:val="009F4C7E"/>
    <w:rsid w:val="009F4E50"/>
    <w:rsid w:val="009F52E6"/>
    <w:rsid w:val="009F6886"/>
    <w:rsid w:val="009F6DD7"/>
    <w:rsid w:val="009F6E0B"/>
    <w:rsid w:val="00A004D1"/>
    <w:rsid w:val="00A006F2"/>
    <w:rsid w:val="00A00906"/>
    <w:rsid w:val="00A00A69"/>
    <w:rsid w:val="00A012C0"/>
    <w:rsid w:val="00A0329F"/>
    <w:rsid w:val="00A04373"/>
    <w:rsid w:val="00A061A7"/>
    <w:rsid w:val="00A102CB"/>
    <w:rsid w:val="00A1067D"/>
    <w:rsid w:val="00A106E6"/>
    <w:rsid w:val="00A10A00"/>
    <w:rsid w:val="00A125A6"/>
    <w:rsid w:val="00A12B25"/>
    <w:rsid w:val="00A132E7"/>
    <w:rsid w:val="00A145C4"/>
    <w:rsid w:val="00A159C8"/>
    <w:rsid w:val="00A160CF"/>
    <w:rsid w:val="00A1693C"/>
    <w:rsid w:val="00A17B8F"/>
    <w:rsid w:val="00A2114A"/>
    <w:rsid w:val="00A21394"/>
    <w:rsid w:val="00A21A81"/>
    <w:rsid w:val="00A22880"/>
    <w:rsid w:val="00A22C13"/>
    <w:rsid w:val="00A23EF6"/>
    <w:rsid w:val="00A243EB"/>
    <w:rsid w:val="00A24DDA"/>
    <w:rsid w:val="00A255AF"/>
    <w:rsid w:val="00A256BC"/>
    <w:rsid w:val="00A258DC"/>
    <w:rsid w:val="00A25F53"/>
    <w:rsid w:val="00A26B4E"/>
    <w:rsid w:val="00A27A24"/>
    <w:rsid w:val="00A30982"/>
    <w:rsid w:val="00A31D7A"/>
    <w:rsid w:val="00A32A9B"/>
    <w:rsid w:val="00A33F44"/>
    <w:rsid w:val="00A3569A"/>
    <w:rsid w:val="00A356A0"/>
    <w:rsid w:val="00A36364"/>
    <w:rsid w:val="00A363F8"/>
    <w:rsid w:val="00A364A6"/>
    <w:rsid w:val="00A408B0"/>
    <w:rsid w:val="00A4111E"/>
    <w:rsid w:val="00A4112E"/>
    <w:rsid w:val="00A41652"/>
    <w:rsid w:val="00A4196D"/>
    <w:rsid w:val="00A42837"/>
    <w:rsid w:val="00A42DD4"/>
    <w:rsid w:val="00A43254"/>
    <w:rsid w:val="00A43539"/>
    <w:rsid w:val="00A44642"/>
    <w:rsid w:val="00A464CA"/>
    <w:rsid w:val="00A46565"/>
    <w:rsid w:val="00A47035"/>
    <w:rsid w:val="00A4765A"/>
    <w:rsid w:val="00A479F7"/>
    <w:rsid w:val="00A47C16"/>
    <w:rsid w:val="00A50428"/>
    <w:rsid w:val="00A51338"/>
    <w:rsid w:val="00A51CE7"/>
    <w:rsid w:val="00A52ADF"/>
    <w:rsid w:val="00A545EB"/>
    <w:rsid w:val="00A5587C"/>
    <w:rsid w:val="00A56022"/>
    <w:rsid w:val="00A565F0"/>
    <w:rsid w:val="00A60ACC"/>
    <w:rsid w:val="00A61711"/>
    <w:rsid w:val="00A625CD"/>
    <w:rsid w:val="00A62C04"/>
    <w:rsid w:val="00A64790"/>
    <w:rsid w:val="00A65B38"/>
    <w:rsid w:val="00A670B0"/>
    <w:rsid w:val="00A7006E"/>
    <w:rsid w:val="00A7210A"/>
    <w:rsid w:val="00A7260E"/>
    <w:rsid w:val="00A7433F"/>
    <w:rsid w:val="00A7485D"/>
    <w:rsid w:val="00A749CB"/>
    <w:rsid w:val="00A74E73"/>
    <w:rsid w:val="00A757C1"/>
    <w:rsid w:val="00A757EC"/>
    <w:rsid w:val="00A769A2"/>
    <w:rsid w:val="00A7724B"/>
    <w:rsid w:val="00A77BE5"/>
    <w:rsid w:val="00A77C27"/>
    <w:rsid w:val="00A82418"/>
    <w:rsid w:val="00A844BA"/>
    <w:rsid w:val="00A84851"/>
    <w:rsid w:val="00A87F9C"/>
    <w:rsid w:val="00A90404"/>
    <w:rsid w:val="00A90987"/>
    <w:rsid w:val="00A90ACC"/>
    <w:rsid w:val="00A90D53"/>
    <w:rsid w:val="00A921D4"/>
    <w:rsid w:val="00A92578"/>
    <w:rsid w:val="00A93728"/>
    <w:rsid w:val="00A93E90"/>
    <w:rsid w:val="00A94338"/>
    <w:rsid w:val="00A94644"/>
    <w:rsid w:val="00A95211"/>
    <w:rsid w:val="00A969FE"/>
    <w:rsid w:val="00A96B88"/>
    <w:rsid w:val="00A9700B"/>
    <w:rsid w:val="00A973FA"/>
    <w:rsid w:val="00AA044D"/>
    <w:rsid w:val="00AA0D27"/>
    <w:rsid w:val="00AA0EF4"/>
    <w:rsid w:val="00AA1240"/>
    <w:rsid w:val="00AA1492"/>
    <w:rsid w:val="00AA1918"/>
    <w:rsid w:val="00AA1C5B"/>
    <w:rsid w:val="00AA1D9C"/>
    <w:rsid w:val="00AA2C8C"/>
    <w:rsid w:val="00AA2D2A"/>
    <w:rsid w:val="00AA3198"/>
    <w:rsid w:val="00AA33A2"/>
    <w:rsid w:val="00AA4297"/>
    <w:rsid w:val="00AA5B74"/>
    <w:rsid w:val="00AA5CC7"/>
    <w:rsid w:val="00AA6A0E"/>
    <w:rsid w:val="00AA6C8D"/>
    <w:rsid w:val="00AA73D1"/>
    <w:rsid w:val="00AA7474"/>
    <w:rsid w:val="00AA7520"/>
    <w:rsid w:val="00AA7543"/>
    <w:rsid w:val="00AA7EB0"/>
    <w:rsid w:val="00AB0C45"/>
    <w:rsid w:val="00AB25A0"/>
    <w:rsid w:val="00AB26EF"/>
    <w:rsid w:val="00AB3A90"/>
    <w:rsid w:val="00AB3D8F"/>
    <w:rsid w:val="00AB3F18"/>
    <w:rsid w:val="00AB3F6E"/>
    <w:rsid w:val="00AB3F75"/>
    <w:rsid w:val="00AB437F"/>
    <w:rsid w:val="00AB4715"/>
    <w:rsid w:val="00AB56C5"/>
    <w:rsid w:val="00AB59FF"/>
    <w:rsid w:val="00AB616A"/>
    <w:rsid w:val="00AB75ED"/>
    <w:rsid w:val="00AB7834"/>
    <w:rsid w:val="00AB7FC4"/>
    <w:rsid w:val="00AC00E5"/>
    <w:rsid w:val="00AC0BA7"/>
    <w:rsid w:val="00AC0DD8"/>
    <w:rsid w:val="00AC1290"/>
    <w:rsid w:val="00AC20C0"/>
    <w:rsid w:val="00AC23F9"/>
    <w:rsid w:val="00AC2A14"/>
    <w:rsid w:val="00AC3A4E"/>
    <w:rsid w:val="00AC3CAF"/>
    <w:rsid w:val="00AC4408"/>
    <w:rsid w:val="00AC4726"/>
    <w:rsid w:val="00AC5968"/>
    <w:rsid w:val="00AC6271"/>
    <w:rsid w:val="00AC62E3"/>
    <w:rsid w:val="00AC7A5C"/>
    <w:rsid w:val="00AC7F7C"/>
    <w:rsid w:val="00AD1366"/>
    <w:rsid w:val="00AD2D5E"/>
    <w:rsid w:val="00AD390A"/>
    <w:rsid w:val="00AD3BF5"/>
    <w:rsid w:val="00AD3D93"/>
    <w:rsid w:val="00AD469A"/>
    <w:rsid w:val="00AD4715"/>
    <w:rsid w:val="00AD4AD4"/>
    <w:rsid w:val="00AD64DB"/>
    <w:rsid w:val="00AE0107"/>
    <w:rsid w:val="00AE0559"/>
    <w:rsid w:val="00AE0787"/>
    <w:rsid w:val="00AE239D"/>
    <w:rsid w:val="00AE257F"/>
    <w:rsid w:val="00AE2D54"/>
    <w:rsid w:val="00AE43EB"/>
    <w:rsid w:val="00AE54F9"/>
    <w:rsid w:val="00AE5A35"/>
    <w:rsid w:val="00AE6206"/>
    <w:rsid w:val="00AE646A"/>
    <w:rsid w:val="00AE6ABD"/>
    <w:rsid w:val="00AE73A6"/>
    <w:rsid w:val="00AE776D"/>
    <w:rsid w:val="00AE7922"/>
    <w:rsid w:val="00AF0C14"/>
    <w:rsid w:val="00AF0F11"/>
    <w:rsid w:val="00AF11C7"/>
    <w:rsid w:val="00AF18BA"/>
    <w:rsid w:val="00AF1E22"/>
    <w:rsid w:val="00AF21B4"/>
    <w:rsid w:val="00AF2D1C"/>
    <w:rsid w:val="00AF2E30"/>
    <w:rsid w:val="00AF3573"/>
    <w:rsid w:val="00AF3C53"/>
    <w:rsid w:val="00AF3F5C"/>
    <w:rsid w:val="00AF459E"/>
    <w:rsid w:val="00AF49BA"/>
    <w:rsid w:val="00AF5335"/>
    <w:rsid w:val="00AF56CF"/>
    <w:rsid w:val="00AF6657"/>
    <w:rsid w:val="00AF783B"/>
    <w:rsid w:val="00B009F6"/>
    <w:rsid w:val="00B0199B"/>
    <w:rsid w:val="00B0251B"/>
    <w:rsid w:val="00B033DC"/>
    <w:rsid w:val="00B03C26"/>
    <w:rsid w:val="00B03CCD"/>
    <w:rsid w:val="00B04114"/>
    <w:rsid w:val="00B044EE"/>
    <w:rsid w:val="00B045B7"/>
    <w:rsid w:val="00B04752"/>
    <w:rsid w:val="00B05DD4"/>
    <w:rsid w:val="00B06203"/>
    <w:rsid w:val="00B0698C"/>
    <w:rsid w:val="00B06B8D"/>
    <w:rsid w:val="00B0798F"/>
    <w:rsid w:val="00B12684"/>
    <w:rsid w:val="00B12887"/>
    <w:rsid w:val="00B133C9"/>
    <w:rsid w:val="00B14846"/>
    <w:rsid w:val="00B14DFE"/>
    <w:rsid w:val="00B15897"/>
    <w:rsid w:val="00B16A8A"/>
    <w:rsid w:val="00B176E4"/>
    <w:rsid w:val="00B17AC6"/>
    <w:rsid w:val="00B17F4F"/>
    <w:rsid w:val="00B206A1"/>
    <w:rsid w:val="00B21145"/>
    <w:rsid w:val="00B21A2B"/>
    <w:rsid w:val="00B21B69"/>
    <w:rsid w:val="00B21ED6"/>
    <w:rsid w:val="00B221B4"/>
    <w:rsid w:val="00B2318D"/>
    <w:rsid w:val="00B23378"/>
    <w:rsid w:val="00B2407E"/>
    <w:rsid w:val="00B24A94"/>
    <w:rsid w:val="00B24B04"/>
    <w:rsid w:val="00B24DD0"/>
    <w:rsid w:val="00B2597B"/>
    <w:rsid w:val="00B2654A"/>
    <w:rsid w:val="00B271F6"/>
    <w:rsid w:val="00B30F25"/>
    <w:rsid w:val="00B31280"/>
    <w:rsid w:val="00B313B8"/>
    <w:rsid w:val="00B31F33"/>
    <w:rsid w:val="00B326E9"/>
    <w:rsid w:val="00B32967"/>
    <w:rsid w:val="00B32B07"/>
    <w:rsid w:val="00B33149"/>
    <w:rsid w:val="00B333CB"/>
    <w:rsid w:val="00B34B1D"/>
    <w:rsid w:val="00B36BE0"/>
    <w:rsid w:val="00B36DFE"/>
    <w:rsid w:val="00B3706C"/>
    <w:rsid w:val="00B40C46"/>
    <w:rsid w:val="00B4117E"/>
    <w:rsid w:val="00B42E22"/>
    <w:rsid w:val="00B456F7"/>
    <w:rsid w:val="00B5036B"/>
    <w:rsid w:val="00B504D6"/>
    <w:rsid w:val="00B50C5E"/>
    <w:rsid w:val="00B513D8"/>
    <w:rsid w:val="00B51BD1"/>
    <w:rsid w:val="00B5239E"/>
    <w:rsid w:val="00B52606"/>
    <w:rsid w:val="00B52BB7"/>
    <w:rsid w:val="00B53066"/>
    <w:rsid w:val="00B530A2"/>
    <w:rsid w:val="00B536BE"/>
    <w:rsid w:val="00B545EC"/>
    <w:rsid w:val="00B55530"/>
    <w:rsid w:val="00B560A6"/>
    <w:rsid w:val="00B56143"/>
    <w:rsid w:val="00B56D00"/>
    <w:rsid w:val="00B56E83"/>
    <w:rsid w:val="00B57204"/>
    <w:rsid w:val="00B6012B"/>
    <w:rsid w:val="00B608DD"/>
    <w:rsid w:val="00B609C2"/>
    <w:rsid w:val="00B61911"/>
    <w:rsid w:val="00B62141"/>
    <w:rsid w:val="00B62726"/>
    <w:rsid w:val="00B62A47"/>
    <w:rsid w:val="00B62AE3"/>
    <w:rsid w:val="00B63351"/>
    <w:rsid w:val="00B6378E"/>
    <w:rsid w:val="00B648E2"/>
    <w:rsid w:val="00B64B95"/>
    <w:rsid w:val="00B64FFA"/>
    <w:rsid w:val="00B656C4"/>
    <w:rsid w:val="00B65A4D"/>
    <w:rsid w:val="00B65F8D"/>
    <w:rsid w:val="00B66620"/>
    <w:rsid w:val="00B678E2"/>
    <w:rsid w:val="00B70061"/>
    <w:rsid w:val="00B700A2"/>
    <w:rsid w:val="00B70223"/>
    <w:rsid w:val="00B7073F"/>
    <w:rsid w:val="00B70C14"/>
    <w:rsid w:val="00B70DB7"/>
    <w:rsid w:val="00B71C37"/>
    <w:rsid w:val="00B721F8"/>
    <w:rsid w:val="00B7338C"/>
    <w:rsid w:val="00B74888"/>
    <w:rsid w:val="00B75423"/>
    <w:rsid w:val="00B75578"/>
    <w:rsid w:val="00B75D9B"/>
    <w:rsid w:val="00B75F5D"/>
    <w:rsid w:val="00B77506"/>
    <w:rsid w:val="00B77BB9"/>
    <w:rsid w:val="00B77F91"/>
    <w:rsid w:val="00B80048"/>
    <w:rsid w:val="00B80145"/>
    <w:rsid w:val="00B80270"/>
    <w:rsid w:val="00B80E96"/>
    <w:rsid w:val="00B81069"/>
    <w:rsid w:val="00B81555"/>
    <w:rsid w:val="00B81E88"/>
    <w:rsid w:val="00B82421"/>
    <w:rsid w:val="00B82CB3"/>
    <w:rsid w:val="00B82ED9"/>
    <w:rsid w:val="00B846C6"/>
    <w:rsid w:val="00B84ABC"/>
    <w:rsid w:val="00B850FE"/>
    <w:rsid w:val="00B8580C"/>
    <w:rsid w:val="00B85B4F"/>
    <w:rsid w:val="00B85E9B"/>
    <w:rsid w:val="00B86A77"/>
    <w:rsid w:val="00B9089F"/>
    <w:rsid w:val="00B90976"/>
    <w:rsid w:val="00B911F9"/>
    <w:rsid w:val="00B9164C"/>
    <w:rsid w:val="00B9195E"/>
    <w:rsid w:val="00B92D9D"/>
    <w:rsid w:val="00B92F3C"/>
    <w:rsid w:val="00B93DA7"/>
    <w:rsid w:val="00B94AE0"/>
    <w:rsid w:val="00B94D6C"/>
    <w:rsid w:val="00B94F3B"/>
    <w:rsid w:val="00B95FD6"/>
    <w:rsid w:val="00B9644E"/>
    <w:rsid w:val="00B968C9"/>
    <w:rsid w:val="00B96F90"/>
    <w:rsid w:val="00B97031"/>
    <w:rsid w:val="00B9731D"/>
    <w:rsid w:val="00B97A49"/>
    <w:rsid w:val="00BA08AA"/>
    <w:rsid w:val="00BA2139"/>
    <w:rsid w:val="00BA2231"/>
    <w:rsid w:val="00BA2897"/>
    <w:rsid w:val="00BA2E54"/>
    <w:rsid w:val="00BA3B1B"/>
    <w:rsid w:val="00BA479A"/>
    <w:rsid w:val="00BA5A25"/>
    <w:rsid w:val="00BA5C5B"/>
    <w:rsid w:val="00BA61D9"/>
    <w:rsid w:val="00BA6AF7"/>
    <w:rsid w:val="00BA6BCC"/>
    <w:rsid w:val="00BA6F23"/>
    <w:rsid w:val="00BA72B7"/>
    <w:rsid w:val="00BA7AA1"/>
    <w:rsid w:val="00BB030F"/>
    <w:rsid w:val="00BB044F"/>
    <w:rsid w:val="00BB11E5"/>
    <w:rsid w:val="00BB2754"/>
    <w:rsid w:val="00BB30E8"/>
    <w:rsid w:val="00BB3D89"/>
    <w:rsid w:val="00BB4392"/>
    <w:rsid w:val="00BB48CF"/>
    <w:rsid w:val="00BB4D52"/>
    <w:rsid w:val="00BB4D63"/>
    <w:rsid w:val="00BB6A36"/>
    <w:rsid w:val="00BB6BC5"/>
    <w:rsid w:val="00BB6D55"/>
    <w:rsid w:val="00BC0076"/>
    <w:rsid w:val="00BC014F"/>
    <w:rsid w:val="00BC0898"/>
    <w:rsid w:val="00BC0EBB"/>
    <w:rsid w:val="00BC111A"/>
    <w:rsid w:val="00BC19C5"/>
    <w:rsid w:val="00BC22EE"/>
    <w:rsid w:val="00BC2341"/>
    <w:rsid w:val="00BC3CD4"/>
    <w:rsid w:val="00BC3DDA"/>
    <w:rsid w:val="00BC5659"/>
    <w:rsid w:val="00BC58B7"/>
    <w:rsid w:val="00BC5977"/>
    <w:rsid w:val="00BC5D8A"/>
    <w:rsid w:val="00BC65EC"/>
    <w:rsid w:val="00BC6B9C"/>
    <w:rsid w:val="00BC7F73"/>
    <w:rsid w:val="00BD0757"/>
    <w:rsid w:val="00BD0A0D"/>
    <w:rsid w:val="00BD17E9"/>
    <w:rsid w:val="00BD24CD"/>
    <w:rsid w:val="00BD34B9"/>
    <w:rsid w:val="00BD3FC0"/>
    <w:rsid w:val="00BD420F"/>
    <w:rsid w:val="00BD43D1"/>
    <w:rsid w:val="00BD5832"/>
    <w:rsid w:val="00BD67EE"/>
    <w:rsid w:val="00BD6B13"/>
    <w:rsid w:val="00BD6BAC"/>
    <w:rsid w:val="00BD7B95"/>
    <w:rsid w:val="00BD7E2C"/>
    <w:rsid w:val="00BE002E"/>
    <w:rsid w:val="00BE06B2"/>
    <w:rsid w:val="00BE3C26"/>
    <w:rsid w:val="00BE4039"/>
    <w:rsid w:val="00BE4704"/>
    <w:rsid w:val="00BE501A"/>
    <w:rsid w:val="00BE534E"/>
    <w:rsid w:val="00BE57F4"/>
    <w:rsid w:val="00BE5FAA"/>
    <w:rsid w:val="00BE722D"/>
    <w:rsid w:val="00BE7A73"/>
    <w:rsid w:val="00BF0DA9"/>
    <w:rsid w:val="00BF11FB"/>
    <w:rsid w:val="00BF12F7"/>
    <w:rsid w:val="00BF1557"/>
    <w:rsid w:val="00BF1700"/>
    <w:rsid w:val="00BF37BD"/>
    <w:rsid w:val="00BF4587"/>
    <w:rsid w:val="00BF54FE"/>
    <w:rsid w:val="00BF5D29"/>
    <w:rsid w:val="00BF605F"/>
    <w:rsid w:val="00BF620C"/>
    <w:rsid w:val="00BF6CD5"/>
    <w:rsid w:val="00BF7FFD"/>
    <w:rsid w:val="00C00B8A"/>
    <w:rsid w:val="00C020AF"/>
    <w:rsid w:val="00C02571"/>
    <w:rsid w:val="00C0308D"/>
    <w:rsid w:val="00C03F1F"/>
    <w:rsid w:val="00C04296"/>
    <w:rsid w:val="00C04BE1"/>
    <w:rsid w:val="00C05957"/>
    <w:rsid w:val="00C069F1"/>
    <w:rsid w:val="00C06CE7"/>
    <w:rsid w:val="00C07C56"/>
    <w:rsid w:val="00C10D7C"/>
    <w:rsid w:val="00C10DF5"/>
    <w:rsid w:val="00C11D60"/>
    <w:rsid w:val="00C12539"/>
    <w:rsid w:val="00C13A0A"/>
    <w:rsid w:val="00C13A14"/>
    <w:rsid w:val="00C14314"/>
    <w:rsid w:val="00C144E7"/>
    <w:rsid w:val="00C1526A"/>
    <w:rsid w:val="00C15AF1"/>
    <w:rsid w:val="00C15D80"/>
    <w:rsid w:val="00C160D1"/>
    <w:rsid w:val="00C161DB"/>
    <w:rsid w:val="00C16943"/>
    <w:rsid w:val="00C178A7"/>
    <w:rsid w:val="00C21C85"/>
    <w:rsid w:val="00C22110"/>
    <w:rsid w:val="00C2324B"/>
    <w:rsid w:val="00C24024"/>
    <w:rsid w:val="00C243BD"/>
    <w:rsid w:val="00C26255"/>
    <w:rsid w:val="00C274AB"/>
    <w:rsid w:val="00C27E8D"/>
    <w:rsid w:val="00C32B64"/>
    <w:rsid w:val="00C33B38"/>
    <w:rsid w:val="00C3458B"/>
    <w:rsid w:val="00C3491B"/>
    <w:rsid w:val="00C34AAF"/>
    <w:rsid w:val="00C3534B"/>
    <w:rsid w:val="00C35A85"/>
    <w:rsid w:val="00C361D2"/>
    <w:rsid w:val="00C36348"/>
    <w:rsid w:val="00C37A93"/>
    <w:rsid w:val="00C37D73"/>
    <w:rsid w:val="00C401F8"/>
    <w:rsid w:val="00C40971"/>
    <w:rsid w:val="00C42CE1"/>
    <w:rsid w:val="00C435E4"/>
    <w:rsid w:val="00C43CF0"/>
    <w:rsid w:val="00C45266"/>
    <w:rsid w:val="00C454A8"/>
    <w:rsid w:val="00C457A8"/>
    <w:rsid w:val="00C45963"/>
    <w:rsid w:val="00C45ACC"/>
    <w:rsid w:val="00C45E15"/>
    <w:rsid w:val="00C45FA1"/>
    <w:rsid w:val="00C47B8C"/>
    <w:rsid w:val="00C501D7"/>
    <w:rsid w:val="00C506F8"/>
    <w:rsid w:val="00C510E8"/>
    <w:rsid w:val="00C533DA"/>
    <w:rsid w:val="00C5384D"/>
    <w:rsid w:val="00C53A29"/>
    <w:rsid w:val="00C53B03"/>
    <w:rsid w:val="00C53F03"/>
    <w:rsid w:val="00C53F55"/>
    <w:rsid w:val="00C5413B"/>
    <w:rsid w:val="00C552F9"/>
    <w:rsid w:val="00C55306"/>
    <w:rsid w:val="00C5553E"/>
    <w:rsid w:val="00C55F74"/>
    <w:rsid w:val="00C55FDB"/>
    <w:rsid w:val="00C568BC"/>
    <w:rsid w:val="00C56D67"/>
    <w:rsid w:val="00C57224"/>
    <w:rsid w:val="00C574B8"/>
    <w:rsid w:val="00C60BF8"/>
    <w:rsid w:val="00C61876"/>
    <w:rsid w:val="00C62988"/>
    <w:rsid w:val="00C63057"/>
    <w:rsid w:val="00C6355B"/>
    <w:rsid w:val="00C63D96"/>
    <w:rsid w:val="00C63F4E"/>
    <w:rsid w:val="00C64830"/>
    <w:rsid w:val="00C648A4"/>
    <w:rsid w:val="00C64F67"/>
    <w:rsid w:val="00C65CF5"/>
    <w:rsid w:val="00C65D30"/>
    <w:rsid w:val="00C677F0"/>
    <w:rsid w:val="00C67ECE"/>
    <w:rsid w:val="00C70096"/>
    <w:rsid w:val="00C70A1C"/>
    <w:rsid w:val="00C70C38"/>
    <w:rsid w:val="00C71BA6"/>
    <w:rsid w:val="00C71C8D"/>
    <w:rsid w:val="00C72377"/>
    <w:rsid w:val="00C72DAF"/>
    <w:rsid w:val="00C738EA"/>
    <w:rsid w:val="00C742B0"/>
    <w:rsid w:val="00C765E1"/>
    <w:rsid w:val="00C76611"/>
    <w:rsid w:val="00C77586"/>
    <w:rsid w:val="00C77ECA"/>
    <w:rsid w:val="00C80D57"/>
    <w:rsid w:val="00C80E69"/>
    <w:rsid w:val="00C80FD2"/>
    <w:rsid w:val="00C838F5"/>
    <w:rsid w:val="00C839F2"/>
    <w:rsid w:val="00C84056"/>
    <w:rsid w:val="00C847AC"/>
    <w:rsid w:val="00C86010"/>
    <w:rsid w:val="00C8628D"/>
    <w:rsid w:val="00C9001E"/>
    <w:rsid w:val="00C90BEF"/>
    <w:rsid w:val="00C91D55"/>
    <w:rsid w:val="00C92538"/>
    <w:rsid w:val="00C92988"/>
    <w:rsid w:val="00C92C7C"/>
    <w:rsid w:val="00C936CE"/>
    <w:rsid w:val="00C93BB6"/>
    <w:rsid w:val="00C94400"/>
    <w:rsid w:val="00C951B7"/>
    <w:rsid w:val="00C95ACA"/>
    <w:rsid w:val="00C95BEB"/>
    <w:rsid w:val="00C96BEC"/>
    <w:rsid w:val="00C96D9B"/>
    <w:rsid w:val="00C973EB"/>
    <w:rsid w:val="00CA0A5E"/>
    <w:rsid w:val="00CA126A"/>
    <w:rsid w:val="00CA157A"/>
    <w:rsid w:val="00CA455F"/>
    <w:rsid w:val="00CA49BD"/>
    <w:rsid w:val="00CA4D0D"/>
    <w:rsid w:val="00CA509B"/>
    <w:rsid w:val="00CA5B9E"/>
    <w:rsid w:val="00CA5F29"/>
    <w:rsid w:val="00CA6161"/>
    <w:rsid w:val="00CB003E"/>
    <w:rsid w:val="00CB01CF"/>
    <w:rsid w:val="00CB078D"/>
    <w:rsid w:val="00CB0D15"/>
    <w:rsid w:val="00CB1D94"/>
    <w:rsid w:val="00CB225B"/>
    <w:rsid w:val="00CB3B96"/>
    <w:rsid w:val="00CB4AE5"/>
    <w:rsid w:val="00CB56C4"/>
    <w:rsid w:val="00CB593B"/>
    <w:rsid w:val="00CB6278"/>
    <w:rsid w:val="00CB68D6"/>
    <w:rsid w:val="00CB6C21"/>
    <w:rsid w:val="00CB7872"/>
    <w:rsid w:val="00CC0E08"/>
    <w:rsid w:val="00CC1552"/>
    <w:rsid w:val="00CC17D6"/>
    <w:rsid w:val="00CC187E"/>
    <w:rsid w:val="00CC19D5"/>
    <w:rsid w:val="00CC3696"/>
    <w:rsid w:val="00CC3751"/>
    <w:rsid w:val="00CC4458"/>
    <w:rsid w:val="00CC578A"/>
    <w:rsid w:val="00CC5A2B"/>
    <w:rsid w:val="00CD04E9"/>
    <w:rsid w:val="00CD1014"/>
    <w:rsid w:val="00CD160E"/>
    <w:rsid w:val="00CD28E1"/>
    <w:rsid w:val="00CD37AF"/>
    <w:rsid w:val="00CD4619"/>
    <w:rsid w:val="00CD4B76"/>
    <w:rsid w:val="00CD6171"/>
    <w:rsid w:val="00CD632F"/>
    <w:rsid w:val="00CD6C35"/>
    <w:rsid w:val="00CD6DBC"/>
    <w:rsid w:val="00CD7136"/>
    <w:rsid w:val="00CD776C"/>
    <w:rsid w:val="00CE0CAE"/>
    <w:rsid w:val="00CE1469"/>
    <w:rsid w:val="00CE1C2D"/>
    <w:rsid w:val="00CE205C"/>
    <w:rsid w:val="00CE20C3"/>
    <w:rsid w:val="00CE3532"/>
    <w:rsid w:val="00CE36E5"/>
    <w:rsid w:val="00CE433A"/>
    <w:rsid w:val="00CE43A3"/>
    <w:rsid w:val="00CE4A18"/>
    <w:rsid w:val="00CE587B"/>
    <w:rsid w:val="00CE616D"/>
    <w:rsid w:val="00CE6D95"/>
    <w:rsid w:val="00CE7E41"/>
    <w:rsid w:val="00CE7FB3"/>
    <w:rsid w:val="00CF00DC"/>
    <w:rsid w:val="00CF0FF6"/>
    <w:rsid w:val="00CF17CD"/>
    <w:rsid w:val="00CF1AC9"/>
    <w:rsid w:val="00CF1B10"/>
    <w:rsid w:val="00CF1EB0"/>
    <w:rsid w:val="00CF29AA"/>
    <w:rsid w:val="00CF2B69"/>
    <w:rsid w:val="00CF3A85"/>
    <w:rsid w:val="00CF4109"/>
    <w:rsid w:val="00CF43E6"/>
    <w:rsid w:val="00CF4652"/>
    <w:rsid w:val="00CF48A7"/>
    <w:rsid w:val="00CF57AF"/>
    <w:rsid w:val="00CF5ADB"/>
    <w:rsid w:val="00D00B9F"/>
    <w:rsid w:val="00D01291"/>
    <w:rsid w:val="00D02A6E"/>
    <w:rsid w:val="00D02C4F"/>
    <w:rsid w:val="00D03FB7"/>
    <w:rsid w:val="00D0429A"/>
    <w:rsid w:val="00D05C2C"/>
    <w:rsid w:val="00D060E1"/>
    <w:rsid w:val="00D06DF8"/>
    <w:rsid w:val="00D07107"/>
    <w:rsid w:val="00D071AC"/>
    <w:rsid w:val="00D07252"/>
    <w:rsid w:val="00D078AD"/>
    <w:rsid w:val="00D079B2"/>
    <w:rsid w:val="00D104D3"/>
    <w:rsid w:val="00D117EC"/>
    <w:rsid w:val="00D12249"/>
    <w:rsid w:val="00D1332D"/>
    <w:rsid w:val="00D13575"/>
    <w:rsid w:val="00D13646"/>
    <w:rsid w:val="00D13973"/>
    <w:rsid w:val="00D13E72"/>
    <w:rsid w:val="00D148AA"/>
    <w:rsid w:val="00D14AE0"/>
    <w:rsid w:val="00D14CBD"/>
    <w:rsid w:val="00D14DC5"/>
    <w:rsid w:val="00D17BAB"/>
    <w:rsid w:val="00D17D68"/>
    <w:rsid w:val="00D219F9"/>
    <w:rsid w:val="00D22AA9"/>
    <w:rsid w:val="00D23B31"/>
    <w:rsid w:val="00D23B73"/>
    <w:rsid w:val="00D2433D"/>
    <w:rsid w:val="00D25478"/>
    <w:rsid w:val="00D25696"/>
    <w:rsid w:val="00D26FDF"/>
    <w:rsid w:val="00D27C94"/>
    <w:rsid w:val="00D3038C"/>
    <w:rsid w:val="00D30D17"/>
    <w:rsid w:val="00D315C3"/>
    <w:rsid w:val="00D31E53"/>
    <w:rsid w:val="00D31FE3"/>
    <w:rsid w:val="00D32672"/>
    <w:rsid w:val="00D33000"/>
    <w:rsid w:val="00D33251"/>
    <w:rsid w:val="00D33A1C"/>
    <w:rsid w:val="00D34045"/>
    <w:rsid w:val="00D349F4"/>
    <w:rsid w:val="00D3579A"/>
    <w:rsid w:val="00D358D1"/>
    <w:rsid w:val="00D36D6D"/>
    <w:rsid w:val="00D36E69"/>
    <w:rsid w:val="00D37205"/>
    <w:rsid w:val="00D400DF"/>
    <w:rsid w:val="00D414E0"/>
    <w:rsid w:val="00D41C42"/>
    <w:rsid w:val="00D41F64"/>
    <w:rsid w:val="00D42313"/>
    <w:rsid w:val="00D4261C"/>
    <w:rsid w:val="00D428E2"/>
    <w:rsid w:val="00D431BE"/>
    <w:rsid w:val="00D435D8"/>
    <w:rsid w:val="00D438B5"/>
    <w:rsid w:val="00D43A62"/>
    <w:rsid w:val="00D44A35"/>
    <w:rsid w:val="00D4600E"/>
    <w:rsid w:val="00D46CA9"/>
    <w:rsid w:val="00D478CA"/>
    <w:rsid w:val="00D50456"/>
    <w:rsid w:val="00D50750"/>
    <w:rsid w:val="00D50999"/>
    <w:rsid w:val="00D51FAB"/>
    <w:rsid w:val="00D53F19"/>
    <w:rsid w:val="00D55244"/>
    <w:rsid w:val="00D55ABE"/>
    <w:rsid w:val="00D563BF"/>
    <w:rsid w:val="00D56897"/>
    <w:rsid w:val="00D5777C"/>
    <w:rsid w:val="00D57B20"/>
    <w:rsid w:val="00D60200"/>
    <w:rsid w:val="00D602B2"/>
    <w:rsid w:val="00D60E89"/>
    <w:rsid w:val="00D6143D"/>
    <w:rsid w:val="00D6158C"/>
    <w:rsid w:val="00D61951"/>
    <w:rsid w:val="00D61D62"/>
    <w:rsid w:val="00D62115"/>
    <w:rsid w:val="00D62225"/>
    <w:rsid w:val="00D626C4"/>
    <w:rsid w:val="00D62F6B"/>
    <w:rsid w:val="00D6373E"/>
    <w:rsid w:val="00D63B9E"/>
    <w:rsid w:val="00D644F0"/>
    <w:rsid w:val="00D64505"/>
    <w:rsid w:val="00D64588"/>
    <w:rsid w:val="00D65A01"/>
    <w:rsid w:val="00D65CD3"/>
    <w:rsid w:val="00D662B0"/>
    <w:rsid w:val="00D7048A"/>
    <w:rsid w:val="00D7198E"/>
    <w:rsid w:val="00D71FD3"/>
    <w:rsid w:val="00D72253"/>
    <w:rsid w:val="00D73122"/>
    <w:rsid w:val="00D734EF"/>
    <w:rsid w:val="00D735F0"/>
    <w:rsid w:val="00D73D07"/>
    <w:rsid w:val="00D73E5E"/>
    <w:rsid w:val="00D74A07"/>
    <w:rsid w:val="00D75158"/>
    <w:rsid w:val="00D75204"/>
    <w:rsid w:val="00D75938"/>
    <w:rsid w:val="00D7647E"/>
    <w:rsid w:val="00D7668A"/>
    <w:rsid w:val="00D812B3"/>
    <w:rsid w:val="00D815C0"/>
    <w:rsid w:val="00D81A40"/>
    <w:rsid w:val="00D82B4A"/>
    <w:rsid w:val="00D82CE8"/>
    <w:rsid w:val="00D8334E"/>
    <w:rsid w:val="00D83C51"/>
    <w:rsid w:val="00D844CD"/>
    <w:rsid w:val="00D84F8B"/>
    <w:rsid w:val="00D85216"/>
    <w:rsid w:val="00D852F3"/>
    <w:rsid w:val="00D85845"/>
    <w:rsid w:val="00D85CB7"/>
    <w:rsid w:val="00D86B5E"/>
    <w:rsid w:val="00D86C1F"/>
    <w:rsid w:val="00D86C28"/>
    <w:rsid w:val="00D86CDB"/>
    <w:rsid w:val="00D86F5D"/>
    <w:rsid w:val="00D87DFB"/>
    <w:rsid w:val="00D907AE"/>
    <w:rsid w:val="00D908C4"/>
    <w:rsid w:val="00D91605"/>
    <w:rsid w:val="00D917DB"/>
    <w:rsid w:val="00D91A54"/>
    <w:rsid w:val="00D920D2"/>
    <w:rsid w:val="00D926C9"/>
    <w:rsid w:val="00D92F25"/>
    <w:rsid w:val="00D93CBC"/>
    <w:rsid w:val="00D9408B"/>
    <w:rsid w:val="00D941D4"/>
    <w:rsid w:val="00D94FA2"/>
    <w:rsid w:val="00D95603"/>
    <w:rsid w:val="00D95CE5"/>
    <w:rsid w:val="00D95D1F"/>
    <w:rsid w:val="00D95E7C"/>
    <w:rsid w:val="00D95F55"/>
    <w:rsid w:val="00D96CB8"/>
    <w:rsid w:val="00D96D5A"/>
    <w:rsid w:val="00D973E7"/>
    <w:rsid w:val="00DA016E"/>
    <w:rsid w:val="00DA0D60"/>
    <w:rsid w:val="00DA26DD"/>
    <w:rsid w:val="00DA2A7E"/>
    <w:rsid w:val="00DA3153"/>
    <w:rsid w:val="00DA3B37"/>
    <w:rsid w:val="00DA4136"/>
    <w:rsid w:val="00DA41F5"/>
    <w:rsid w:val="00DA4319"/>
    <w:rsid w:val="00DA46BD"/>
    <w:rsid w:val="00DA493D"/>
    <w:rsid w:val="00DA4ED3"/>
    <w:rsid w:val="00DA57EB"/>
    <w:rsid w:val="00DA5CFC"/>
    <w:rsid w:val="00DA6D7F"/>
    <w:rsid w:val="00DA72A5"/>
    <w:rsid w:val="00DA7837"/>
    <w:rsid w:val="00DB05DB"/>
    <w:rsid w:val="00DB0C3E"/>
    <w:rsid w:val="00DB1ED8"/>
    <w:rsid w:val="00DB27E8"/>
    <w:rsid w:val="00DB3709"/>
    <w:rsid w:val="00DB3BE5"/>
    <w:rsid w:val="00DB4022"/>
    <w:rsid w:val="00DB4A02"/>
    <w:rsid w:val="00DB57B4"/>
    <w:rsid w:val="00DB5A66"/>
    <w:rsid w:val="00DB616B"/>
    <w:rsid w:val="00DC0B42"/>
    <w:rsid w:val="00DC0B4C"/>
    <w:rsid w:val="00DC0B9E"/>
    <w:rsid w:val="00DC0C04"/>
    <w:rsid w:val="00DC157B"/>
    <w:rsid w:val="00DC2081"/>
    <w:rsid w:val="00DC2205"/>
    <w:rsid w:val="00DC26F5"/>
    <w:rsid w:val="00DC2EF1"/>
    <w:rsid w:val="00DC37F0"/>
    <w:rsid w:val="00DC4A9C"/>
    <w:rsid w:val="00DC4D76"/>
    <w:rsid w:val="00DC5206"/>
    <w:rsid w:val="00DC5384"/>
    <w:rsid w:val="00DC53F5"/>
    <w:rsid w:val="00DC57F3"/>
    <w:rsid w:val="00DC6706"/>
    <w:rsid w:val="00DC6F36"/>
    <w:rsid w:val="00DC7E17"/>
    <w:rsid w:val="00DD04A0"/>
    <w:rsid w:val="00DD1943"/>
    <w:rsid w:val="00DD1FCE"/>
    <w:rsid w:val="00DD3CA6"/>
    <w:rsid w:val="00DD400C"/>
    <w:rsid w:val="00DD52FB"/>
    <w:rsid w:val="00DD588F"/>
    <w:rsid w:val="00DD5A74"/>
    <w:rsid w:val="00DD76F2"/>
    <w:rsid w:val="00DE017D"/>
    <w:rsid w:val="00DE0452"/>
    <w:rsid w:val="00DE0EB3"/>
    <w:rsid w:val="00DE1464"/>
    <w:rsid w:val="00DE1C03"/>
    <w:rsid w:val="00DE3DBD"/>
    <w:rsid w:val="00DE3EC4"/>
    <w:rsid w:val="00DE42A4"/>
    <w:rsid w:val="00DE4312"/>
    <w:rsid w:val="00DE4B03"/>
    <w:rsid w:val="00DE4DB8"/>
    <w:rsid w:val="00DE52E9"/>
    <w:rsid w:val="00DE58D3"/>
    <w:rsid w:val="00DE5ADE"/>
    <w:rsid w:val="00DE600A"/>
    <w:rsid w:val="00DE6640"/>
    <w:rsid w:val="00DF0539"/>
    <w:rsid w:val="00DF1439"/>
    <w:rsid w:val="00DF1551"/>
    <w:rsid w:val="00DF1B77"/>
    <w:rsid w:val="00DF1E86"/>
    <w:rsid w:val="00DF2837"/>
    <w:rsid w:val="00DF2B11"/>
    <w:rsid w:val="00DF37E5"/>
    <w:rsid w:val="00DF516E"/>
    <w:rsid w:val="00DF5AD8"/>
    <w:rsid w:val="00DF5DE7"/>
    <w:rsid w:val="00DF6B92"/>
    <w:rsid w:val="00DF6D53"/>
    <w:rsid w:val="00DF755C"/>
    <w:rsid w:val="00DF7B01"/>
    <w:rsid w:val="00E00079"/>
    <w:rsid w:val="00E001F0"/>
    <w:rsid w:val="00E0026F"/>
    <w:rsid w:val="00E002C4"/>
    <w:rsid w:val="00E0127E"/>
    <w:rsid w:val="00E0167A"/>
    <w:rsid w:val="00E0192D"/>
    <w:rsid w:val="00E01CB4"/>
    <w:rsid w:val="00E0209B"/>
    <w:rsid w:val="00E03A29"/>
    <w:rsid w:val="00E03F87"/>
    <w:rsid w:val="00E04453"/>
    <w:rsid w:val="00E04764"/>
    <w:rsid w:val="00E048B2"/>
    <w:rsid w:val="00E0491C"/>
    <w:rsid w:val="00E04C2E"/>
    <w:rsid w:val="00E04CDC"/>
    <w:rsid w:val="00E07C08"/>
    <w:rsid w:val="00E1091F"/>
    <w:rsid w:val="00E1105B"/>
    <w:rsid w:val="00E1196D"/>
    <w:rsid w:val="00E123E7"/>
    <w:rsid w:val="00E144FB"/>
    <w:rsid w:val="00E14819"/>
    <w:rsid w:val="00E14AA6"/>
    <w:rsid w:val="00E14BCC"/>
    <w:rsid w:val="00E14ECA"/>
    <w:rsid w:val="00E14F65"/>
    <w:rsid w:val="00E16D00"/>
    <w:rsid w:val="00E203CC"/>
    <w:rsid w:val="00E20536"/>
    <w:rsid w:val="00E2119E"/>
    <w:rsid w:val="00E21F18"/>
    <w:rsid w:val="00E22829"/>
    <w:rsid w:val="00E2439E"/>
    <w:rsid w:val="00E24924"/>
    <w:rsid w:val="00E24D5A"/>
    <w:rsid w:val="00E24DC2"/>
    <w:rsid w:val="00E24FB1"/>
    <w:rsid w:val="00E25D9D"/>
    <w:rsid w:val="00E27D1E"/>
    <w:rsid w:val="00E3032E"/>
    <w:rsid w:val="00E30738"/>
    <w:rsid w:val="00E3079C"/>
    <w:rsid w:val="00E33073"/>
    <w:rsid w:val="00E33A0E"/>
    <w:rsid w:val="00E35F71"/>
    <w:rsid w:val="00E361EB"/>
    <w:rsid w:val="00E36219"/>
    <w:rsid w:val="00E36753"/>
    <w:rsid w:val="00E37C14"/>
    <w:rsid w:val="00E402CD"/>
    <w:rsid w:val="00E406C4"/>
    <w:rsid w:val="00E407DC"/>
    <w:rsid w:val="00E41334"/>
    <w:rsid w:val="00E41933"/>
    <w:rsid w:val="00E42191"/>
    <w:rsid w:val="00E4221C"/>
    <w:rsid w:val="00E42E19"/>
    <w:rsid w:val="00E4334E"/>
    <w:rsid w:val="00E436B6"/>
    <w:rsid w:val="00E438C8"/>
    <w:rsid w:val="00E45602"/>
    <w:rsid w:val="00E45A8D"/>
    <w:rsid w:val="00E45EFF"/>
    <w:rsid w:val="00E4608C"/>
    <w:rsid w:val="00E47808"/>
    <w:rsid w:val="00E50191"/>
    <w:rsid w:val="00E50F70"/>
    <w:rsid w:val="00E50F75"/>
    <w:rsid w:val="00E519F1"/>
    <w:rsid w:val="00E52393"/>
    <w:rsid w:val="00E52666"/>
    <w:rsid w:val="00E52C9B"/>
    <w:rsid w:val="00E53E3B"/>
    <w:rsid w:val="00E53F4B"/>
    <w:rsid w:val="00E54419"/>
    <w:rsid w:val="00E5460E"/>
    <w:rsid w:val="00E55738"/>
    <w:rsid w:val="00E56038"/>
    <w:rsid w:val="00E560A9"/>
    <w:rsid w:val="00E56A0A"/>
    <w:rsid w:val="00E575F3"/>
    <w:rsid w:val="00E601B5"/>
    <w:rsid w:val="00E60D49"/>
    <w:rsid w:val="00E60F6E"/>
    <w:rsid w:val="00E6100A"/>
    <w:rsid w:val="00E61EE5"/>
    <w:rsid w:val="00E62299"/>
    <w:rsid w:val="00E62346"/>
    <w:rsid w:val="00E625EC"/>
    <w:rsid w:val="00E63827"/>
    <w:rsid w:val="00E65468"/>
    <w:rsid w:val="00E65C6E"/>
    <w:rsid w:val="00E6609D"/>
    <w:rsid w:val="00E67911"/>
    <w:rsid w:val="00E70A91"/>
    <w:rsid w:val="00E71123"/>
    <w:rsid w:val="00E71246"/>
    <w:rsid w:val="00E7439D"/>
    <w:rsid w:val="00E75118"/>
    <w:rsid w:val="00E751EB"/>
    <w:rsid w:val="00E75A57"/>
    <w:rsid w:val="00E75B13"/>
    <w:rsid w:val="00E75BF3"/>
    <w:rsid w:val="00E7632D"/>
    <w:rsid w:val="00E76BA2"/>
    <w:rsid w:val="00E76E6B"/>
    <w:rsid w:val="00E775D8"/>
    <w:rsid w:val="00E777C3"/>
    <w:rsid w:val="00E77C60"/>
    <w:rsid w:val="00E77E21"/>
    <w:rsid w:val="00E77F56"/>
    <w:rsid w:val="00E83414"/>
    <w:rsid w:val="00E834FD"/>
    <w:rsid w:val="00E83DD8"/>
    <w:rsid w:val="00E83EF0"/>
    <w:rsid w:val="00E842F1"/>
    <w:rsid w:val="00E849BB"/>
    <w:rsid w:val="00E84F98"/>
    <w:rsid w:val="00E850E2"/>
    <w:rsid w:val="00E852D5"/>
    <w:rsid w:val="00E85ADB"/>
    <w:rsid w:val="00E86BBC"/>
    <w:rsid w:val="00E86CAA"/>
    <w:rsid w:val="00E87175"/>
    <w:rsid w:val="00E8754A"/>
    <w:rsid w:val="00E87742"/>
    <w:rsid w:val="00E90904"/>
    <w:rsid w:val="00E90ABE"/>
    <w:rsid w:val="00E90E74"/>
    <w:rsid w:val="00E928A3"/>
    <w:rsid w:val="00E9294B"/>
    <w:rsid w:val="00E929CB"/>
    <w:rsid w:val="00E9300D"/>
    <w:rsid w:val="00E93039"/>
    <w:rsid w:val="00E930A9"/>
    <w:rsid w:val="00E9313E"/>
    <w:rsid w:val="00E942B7"/>
    <w:rsid w:val="00E94414"/>
    <w:rsid w:val="00E9511A"/>
    <w:rsid w:val="00E95CCC"/>
    <w:rsid w:val="00E96C95"/>
    <w:rsid w:val="00E96F9C"/>
    <w:rsid w:val="00E97CC9"/>
    <w:rsid w:val="00EA1296"/>
    <w:rsid w:val="00EA2D70"/>
    <w:rsid w:val="00EA3B97"/>
    <w:rsid w:val="00EA4566"/>
    <w:rsid w:val="00EA45BA"/>
    <w:rsid w:val="00EA4F9A"/>
    <w:rsid w:val="00EA555C"/>
    <w:rsid w:val="00EA6ED2"/>
    <w:rsid w:val="00EA7554"/>
    <w:rsid w:val="00EB0C8E"/>
    <w:rsid w:val="00EB0E74"/>
    <w:rsid w:val="00EB44A4"/>
    <w:rsid w:val="00EB4ABB"/>
    <w:rsid w:val="00EB5996"/>
    <w:rsid w:val="00EB6D36"/>
    <w:rsid w:val="00EC015E"/>
    <w:rsid w:val="00EC19B6"/>
    <w:rsid w:val="00EC2A63"/>
    <w:rsid w:val="00EC2DA1"/>
    <w:rsid w:val="00EC336E"/>
    <w:rsid w:val="00EC3F4C"/>
    <w:rsid w:val="00EC5AE6"/>
    <w:rsid w:val="00EC6172"/>
    <w:rsid w:val="00EC754C"/>
    <w:rsid w:val="00EC7B14"/>
    <w:rsid w:val="00EC7C6F"/>
    <w:rsid w:val="00ED0374"/>
    <w:rsid w:val="00ED1D3C"/>
    <w:rsid w:val="00ED2131"/>
    <w:rsid w:val="00ED27CC"/>
    <w:rsid w:val="00ED35C6"/>
    <w:rsid w:val="00ED3BF9"/>
    <w:rsid w:val="00ED4920"/>
    <w:rsid w:val="00ED4B07"/>
    <w:rsid w:val="00ED645F"/>
    <w:rsid w:val="00ED651A"/>
    <w:rsid w:val="00ED7DD6"/>
    <w:rsid w:val="00EE0879"/>
    <w:rsid w:val="00EE0AE7"/>
    <w:rsid w:val="00EE2358"/>
    <w:rsid w:val="00EE2978"/>
    <w:rsid w:val="00EE30B8"/>
    <w:rsid w:val="00EE332A"/>
    <w:rsid w:val="00EE4777"/>
    <w:rsid w:val="00EE4DC8"/>
    <w:rsid w:val="00EE5455"/>
    <w:rsid w:val="00EE55F2"/>
    <w:rsid w:val="00EE568E"/>
    <w:rsid w:val="00EE6290"/>
    <w:rsid w:val="00EE6988"/>
    <w:rsid w:val="00EF0337"/>
    <w:rsid w:val="00EF1393"/>
    <w:rsid w:val="00EF36EB"/>
    <w:rsid w:val="00EF49DB"/>
    <w:rsid w:val="00EF4C07"/>
    <w:rsid w:val="00EF4E1E"/>
    <w:rsid w:val="00EF5370"/>
    <w:rsid w:val="00EF6FED"/>
    <w:rsid w:val="00EF7511"/>
    <w:rsid w:val="00EF7648"/>
    <w:rsid w:val="00F00433"/>
    <w:rsid w:val="00F00453"/>
    <w:rsid w:val="00F01486"/>
    <w:rsid w:val="00F01511"/>
    <w:rsid w:val="00F0151C"/>
    <w:rsid w:val="00F02447"/>
    <w:rsid w:val="00F03596"/>
    <w:rsid w:val="00F03717"/>
    <w:rsid w:val="00F041CF"/>
    <w:rsid w:val="00F05505"/>
    <w:rsid w:val="00F059DF"/>
    <w:rsid w:val="00F05B94"/>
    <w:rsid w:val="00F06F48"/>
    <w:rsid w:val="00F076B9"/>
    <w:rsid w:val="00F07A08"/>
    <w:rsid w:val="00F1012A"/>
    <w:rsid w:val="00F104F3"/>
    <w:rsid w:val="00F12026"/>
    <w:rsid w:val="00F12857"/>
    <w:rsid w:val="00F12EA3"/>
    <w:rsid w:val="00F13736"/>
    <w:rsid w:val="00F14033"/>
    <w:rsid w:val="00F16123"/>
    <w:rsid w:val="00F16AA2"/>
    <w:rsid w:val="00F16E04"/>
    <w:rsid w:val="00F16EC7"/>
    <w:rsid w:val="00F205A5"/>
    <w:rsid w:val="00F219B9"/>
    <w:rsid w:val="00F2261A"/>
    <w:rsid w:val="00F22A95"/>
    <w:rsid w:val="00F243D1"/>
    <w:rsid w:val="00F24486"/>
    <w:rsid w:val="00F258A5"/>
    <w:rsid w:val="00F25A8D"/>
    <w:rsid w:val="00F274F8"/>
    <w:rsid w:val="00F30677"/>
    <w:rsid w:val="00F30774"/>
    <w:rsid w:val="00F3094D"/>
    <w:rsid w:val="00F33CEF"/>
    <w:rsid w:val="00F35805"/>
    <w:rsid w:val="00F35B12"/>
    <w:rsid w:val="00F37246"/>
    <w:rsid w:val="00F37272"/>
    <w:rsid w:val="00F373CF"/>
    <w:rsid w:val="00F37EEE"/>
    <w:rsid w:val="00F400FB"/>
    <w:rsid w:val="00F4244B"/>
    <w:rsid w:val="00F432D1"/>
    <w:rsid w:val="00F45B3C"/>
    <w:rsid w:val="00F45C77"/>
    <w:rsid w:val="00F45CAD"/>
    <w:rsid w:val="00F46D07"/>
    <w:rsid w:val="00F477C3"/>
    <w:rsid w:val="00F47C45"/>
    <w:rsid w:val="00F503F5"/>
    <w:rsid w:val="00F50684"/>
    <w:rsid w:val="00F52FA5"/>
    <w:rsid w:val="00F533EB"/>
    <w:rsid w:val="00F54CEF"/>
    <w:rsid w:val="00F55287"/>
    <w:rsid w:val="00F5560C"/>
    <w:rsid w:val="00F55B6E"/>
    <w:rsid w:val="00F55EFD"/>
    <w:rsid w:val="00F571DF"/>
    <w:rsid w:val="00F57380"/>
    <w:rsid w:val="00F574F0"/>
    <w:rsid w:val="00F576AA"/>
    <w:rsid w:val="00F579E3"/>
    <w:rsid w:val="00F57C3B"/>
    <w:rsid w:val="00F60A0B"/>
    <w:rsid w:val="00F61635"/>
    <w:rsid w:val="00F61A72"/>
    <w:rsid w:val="00F62E4A"/>
    <w:rsid w:val="00F639B3"/>
    <w:rsid w:val="00F642A0"/>
    <w:rsid w:val="00F64375"/>
    <w:rsid w:val="00F6695A"/>
    <w:rsid w:val="00F66DFC"/>
    <w:rsid w:val="00F67222"/>
    <w:rsid w:val="00F67378"/>
    <w:rsid w:val="00F706FC"/>
    <w:rsid w:val="00F70BDF"/>
    <w:rsid w:val="00F70C42"/>
    <w:rsid w:val="00F70DA8"/>
    <w:rsid w:val="00F70FA7"/>
    <w:rsid w:val="00F712CF"/>
    <w:rsid w:val="00F727C6"/>
    <w:rsid w:val="00F7363B"/>
    <w:rsid w:val="00F73C47"/>
    <w:rsid w:val="00F7421E"/>
    <w:rsid w:val="00F75012"/>
    <w:rsid w:val="00F75E8F"/>
    <w:rsid w:val="00F76656"/>
    <w:rsid w:val="00F7694A"/>
    <w:rsid w:val="00F76C50"/>
    <w:rsid w:val="00F76F78"/>
    <w:rsid w:val="00F778CE"/>
    <w:rsid w:val="00F8128B"/>
    <w:rsid w:val="00F82182"/>
    <w:rsid w:val="00F82522"/>
    <w:rsid w:val="00F8284F"/>
    <w:rsid w:val="00F82BE7"/>
    <w:rsid w:val="00F82EDB"/>
    <w:rsid w:val="00F85558"/>
    <w:rsid w:val="00F85ABF"/>
    <w:rsid w:val="00F862A5"/>
    <w:rsid w:val="00F86E17"/>
    <w:rsid w:val="00F87493"/>
    <w:rsid w:val="00F8762A"/>
    <w:rsid w:val="00F87BB8"/>
    <w:rsid w:val="00F87C05"/>
    <w:rsid w:val="00F902B4"/>
    <w:rsid w:val="00F9040A"/>
    <w:rsid w:val="00F90981"/>
    <w:rsid w:val="00F90D55"/>
    <w:rsid w:val="00F90E6D"/>
    <w:rsid w:val="00F92A03"/>
    <w:rsid w:val="00F92B93"/>
    <w:rsid w:val="00F93050"/>
    <w:rsid w:val="00F9333E"/>
    <w:rsid w:val="00F93D4E"/>
    <w:rsid w:val="00F94E2D"/>
    <w:rsid w:val="00F958D7"/>
    <w:rsid w:val="00F95B6A"/>
    <w:rsid w:val="00F95F30"/>
    <w:rsid w:val="00F96254"/>
    <w:rsid w:val="00F97806"/>
    <w:rsid w:val="00FA018A"/>
    <w:rsid w:val="00FA0C2F"/>
    <w:rsid w:val="00FA2846"/>
    <w:rsid w:val="00FA357A"/>
    <w:rsid w:val="00FA3F6B"/>
    <w:rsid w:val="00FA4659"/>
    <w:rsid w:val="00FA4857"/>
    <w:rsid w:val="00FA59FF"/>
    <w:rsid w:val="00FA5E15"/>
    <w:rsid w:val="00FA7579"/>
    <w:rsid w:val="00FA77FA"/>
    <w:rsid w:val="00FB0801"/>
    <w:rsid w:val="00FB17F8"/>
    <w:rsid w:val="00FB36D7"/>
    <w:rsid w:val="00FB432E"/>
    <w:rsid w:val="00FB5DA9"/>
    <w:rsid w:val="00FB6F57"/>
    <w:rsid w:val="00FB71FD"/>
    <w:rsid w:val="00FC0931"/>
    <w:rsid w:val="00FC1873"/>
    <w:rsid w:val="00FC1D99"/>
    <w:rsid w:val="00FC3063"/>
    <w:rsid w:val="00FC31B6"/>
    <w:rsid w:val="00FC3608"/>
    <w:rsid w:val="00FC3DF5"/>
    <w:rsid w:val="00FC4332"/>
    <w:rsid w:val="00FC561A"/>
    <w:rsid w:val="00FC5E17"/>
    <w:rsid w:val="00FC6789"/>
    <w:rsid w:val="00FC7AFF"/>
    <w:rsid w:val="00FD0090"/>
    <w:rsid w:val="00FD20E8"/>
    <w:rsid w:val="00FD2459"/>
    <w:rsid w:val="00FD297C"/>
    <w:rsid w:val="00FD359F"/>
    <w:rsid w:val="00FD3F47"/>
    <w:rsid w:val="00FD4280"/>
    <w:rsid w:val="00FD5305"/>
    <w:rsid w:val="00FD54E5"/>
    <w:rsid w:val="00FD5D84"/>
    <w:rsid w:val="00FD707C"/>
    <w:rsid w:val="00FD7C7C"/>
    <w:rsid w:val="00FD7D0B"/>
    <w:rsid w:val="00FD7D91"/>
    <w:rsid w:val="00FE1F7E"/>
    <w:rsid w:val="00FE4E53"/>
    <w:rsid w:val="00FE4E69"/>
    <w:rsid w:val="00FE6460"/>
    <w:rsid w:val="00FE734C"/>
    <w:rsid w:val="00FE7EB1"/>
    <w:rsid w:val="00FF14CF"/>
    <w:rsid w:val="00FF1A20"/>
    <w:rsid w:val="00FF3C3D"/>
    <w:rsid w:val="00FF4653"/>
    <w:rsid w:val="00FF46BA"/>
    <w:rsid w:val="00FF51D5"/>
    <w:rsid w:val="00FF5BF7"/>
    <w:rsid w:val="00FF5CDD"/>
    <w:rsid w:val="00FF6289"/>
    <w:rsid w:val="00FF69F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072D43D"/>
  <w15:docId w15:val="{58CD5658-E42F-46B6-8897-A52078BD5F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9"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53E3B"/>
    <w:pPr>
      <w:widowControl w:val="0"/>
      <w:autoSpaceDE w:val="0"/>
      <w:autoSpaceDN w:val="0"/>
      <w:adjustRightInd w:val="0"/>
      <w:ind w:firstLine="480"/>
      <w:jc w:val="both"/>
    </w:pPr>
  </w:style>
  <w:style w:type="paragraph" w:styleId="1">
    <w:name w:val="heading 1"/>
    <w:basedOn w:val="a"/>
    <w:next w:val="a"/>
    <w:qFormat/>
    <w:rsid w:val="00E53E3B"/>
    <w:pPr>
      <w:keepNext/>
      <w:ind w:firstLine="426"/>
      <w:outlineLvl w:val="0"/>
    </w:pPr>
    <w:rPr>
      <w:b/>
      <w:bCs/>
      <w:sz w:val="28"/>
      <w:szCs w:val="28"/>
    </w:rPr>
  </w:style>
  <w:style w:type="paragraph" w:styleId="2">
    <w:name w:val="heading 2"/>
    <w:basedOn w:val="a"/>
    <w:next w:val="a"/>
    <w:qFormat/>
    <w:rsid w:val="00E53E3B"/>
    <w:pPr>
      <w:keepNext/>
      <w:widowControl/>
      <w:autoSpaceDE/>
      <w:autoSpaceDN/>
      <w:adjustRightInd/>
      <w:ind w:left="360" w:firstLine="0"/>
      <w:jc w:val="left"/>
      <w:outlineLvl w:val="1"/>
    </w:pPr>
    <w:rPr>
      <w:sz w:val="24"/>
      <w:szCs w:val="24"/>
      <w:u w:val="single"/>
    </w:rPr>
  </w:style>
  <w:style w:type="paragraph" w:styleId="3">
    <w:name w:val="heading 3"/>
    <w:basedOn w:val="a"/>
    <w:next w:val="a"/>
    <w:qFormat/>
    <w:rsid w:val="00E53E3B"/>
    <w:pPr>
      <w:keepNext/>
      <w:spacing w:before="240" w:after="60"/>
      <w:outlineLvl w:val="2"/>
    </w:pPr>
    <w:rPr>
      <w:rFonts w:ascii="Arial" w:hAnsi="Arial" w:cs="Arial"/>
      <w:b/>
      <w:bCs/>
      <w:sz w:val="26"/>
      <w:szCs w:val="26"/>
    </w:rPr>
  </w:style>
  <w:style w:type="paragraph" w:styleId="4">
    <w:name w:val="heading 4"/>
    <w:basedOn w:val="a"/>
    <w:next w:val="a"/>
    <w:qFormat/>
    <w:rsid w:val="00E53E3B"/>
    <w:pPr>
      <w:keepNext/>
      <w:pBdr>
        <w:top w:val="single" w:sz="6" w:space="1" w:color="auto"/>
      </w:pBdr>
      <w:spacing w:before="320"/>
      <w:ind w:firstLine="0"/>
      <w:jc w:val="left"/>
      <w:outlineLvl w:val="3"/>
    </w:pPr>
    <w:rPr>
      <w:b/>
      <w:bCs/>
      <w:sz w:val="28"/>
      <w:szCs w:val="28"/>
    </w:rPr>
  </w:style>
  <w:style w:type="paragraph" w:styleId="5">
    <w:name w:val="heading 5"/>
    <w:basedOn w:val="a"/>
    <w:next w:val="a"/>
    <w:qFormat/>
    <w:rsid w:val="00E53E3B"/>
    <w:pPr>
      <w:keepNext/>
      <w:ind w:firstLine="709"/>
      <w:outlineLvl w:val="4"/>
    </w:pPr>
    <w:rPr>
      <w:b/>
      <w:bCs/>
      <w:sz w:val="28"/>
      <w:szCs w:val="28"/>
    </w:rPr>
  </w:style>
  <w:style w:type="paragraph" w:styleId="6">
    <w:name w:val="heading 6"/>
    <w:basedOn w:val="a"/>
    <w:next w:val="a"/>
    <w:qFormat/>
    <w:rsid w:val="00E53E3B"/>
    <w:pPr>
      <w:spacing w:before="240" w:after="60"/>
      <w:outlineLvl w:val="5"/>
    </w:pPr>
    <w:rPr>
      <w:b/>
      <w:bCs/>
      <w:sz w:val="22"/>
      <w:szCs w:val="22"/>
    </w:rPr>
  </w:style>
  <w:style w:type="paragraph" w:styleId="7">
    <w:name w:val="heading 7"/>
    <w:basedOn w:val="a"/>
    <w:next w:val="a"/>
    <w:qFormat/>
    <w:rsid w:val="00E53E3B"/>
    <w:pPr>
      <w:spacing w:before="240" w:after="60"/>
      <w:outlineLvl w:val="6"/>
    </w:pPr>
    <w:rPr>
      <w:sz w:val="24"/>
      <w:szCs w:val="24"/>
    </w:rPr>
  </w:style>
  <w:style w:type="paragraph" w:styleId="8">
    <w:name w:val="heading 8"/>
    <w:basedOn w:val="a"/>
    <w:next w:val="a"/>
    <w:qFormat/>
    <w:rsid w:val="00E53E3B"/>
    <w:pPr>
      <w:keepNext/>
      <w:ind w:firstLine="709"/>
      <w:outlineLvl w:val="7"/>
    </w:pPr>
    <w:rPr>
      <w:sz w:val="28"/>
      <w:szCs w:val="28"/>
    </w:rPr>
  </w:style>
  <w:style w:type="paragraph" w:styleId="9">
    <w:name w:val="heading 9"/>
    <w:basedOn w:val="a"/>
    <w:next w:val="a"/>
    <w:qFormat/>
    <w:rsid w:val="00E53E3B"/>
    <w:pPr>
      <w:keepNext/>
      <w:spacing w:before="300"/>
      <w:ind w:firstLine="709"/>
      <w:jc w:val="left"/>
      <w:outlineLvl w:val="8"/>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FR1">
    <w:name w:val="FR1"/>
    <w:rsid w:val="00E53E3B"/>
    <w:pPr>
      <w:widowControl w:val="0"/>
      <w:autoSpaceDE w:val="0"/>
      <w:autoSpaceDN w:val="0"/>
      <w:adjustRightInd w:val="0"/>
      <w:spacing w:before="480"/>
      <w:jc w:val="center"/>
    </w:pPr>
    <w:rPr>
      <w:sz w:val="36"/>
      <w:szCs w:val="36"/>
    </w:rPr>
  </w:style>
  <w:style w:type="paragraph" w:customStyle="1" w:styleId="FR2">
    <w:name w:val="FR2"/>
    <w:rsid w:val="00E53E3B"/>
    <w:pPr>
      <w:widowControl w:val="0"/>
      <w:autoSpaceDE w:val="0"/>
      <w:autoSpaceDN w:val="0"/>
      <w:adjustRightInd w:val="0"/>
      <w:jc w:val="right"/>
    </w:pPr>
    <w:rPr>
      <w:noProof/>
      <w:sz w:val="28"/>
      <w:szCs w:val="28"/>
    </w:rPr>
  </w:style>
  <w:style w:type="paragraph" w:customStyle="1" w:styleId="FR3">
    <w:name w:val="FR3"/>
    <w:rsid w:val="00E53E3B"/>
    <w:pPr>
      <w:widowControl w:val="0"/>
      <w:autoSpaceDE w:val="0"/>
      <w:autoSpaceDN w:val="0"/>
      <w:adjustRightInd w:val="0"/>
      <w:ind w:right="9200"/>
      <w:jc w:val="both"/>
    </w:pPr>
    <w:rPr>
      <w:rFonts w:ascii="Arial" w:hAnsi="Arial" w:cs="Arial"/>
      <w:sz w:val="16"/>
      <w:szCs w:val="16"/>
    </w:rPr>
  </w:style>
  <w:style w:type="paragraph" w:styleId="a3">
    <w:name w:val="footer"/>
    <w:basedOn w:val="a"/>
    <w:uiPriority w:val="99"/>
    <w:rsid w:val="00E53E3B"/>
    <w:pPr>
      <w:widowControl/>
      <w:tabs>
        <w:tab w:val="center" w:pos="4677"/>
        <w:tab w:val="right" w:pos="9355"/>
      </w:tabs>
      <w:autoSpaceDE/>
      <w:autoSpaceDN/>
      <w:adjustRightInd/>
      <w:ind w:firstLine="0"/>
      <w:jc w:val="left"/>
    </w:pPr>
    <w:rPr>
      <w:sz w:val="24"/>
      <w:szCs w:val="24"/>
    </w:rPr>
  </w:style>
  <w:style w:type="paragraph" w:styleId="a4">
    <w:name w:val="Body Text Indent"/>
    <w:basedOn w:val="a"/>
    <w:link w:val="a5"/>
    <w:rsid w:val="00E53E3B"/>
    <w:pPr>
      <w:widowControl/>
      <w:tabs>
        <w:tab w:val="left" w:pos="1134"/>
      </w:tabs>
      <w:autoSpaceDE/>
      <w:autoSpaceDN/>
      <w:adjustRightInd/>
      <w:spacing w:line="480" w:lineRule="auto"/>
      <w:ind w:firstLine="0"/>
    </w:pPr>
    <w:rPr>
      <w:sz w:val="24"/>
      <w:szCs w:val="24"/>
    </w:rPr>
  </w:style>
  <w:style w:type="paragraph" w:styleId="a6">
    <w:name w:val="header"/>
    <w:basedOn w:val="a"/>
    <w:link w:val="a7"/>
    <w:uiPriority w:val="99"/>
    <w:rsid w:val="00E53E3B"/>
    <w:pPr>
      <w:tabs>
        <w:tab w:val="center" w:pos="4677"/>
        <w:tab w:val="right" w:pos="9355"/>
      </w:tabs>
    </w:pPr>
  </w:style>
  <w:style w:type="paragraph" w:styleId="a8">
    <w:name w:val="Title"/>
    <w:basedOn w:val="a"/>
    <w:qFormat/>
    <w:rsid w:val="00E53E3B"/>
    <w:pPr>
      <w:pBdr>
        <w:bottom w:val="single" w:sz="6" w:space="1" w:color="auto"/>
      </w:pBdr>
      <w:ind w:firstLine="0"/>
      <w:jc w:val="center"/>
    </w:pPr>
    <w:rPr>
      <w:b/>
      <w:bCs/>
      <w:sz w:val="28"/>
      <w:szCs w:val="28"/>
    </w:rPr>
  </w:style>
  <w:style w:type="paragraph" w:styleId="a9">
    <w:name w:val="Body Text"/>
    <w:basedOn w:val="a"/>
    <w:semiHidden/>
    <w:rsid w:val="00E53E3B"/>
    <w:pPr>
      <w:tabs>
        <w:tab w:val="left" w:pos="-5387"/>
      </w:tabs>
      <w:spacing w:before="180" w:line="220" w:lineRule="auto"/>
      <w:ind w:right="-7" w:firstLine="0"/>
      <w:jc w:val="center"/>
    </w:pPr>
    <w:rPr>
      <w:sz w:val="28"/>
      <w:szCs w:val="28"/>
      <w:lang w:val="en-US"/>
    </w:rPr>
  </w:style>
  <w:style w:type="paragraph" w:styleId="20">
    <w:name w:val="Body Text Indent 2"/>
    <w:basedOn w:val="a"/>
    <w:semiHidden/>
    <w:rsid w:val="00E53E3B"/>
    <w:pPr>
      <w:spacing w:before="340"/>
      <w:ind w:left="440" w:firstLine="411"/>
    </w:pPr>
    <w:rPr>
      <w:sz w:val="28"/>
      <w:szCs w:val="28"/>
    </w:rPr>
  </w:style>
  <w:style w:type="character" w:styleId="aa">
    <w:name w:val="page number"/>
    <w:basedOn w:val="a0"/>
    <w:rsid w:val="00E53E3B"/>
  </w:style>
  <w:style w:type="paragraph" w:styleId="30">
    <w:name w:val="Body Text Indent 3"/>
    <w:basedOn w:val="a"/>
    <w:link w:val="31"/>
    <w:rsid w:val="00E53E3B"/>
    <w:pPr>
      <w:ind w:firstLine="567"/>
    </w:pPr>
    <w:rPr>
      <w:sz w:val="28"/>
      <w:szCs w:val="28"/>
    </w:rPr>
  </w:style>
  <w:style w:type="paragraph" w:styleId="ab">
    <w:name w:val="Subtitle"/>
    <w:basedOn w:val="a"/>
    <w:qFormat/>
    <w:rsid w:val="00E53E3B"/>
    <w:pPr>
      <w:ind w:firstLine="0"/>
      <w:jc w:val="center"/>
    </w:pPr>
    <w:rPr>
      <w:b/>
      <w:bCs/>
      <w:caps/>
      <w:sz w:val="28"/>
      <w:szCs w:val="28"/>
    </w:rPr>
  </w:style>
  <w:style w:type="paragraph" w:styleId="32">
    <w:name w:val="Body Text 3"/>
    <w:basedOn w:val="a"/>
    <w:semiHidden/>
    <w:rsid w:val="00E53E3B"/>
    <w:pPr>
      <w:spacing w:line="480" w:lineRule="auto"/>
      <w:ind w:firstLine="0"/>
      <w:jc w:val="left"/>
    </w:pPr>
    <w:rPr>
      <w:color w:val="000000"/>
      <w:sz w:val="24"/>
      <w:szCs w:val="24"/>
    </w:rPr>
  </w:style>
  <w:style w:type="paragraph" w:styleId="21">
    <w:name w:val="Body Text 2"/>
    <w:basedOn w:val="a"/>
    <w:link w:val="22"/>
    <w:semiHidden/>
    <w:rsid w:val="00E53E3B"/>
    <w:pPr>
      <w:ind w:firstLine="0"/>
    </w:pPr>
  </w:style>
  <w:style w:type="paragraph" w:customStyle="1" w:styleId="310">
    <w:name w:val="Основной текст 31"/>
    <w:basedOn w:val="a"/>
    <w:rsid w:val="00E53E3B"/>
    <w:pPr>
      <w:widowControl/>
      <w:overflowPunct w:val="0"/>
      <w:ind w:firstLine="0"/>
      <w:textAlignment w:val="baseline"/>
    </w:pPr>
    <w:rPr>
      <w:sz w:val="28"/>
    </w:rPr>
  </w:style>
  <w:style w:type="character" w:customStyle="1" w:styleId="ac">
    <w:name w:val="Нижний колонтитул Знак"/>
    <w:uiPriority w:val="99"/>
    <w:rsid w:val="00E53E3B"/>
    <w:rPr>
      <w:sz w:val="24"/>
      <w:szCs w:val="24"/>
    </w:rPr>
  </w:style>
  <w:style w:type="paragraph" w:styleId="ad">
    <w:name w:val="Plain Text"/>
    <w:basedOn w:val="a"/>
    <w:link w:val="ae"/>
    <w:rsid w:val="00E53E3B"/>
    <w:pPr>
      <w:widowControl/>
      <w:autoSpaceDE/>
      <w:autoSpaceDN/>
      <w:adjustRightInd/>
      <w:ind w:firstLine="0"/>
      <w:jc w:val="left"/>
    </w:pPr>
    <w:rPr>
      <w:rFonts w:ascii="Courier New" w:hAnsi="Courier New"/>
    </w:rPr>
  </w:style>
  <w:style w:type="character" w:customStyle="1" w:styleId="af">
    <w:name w:val="Основной текст Знак"/>
    <w:rsid w:val="00E53E3B"/>
    <w:rPr>
      <w:noProof w:val="0"/>
      <w:sz w:val="28"/>
      <w:szCs w:val="28"/>
      <w:lang w:val="en-US"/>
    </w:rPr>
  </w:style>
  <w:style w:type="character" w:customStyle="1" w:styleId="a5">
    <w:name w:val="Основной текст с отступом Знак"/>
    <w:link w:val="a4"/>
    <w:rsid w:val="00596744"/>
    <w:rPr>
      <w:sz w:val="24"/>
      <w:szCs w:val="24"/>
    </w:rPr>
  </w:style>
  <w:style w:type="character" w:customStyle="1" w:styleId="31">
    <w:name w:val="Основной текст с отступом 3 Знак"/>
    <w:link w:val="30"/>
    <w:rsid w:val="00AB75ED"/>
    <w:rPr>
      <w:sz w:val="28"/>
      <w:szCs w:val="28"/>
    </w:rPr>
  </w:style>
  <w:style w:type="paragraph" w:customStyle="1" w:styleId="320">
    <w:name w:val="Основной текст с отступом 32"/>
    <w:basedOn w:val="a"/>
    <w:rsid w:val="00AB75ED"/>
    <w:pPr>
      <w:widowControl/>
      <w:suppressAutoHyphens/>
      <w:autoSpaceDE/>
      <w:autoSpaceDN/>
      <w:adjustRightInd/>
      <w:spacing w:line="360" w:lineRule="auto"/>
      <w:ind w:firstLine="708"/>
    </w:pPr>
    <w:rPr>
      <w:rFonts w:ascii="Arial" w:hAnsi="Arial" w:cs="Arial"/>
      <w:sz w:val="24"/>
      <w:szCs w:val="28"/>
      <w:lang w:eastAsia="ar-SA"/>
    </w:rPr>
  </w:style>
  <w:style w:type="character" w:styleId="af0">
    <w:name w:val="Emphasis"/>
    <w:qFormat/>
    <w:rsid w:val="00AB75ED"/>
    <w:rPr>
      <w:i/>
      <w:iCs/>
    </w:rPr>
  </w:style>
  <w:style w:type="character" w:customStyle="1" w:styleId="st">
    <w:name w:val="st"/>
    <w:rsid w:val="00AB75ED"/>
  </w:style>
  <w:style w:type="character" w:customStyle="1" w:styleId="ae">
    <w:name w:val="Текст Знак"/>
    <w:link w:val="ad"/>
    <w:rsid w:val="00AB75ED"/>
    <w:rPr>
      <w:rFonts w:ascii="Courier New" w:hAnsi="Courier New"/>
    </w:rPr>
  </w:style>
  <w:style w:type="paragraph" w:customStyle="1" w:styleId="10">
    <w:name w:val="Абзац списка1"/>
    <w:basedOn w:val="a"/>
    <w:rsid w:val="007D2DDB"/>
    <w:pPr>
      <w:widowControl/>
      <w:autoSpaceDE/>
      <w:autoSpaceDN/>
      <w:adjustRightInd/>
      <w:spacing w:after="200" w:line="276" w:lineRule="auto"/>
      <w:ind w:left="720" w:firstLine="0"/>
      <w:contextualSpacing/>
      <w:jc w:val="left"/>
    </w:pPr>
    <w:rPr>
      <w:rFonts w:ascii="Calibri" w:hAnsi="Calibri"/>
      <w:sz w:val="22"/>
      <w:szCs w:val="22"/>
      <w:lang w:eastAsia="en-US"/>
    </w:rPr>
  </w:style>
  <w:style w:type="paragraph" w:styleId="af1">
    <w:name w:val="footnote text"/>
    <w:basedOn w:val="a"/>
    <w:link w:val="af2"/>
    <w:uiPriority w:val="99"/>
    <w:semiHidden/>
    <w:unhideWhenUsed/>
    <w:rsid w:val="00F243D1"/>
  </w:style>
  <w:style w:type="character" w:customStyle="1" w:styleId="af2">
    <w:name w:val="Текст сноски Знак"/>
    <w:basedOn w:val="a0"/>
    <w:link w:val="af1"/>
    <w:uiPriority w:val="99"/>
    <w:semiHidden/>
    <w:rsid w:val="00F243D1"/>
  </w:style>
  <w:style w:type="character" w:styleId="af3">
    <w:name w:val="footnote reference"/>
    <w:uiPriority w:val="99"/>
    <w:semiHidden/>
    <w:unhideWhenUsed/>
    <w:rsid w:val="00F243D1"/>
    <w:rPr>
      <w:vertAlign w:val="superscript"/>
    </w:rPr>
  </w:style>
  <w:style w:type="character" w:customStyle="1" w:styleId="a7">
    <w:name w:val="Верхний колонтитул Знак"/>
    <w:basedOn w:val="a0"/>
    <w:link w:val="a6"/>
    <w:uiPriority w:val="99"/>
    <w:rsid w:val="00AC7A5C"/>
  </w:style>
  <w:style w:type="character" w:styleId="af4">
    <w:name w:val="Hyperlink"/>
    <w:uiPriority w:val="99"/>
    <w:semiHidden/>
    <w:unhideWhenUsed/>
    <w:rsid w:val="00527507"/>
    <w:rPr>
      <w:color w:val="0000FF"/>
      <w:u w:val="single"/>
    </w:rPr>
  </w:style>
  <w:style w:type="paragraph" w:styleId="af5">
    <w:name w:val="Balloon Text"/>
    <w:basedOn w:val="a"/>
    <w:link w:val="af6"/>
    <w:uiPriority w:val="99"/>
    <w:semiHidden/>
    <w:unhideWhenUsed/>
    <w:rsid w:val="00F01511"/>
    <w:rPr>
      <w:rFonts w:ascii="Tahoma" w:hAnsi="Tahoma" w:cs="Tahoma"/>
      <w:sz w:val="16"/>
      <w:szCs w:val="16"/>
    </w:rPr>
  </w:style>
  <w:style w:type="character" w:customStyle="1" w:styleId="af6">
    <w:name w:val="Текст выноски Знак"/>
    <w:link w:val="af5"/>
    <w:uiPriority w:val="99"/>
    <w:semiHidden/>
    <w:rsid w:val="00F01511"/>
    <w:rPr>
      <w:rFonts w:ascii="Tahoma" w:hAnsi="Tahoma" w:cs="Tahoma"/>
      <w:sz w:val="16"/>
      <w:szCs w:val="16"/>
    </w:rPr>
  </w:style>
  <w:style w:type="paragraph" w:customStyle="1" w:styleId="FORMATTEXT">
    <w:name w:val=".FORMATTEXT"/>
    <w:uiPriority w:val="99"/>
    <w:rsid w:val="00546DBA"/>
    <w:pPr>
      <w:widowControl w:val="0"/>
      <w:autoSpaceDE w:val="0"/>
      <w:autoSpaceDN w:val="0"/>
      <w:adjustRightInd w:val="0"/>
    </w:pPr>
    <w:rPr>
      <w:rFonts w:ascii="Arial" w:hAnsi="Arial" w:cs="Arial"/>
    </w:rPr>
  </w:style>
  <w:style w:type="character" w:customStyle="1" w:styleId="apple-converted-space">
    <w:name w:val="apple-converted-space"/>
    <w:basedOn w:val="a0"/>
    <w:rsid w:val="00D908C4"/>
  </w:style>
  <w:style w:type="paragraph" w:customStyle="1" w:styleId="formattext0">
    <w:name w:val="formattext"/>
    <w:basedOn w:val="a"/>
    <w:rsid w:val="008F091C"/>
    <w:pPr>
      <w:widowControl/>
      <w:autoSpaceDE/>
      <w:autoSpaceDN/>
      <w:adjustRightInd/>
      <w:spacing w:before="100" w:beforeAutospacing="1" w:after="100" w:afterAutospacing="1"/>
      <w:ind w:firstLine="0"/>
      <w:jc w:val="left"/>
    </w:pPr>
    <w:rPr>
      <w:sz w:val="24"/>
      <w:szCs w:val="24"/>
    </w:rPr>
  </w:style>
  <w:style w:type="table" w:styleId="af7">
    <w:name w:val="Table Grid"/>
    <w:basedOn w:val="a1"/>
    <w:uiPriority w:val="59"/>
    <w:rsid w:val="000779BB"/>
    <w:rPr>
      <w:rFonts w:ascii="Calibri" w:eastAsia="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topleveltext">
    <w:name w:val="topleveltext"/>
    <w:basedOn w:val="a"/>
    <w:rsid w:val="001C294F"/>
    <w:pPr>
      <w:widowControl/>
      <w:autoSpaceDE/>
      <w:autoSpaceDN/>
      <w:adjustRightInd/>
      <w:spacing w:before="100" w:beforeAutospacing="1" w:after="100" w:afterAutospacing="1"/>
      <w:ind w:firstLine="0"/>
      <w:jc w:val="left"/>
    </w:pPr>
    <w:rPr>
      <w:sz w:val="24"/>
      <w:szCs w:val="24"/>
    </w:rPr>
  </w:style>
  <w:style w:type="paragraph" w:styleId="af8">
    <w:name w:val="Normal (Web)"/>
    <w:basedOn w:val="a"/>
    <w:uiPriority w:val="99"/>
    <w:unhideWhenUsed/>
    <w:rsid w:val="00BC5977"/>
    <w:pPr>
      <w:widowControl/>
      <w:autoSpaceDE/>
      <w:autoSpaceDN/>
      <w:adjustRightInd/>
      <w:spacing w:before="100" w:beforeAutospacing="1" w:after="100" w:afterAutospacing="1"/>
      <w:ind w:firstLine="0"/>
      <w:jc w:val="left"/>
    </w:pPr>
    <w:rPr>
      <w:sz w:val="24"/>
      <w:szCs w:val="24"/>
    </w:rPr>
  </w:style>
  <w:style w:type="character" w:styleId="af9">
    <w:name w:val="Strong"/>
    <w:uiPriority w:val="22"/>
    <w:qFormat/>
    <w:rsid w:val="00BC5977"/>
    <w:rPr>
      <w:b/>
      <w:bCs/>
    </w:rPr>
  </w:style>
  <w:style w:type="character" w:customStyle="1" w:styleId="w">
    <w:name w:val="w"/>
    <w:basedOn w:val="a0"/>
    <w:rsid w:val="00995A54"/>
  </w:style>
  <w:style w:type="character" w:customStyle="1" w:styleId="22">
    <w:name w:val="Основной текст 2 Знак"/>
    <w:basedOn w:val="a0"/>
    <w:link w:val="21"/>
    <w:semiHidden/>
    <w:rsid w:val="00235237"/>
  </w:style>
  <w:style w:type="character" w:styleId="afa">
    <w:name w:val="annotation reference"/>
    <w:uiPriority w:val="99"/>
    <w:semiHidden/>
    <w:unhideWhenUsed/>
    <w:rsid w:val="008A2A78"/>
    <w:rPr>
      <w:sz w:val="16"/>
      <w:szCs w:val="16"/>
    </w:rPr>
  </w:style>
  <w:style w:type="paragraph" w:styleId="afb">
    <w:name w:val="annotation text"/>
    <w:basedOn w:val="a"/>
    <w:link w:val="afc"/>
    <w:uiPriority w:val="99"/>
    <w:semiHidden/>
    <w:unhideWhenUsed/>
    <w:rsid w:val="008A2A78"/>
  </w:style>
  <w:style w:type="character" w:customStyle="1" w:styleId="afc">
    <w:name w:val="Текст примечания Знак"/>
    <w:basedOn w:val="a0"/>
    <w:link w:val="afb"/>
    <w:uiPriority w:val="99"/>
    <w:semiHidden/>
    <w:rsid w:val="008A2A78"/>
  </w:style>
  <w:style w:type="paragraph" w:styleId="afd">
    <w:name w:val="annotation subject"/>
    <w:basedOn w:val="afb"/>
    <w:next w:val="afb"/>
    <w:link w:val="afe"/>
    <w:uiPriority w:val="99"/>
    <w:semiHidden/>
    <w:unhideWhenUsed/>
    <w:rsid w:val="008A2A78"/>
    <w:rPr>
      <w:b/>
      <w:bCs/>
    </w:rPr>
  </w:style>
  <w:style w:type="character" w:customStyle="1" w:styleId="afe">
    <w:name w:val="Тема примечания Знак"/>
    <w:link w:val="afd"/>
    <w:uiPriority w:val="99"/>
    <w:semiHidden/>
    <w:rsid w:val="008A2A78"/>
    <w:rPr>
      <w:b/>
      <w:bCs/>
    </w:rPr>
  </w:style>
  <w:style w:type="paragraph" w:styleId="aff">
    <w:name w:val="List Paragraph"/>
    <w:basedOn w:val="a"/>
    <w:uiPriority w:val="34"/>
    <w:qFormat/>
    <w:rsid w:val="0023582E"/>
    <w:pPr>
      <w:ind w:left="720"/>
      <w:contextualSpacing/>
    </w:pPr>
  </w:style>
  <w:style w:type="paragraph" w:customStyle="1" w:styleId="PreformattedText">
    <w:name w:val="Preformatted Text"/>
    <w:basedOn w:val="a"/>
    <w:qFormat/>
    <w:rsid w:val="00181C49"/>
    <w:pPr>
      <w:suppressAutoHyphens/>
      <w:autoSpaceDE/>
      <w:autoSpaceDN/>
      <w:adjustRightInd/>
      <w:ind w:firstLine="0"/>
      <w:jc w:val="left"/>
    </w:pPr>
    <w:rPr>
      <w:rFonts w:ascii="Liberation Mono" w:eastAsia="Noto Sans Mono CJK SC" w:hAnsi="Liberation Mono" w:cs="Liberation Mono"/>
      <w:lang w:val="en-US" w:eastAsia="zh-CN" w:bidi="hi-IN"/>
    </w:rPr>
  </w:style>
  <w:style w:type="paragraph" w:customStyle="1" w:styleId="HEADERTEXT">
    <w:name w:val=".HEADERTEXT"/>
    <w:uiPriority w:val="99"/>
    <w:rsid w:val="00A94338"/>
    <w:pPr>
      <w:widowControl w:val="0"/>
      <w:autoSpaceDE w:val="0"/>
      <w:autoSpaceDN w:val="0"/>
      <w:adjustRightInd w:val="0"/>
    </w:pPr>
    <w:rPr>
      <w:rFonts w:ascii="Arial" w:hAnsi="Arial" w:cs="Arial"/>
      <w:color w:val="2B4279"/>
    </w:rPr>
  </w:style>
  <w:style w:type="character" w:customStyle="1" w:styleId="23">
    <w:name w:val="Основной текст (2)_"/>
    <w:rsid w:val="000707ED"/>
    <w:rPr>
      <w:rFonts w:ascii="Arial" w:eastAsia="Arial" w:hAnsi="Arial" w:cs="Arial"/>
      <w:b w:val="0"/>
      <w:bCs w:val="0"/>
      <w:i w:val="0"/>
      <w:iCs w:val="0"/>
      <w:smallCaps w:val="0"/>
      <w:strike w:val="0"/>
      <w:sz w:val="20"/>
      <w:szCs w:val="20"/>
      <w:u w:val="none"/>
    </w:rPr>
  </w:style>
  <w:style w:type="character" w:customStyle="1" w:styleId="24">
    <w:name w:val="Основной текст (2)"/>
    <w:rsid w:val="000707ED"/>
    <w:rPr>
      <w:rFonts w:ascii="Arial" w:eastAsia="Arial" w:hAnsi="Arial" w:cs="Arial"/>
      <w:b w:val="0"/>
      <w:bCs w:val="0"/>
      <w:i w:val="0"/>
      <w:iCs w:val="0"/>
      <w:smallCaps w:val="0"/>
      <w:strike w:val="0"/>
      <w:color w:val="000000"/>
      <w:spacing w:val="0"/>
      <w:w w:val="100"/>
      <w:position w:val="0"/>
      <w:sz w:val="20"/>
      <w:szCs w:val="20"/>
      <w:u w:val="none"/>
      <w:lang w:val="ru-RU" w:eastAsia="ru-RU" w:bidi="ru-RU"/>
    </w:rPr>
  </w:style>
  <w:style w:type="character" w:styleId="aff0">
    <w:name w:val="Placeholder Text"/>
    <w:basedOn w:val="a0"/>
    <w:uiPriority w:val="99"/>
    <w:semiHidden/>
    <w:rsid w:val="006A0675"/>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0154924">
      <w:bodyDiv w:val="1"/>
      <w:marLeft w:val="0"/>
      <w:marRight w:val="0"/>
      <w:marTop w:val="0"/>
      <w:marBottom w:val="0"/>
      <w:divBdr>
        <w:top w:val="none" w:sz="0" w:space="0" w:color="auto"/>
        <w:left w:val="none" w:sz="0" w:space="0" w:color="auto"/>
        <w:bottom w:val="none" w:sz="0" w:space="0" w:color="auto"/>
        <w:right w:val="none" w:sz="0" w:space="0" w:color="auto"/>
      </w:divBdr>
    </w:div>
    <w:div w:id="200679035">
      <w:bodyDiv w:val="1"/>
      <w:marLeft w:val="0"/>
      <w:marRight w:val="0"/>
      <w:marTop w:val="0"/>
      <w:marBottom w:val="0"/>
      <w:divBdr>
        <w:top w:val="none" w:sz="0" w:space="0" w:color="auto"/>
        <w:left w:val="none" w:sz="0" w:space="0" w:color="auto"/>
        <w:bottom w:val="none" w:sz="0" w:space="0" w:color="auto"/>
        <w:right w:val="none" w:sz="0" w:space="0" w:color="auto"/>
      </w:divBdr>
    </w:div>
    <w:div w:id="220600537">
      <w:bodyDiv w:val="1"/>
      <w:marLeft w:val="0"/>
      <w:marRight w:val="0"/>
      <w:marTop w:val="0"/>
      <w:marBottom w:val="0"/>
      <w:divBdr>
        <w:top w:val="none" w:sz="0" w:space="0" w:color="auto"/>
        <w:left w:val="none" w:sz="0" w:space="0" w:color="auto"/>
        <w:bottom w:val="none" w:sz="0" w:space="0" w:color="auto"/>
        <w:right w:val="none" w:sz="0" w:space="0" w:color="auto"/>
      </w:divBdr>
    </w:div>
    <w:div w:id="375202870">
      <w:bodyDiv w:val="1"/>
      <w:marLeft w:val="0"/>
      <w:marRight w:val="0"/>
      <w:marTop w:val="0"/>
      <w:marBottom w:val="0"/>
      <w:divBdr>
        <w:top w:val="none" w:sz="0" w:space="0" w:color="auto"/>
        <w:left w:val="none" w:sz="0" w:space="0" w:color="auto"/>
        <w:bottom w:val="none" w:sz="0" w:space="0" w:color="auto"/>
        <w:right w:val="none" w:sz="0" w:space="0" w:color="auto"/>
      </w:divBdr>
    </w:div>
    <w:div w:id="449010272">
      <w:bodyDiv w:val="1"/>
      <w:marLeft w:val="0"/>
      <w:marRight w:val="0"/>
      <w:marTop w:val="0"/>
      <w:marBottom w:val="0"/>
      <w:divBdr>
        <w:top w:val="none" w:sz="0" w:space="0" w:color="auto"/>
        <w:left w:val="none" w:sz="0" w:space="0" w:color="auto"/>
        <w:bottom w:val="none" w:sz="0" w:space="0" w:color="auto"/>
        <w:right w:val="none" w:sz="0" w:space="0" w:color="auto"/>
      </w:divBdr>
    </w:div>
    <w:div w:id="492375681">
      <w:bodyDiv w:val="1"/>
      <w:marLeft w:val="0"/>
      <w:marRight w:val="0"/>
      <w:marTop w:val="0"/>
      <w:marBottom w:val="0"/>
      <w:divBdr>
        <w:top w:val="none" w:sz="0" w:space="0" w:color="auto"/>
        <w:left w:val="none" w:sz="0" w:space="0" w:color="auto"/>
        <w:bottom w:val="none" w:sz="0" w:space="0" w:color="auto"/>
        <w:right w:val="none" w:sz="0" w:space="0" w:color="auto"/>
      </w:divBdr>
    </w:div>
    <w:div w:id="557009878">
      <w:bodyDiv w:val="1"/>
      <w:marLeft w:val="0"/>
      <w:marRight w:val="0"/>
      <w:marTop w:val="0"/>
      <w:marBottom w:val="0"/>
      <w:divBdr>
        <w:top w:val="none" w:sz="0" w:space="0" w:color="auto"/>
        <w:left w:val="none" w:sz="0" w:space="0" w:color="auto"/>
        <w:bottom w:val="none" w:sz="0" w:space="0" w:color="auto"/>
        <w:right w:val="none" w:sz="0" w:space="0" w:color="auto"/>
      </w:divBdr>
    </w:div>
    <w:div w:id="855853084">
      <w:bodyDiv w:val="1"/>
      <w:marLeft w:val="0"/>
      <w:marRight w:val="0"/>
      <w:marTop w:val="0"/>
      <w:marBottom w:val="0"/>
      <w:divBdr>
        <w:top w:val="none" w:sz="0" w:space="0" w:color="auto"/>
        <w:left w:val="none" w:sz="0" w:space="0" w:color="auto"/>
        <w:bottom w:val="none" w:sz="0" w:space="0" w:color="auto"/>
        <w:right w:val="none" w:sz="0" w:space="0" w:color="auto"/>
      </w:divBdr>
    </w:div>
    <w:div w:id="894583888">
      <w:bodyDiv w:val="1"/>
      <w:marLeft w:val="0"/>
      <w:marRight w:val="0"/>
      <w:marTop w:val="0"/>
      <w:marBottom w:val="0"/>
      <w:divBdr>
        <w:top w:val="none" w:sz="0" w:space="0" w:color="auto"/>
        <w:left w:val="none" w:sz="0" w:space="0" w:color="auto"/>
        <w:bottom w:val="none" w:sz="0" w:space="0" w:color="auto"/>
        <w:right w:val="none" w:sz="0" w:space="0" w:color="auto"/>
      </w:divBdr>
    </w:div>
    <w:div w:id="916594615">
      <w:bodyDiv w:val="1"/>
      <w:marLeft w:val="0"/>
      <w:marRight w:val="0"/>
      <w:marTop w:val="0"/>
      <w:marBottom w:val="0"/>
      <w:divBdr>
        <w:top w:val="none" w:sz="0" w:space="0" w:color="auto"/>
        <w:left w:val="none" w:sz="0" w:space="0" w:color="auto"/>
        <w:bottom w:val="none" w:sz="0" w:space="0" w:color="auto"/>
        <w:right w:val="none" w:sz="0" w:space="0" w:color="auto"/>
      </w:divBdr>
    </w:div>
    <w:div w:id="940995052">
      <w:bodyDiv w:val="1"/>
      <w:marLeft w:val="0"/>
      <w:marRight w:val="0"/>
      <w:marTop w:val="0"/>
      <w:marBottom w:val="0"/>
      <w:divBdr>
        <w:top w:val="none" w:sz="0" w:space="0" w:color="auto"/>
        <w:left w:val="none" w:sz="0" w:space="0" w:color="auto"/>
        <w:bottom w:val="none" w:sz="0" w:space="0" w:color="auto"/>
        <w:right w:val="none" w:sz="0" w:space="0" w:color="auto"/>
      </w:divBdr>
    </w:div>
    <w:div w:id="1124926818">
      <w:bodyDiv w:val="1"/>
      <w:marLeft w:val="0"/>
      <w:marRight w:val="0"/>
      <w:marTop w:val="0"/>
      <w:marBottom w:val="0"/>
      <w:divBdr>
        <w:top w:val="none" w:sz="0" w:space="0" w:color="auto"/>
        <w:left w:val="none" w:sz="0" w:space="0" w:color="auto"/>
        <w:bottom w:val="none" w:sz="0" w:space="0" w:color="auto"/>
        <w:right w:val="none" w:sz="0" w:space="0" w:color="auto"/>
      </w:divBdr>
    </w:div>
    <w:div w:id="1303846118">
      <w:bodyDiv w:val="1"/>
      <w:marLeft w:val="0"/>
      <w:marRight w:val="0"/>
      <w:marTop w:val="0"/>
      <w:marBottom w:val="0"/>
      <w:divBdr>
        <w:top w:val="none" w:sz="0" w:space="0" w:color="auto"/>
        <w:left w:val="none" w:sz="0" w:space="0" w:color="auto"/>
        <w:bottom w:val="none" w:sz="0" w:space="0" w:color="auto"/>
        <w:right w:val="none" w:sz="0" w:space="0" w:color="auto"/>
      </w:divBdr>
    </w:div>
    <w:div w:id="1547596895">
      <w:bodyDiv w:val="1"/>
      <w:marLeft w:val="0"/>
      <w:marRight w:val="0"/>
      <w:marTop w:val="0"/>
      <w:marBottom w:val="0"/>
      <w:divBdr>
        <w:top w:val="none" w:sz="0" w:space="0" w:color="auto"/>
        <w:left w:val="none" w:sz="0" w:space="0" w:color="auto"/>
        <w:bottom w:val="none" w:sz="0" w:space="0" w:color="auto"/>
        <w:right w:val="none" w:sz="0" w:space="0" w:color="auto"/>
      </w:divBdr>
    </w:div>
    <w:div w:id="1799912772">
      <w:bodyDiv w:val="1"/>
      <w:marLeft w:val="0"/>
      <w:marRight w:val="0"/>
      <w:marTop w:val="0"/>
      <w:marBottom w:val="0"/>
      <w:divBdr>
        <w:top w:val="none" w:sz="0" w:space="0" w:color="auto"/>
        <w:left w:val="none" w:sz="0" w:space="0" w:color="auto"/>
        <w:bottom w:val="none" w:sz="0" w:space="0" w:color="auto"/>
        <w:right w:val="none" w:sz="0" w:space="0" w:color="auto"/>
      </w:divBdr>
    </w:div>
    <w:div w:id="1828127401">
      <w:bodyDiv w:val="1"/>
      <w:marLeft w:val="0"/>
      <w:marRight w:val="0"/>
      <w:marTop w:val="0"/>
      <w:marBottom w:val="0"/>
      <w:divBdr>
        <w:top w:val="none" w:sz="0" w:space="0" w:color="auto"/>
        <w:left w:val="none" w:sz="0" w:space="0" w:color="auto"/>
        <w:bottom w:val="none" w:sz="0" w:space="0" w:color="auto"/>
        <w:right w:val="none" w:sz="0" w:space="0" w:color="auto"/>
      </w:divBdr>
    </w:div>
    <w:div w:id="2035571763">
      <w:bodyDiv w:val="1"/>
      <w:marLeft w:val="0"/>
      <w:marRight w:val="0"/>
      <w:marTop w:val="0"/>
      <w:marBottom w:val="0"/>
      <w:divBdr>
        <w:top w:val="none" w:sz="0" w:space="0" w:color="auto"/>
        <w:left w:val="none" w:sz="0" w:space="0" w:color="auto"/>
        <w:bottom w:val="none" w:sz="0" w:space="0" w:color="auto"/>
        <w:right w:val="none" w:sz="0" w:space="0" w:color="auto"/>
      </w:divBdr>
    </w:div>
    <w:div w:id="2067950040">
      <w:bodyDiv w:val="1"/>
      <w:marLeft w:val="0"/>
      <w:marRight w:val="0"/>
      <w:marTop w:val="0"/>
      <w:marBottom w:val="0"/>
      <w:divBdr>
        <w:top w:val="none" w:sz="0" w:space="0" w:color="auto"/>
        <w:left w:val="none" w:sz="0" w:space="0" w:color="auto"/>
        <w:bottom w:val="none" w:sz="0" w:space="0" w:color="auto"/>
        <w:right w:val="none" w:sz="0" w:space="0" w:color="auto"/>
      </w:divBdr>
      <w:divsChild>
        <w:div w:id="1912275858">
          <w:marLeft w:val="0"/>
          <w:marRight w:val="0"/>
          <w:marTop w:val="0"/>
          <w:marBottom w:val="0"/>
          <w:divBdr>
            <w:top w:val="none" w:sz="0" w:space="0" w:color="auto"/>
            <w:left w:val="none" w:sz="0" w:space="0" w:color="auto"/>
            <w:bottom w:val="none" w:sz="0" w:space="0" w:color="auto"/>
            <w:right w:val="none" w:sz="0" w:space="0" w:color="auto"/>
          </w:divBdr>
          <w:divsChild>
            <w:div w:id="1190147606">
              <w:marLeft w:val="0"/>
              <w:marRight w:val="0"/>
              <w:marTop w:val="0"/>
              <w:marBottom w:val="0"/>
              <w:divBdr>
                <w:top w:val="none" w:sz="0" w:space="0" w:color="auto"/>
                <w:left w:val="none" w:sz="0" w:space="0" w:color="auto"/>
                <w:bottom w:val="none" w:sz="0" w:space="0" w:color="auto"/>
                <w:right w:val="none" w:sz="0" w:space="0" w:color="auto"/>
              </w:divBdr>
              <w:divsChild>
                <w:div w:id="1770616412">
                  <w:marLeft w:val="0"/>
                  <w:marRight w:val="0"/>
                  <w:marTop w:val="0"/>
                  <w:marBottom w:val="0"/>
                  <w:divBdr>
                    <w:top w:val="none" w:sz="0" w:space="0" w:color="auto"/>
                    <w:left w:val="none" w:sz="0" w:space="0" w:color="auto"/>
                    <w:bottom w:val="none" w:sz="0" w:space="0" w:color="auto"/>
                    <w:right w:val="none" w:sz="0" w:space="0" w:color="auto"/>
                  </w:divBdr>
                  <w:divsChild>
                    <w:div w:id="356004900">
                      <w:marLeft w:val="0"/>
                      <w:marRight w:val="0"/>
                      <w:marTop w:val="0"/>
                      <w:marBottom w:val="0"/>
                      <w:divBdr>
                        <w:top w:val="none" w:sz="0" w:space="0" w:color="auto"/>
                        <w:left w:val="none" w:sz="0" w:space="0" w:color="auto"/>
                        <w:bottom w:val="none" w:sz="0" w:space="0" w:color="auto"/>
                        <w:right w:val="none" w:sz="0" w:space="0" w:color="auto"/>
                      </w:divBdr>
                      <w:divsChild>
                        <w:div w:id="285164326">
                          <w:marLeft w:val="0"/>
                          <w:marRight w:val="0"/>
                          <w:marTop w:val="0"/>
                          <w:marBottom w:val="0"/>
                          <w:divBdr>
                            <w:top w:val="inset" w:sz="2" w:space="0" w:color="auto"/>
                            <w:left w:val="inset" w:sz="2" w:space="1" w:color="auto"/>
                            <w:bottom w:val="inset" w:sz="2" w:space="0" w:color="auto"/>
                            <w:right w:val="inset" w:sz="2" w:space="1" w:color="auto"/>
                          </w:divBdr>
                        </w:div>
                        <w:div w:id="298264030">
                          <w:marLeft w:val="0"/>
                          <w:marRight w:val="0"/>
                          <w:marTop w:val="0"/>
                          <w:marBottom w:val="0"/>
                          <w:divBdr>
                            <w:top w:val="inset" w:sz="2" w:space="0" w:color="auto"/>
                            <w:left w:val="inset" w:sz="2" w:space="1" w:color="auto"/>
                            <w:bottom w:val="inset" w:sz="2" w:space="0" w:color="auto"/>
                            <w:right w:val="inset" w:sz="2" w:space="1" w:color="auto"/>
                          </w:divBdr>
                        </w:div>
                        <w:div w:id="362439797">
                          <w:marLeft w:val="0"/>
                          <w:marRight w:val="0"/>
                          <w:marTop w:val="0"/>
                          <w:marBottom w:val="0"/>
                          <w:divBdr>
                            <w:top w:val="none" w:sz="0" w:space="0" w:color="auto"/>
                            <w:left w:val="none" w:sz="0" w:space="0" w:color="auto"/>
                            <w:bottom w:val="none" w:sz="0" w:space="0" w:color="auto"/>
                            <w:right w:val="none" w:sz="0" w:space="0" w:color="auto"/>
                          </w:divBdr>
                        </w:div>
                        <w:div w:id="952201855">
                          <w:marLeft w:val="0"/>
                          <w:marRight w:val="0"/>
                          <w:marTop w:val="0"/>
                          <w:marBottom w:val="0"/>
                          <w:divBdr>
                            <w:top w:val="none" w:sz="0" w:space="0" w:color="auto"/>
                            <w:left w:val="none" w:sz="0" w:space="0" w:color="auto"/>
                            <w:bottom w:val="none" w:sz="0" w:space="0" w:color="auto"/>
                            <w:right w:val="none" w:sz="0" w:space="0" w:color="auto"/>
                          </w:divBdr>
                        </w:div>
                        <w:div w:id="1122846001">
                          <w:marLeft w:val="0"/>
                          <w:marRight w:val="0"/>
                          <w:marTop w:val="0"/>
                          <w:marBottom w:val="0"/>
                          <w:divBdr>
                            <w:top w:val="inset" w:sz="2" w:space="0" w:color="auto"/>
                            <w:left w:val="inset" w:sz="2" w:space="1" w:color="auto"/>
                            <w:bottom w:val="inset" w:sz="2" w:space="0" w:color="auto"/>
                            <w:right w:val="inset" w:sz="2" w:space="1" w:color="auto"/>
                          </w:divBdr>
                        </w:div>
                        <w:div w:id="19229878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footer" Target="footer2.xml"/><Relationship Id="rId18" Type="http://schemas.openxmlformats.org/officeDocument/2006/relationships/header" Target="header6.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footer" Target="footer3.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eader" Target="header5.xml"/><Relationship Id="rId10" Type="http://schemas.openxmlformats.org/officeDocument/2006/relationships/header" Target="header2.xml"/><Relationship Id="rId19" Type="http://schemas.openxmlformats.org/officeDocument/2006/relationships/footer" Target="footer5.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eader" Target="header4.xml"/></Relationships>
</file>

<file path=word/_rels/numbering.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9145AF4-5348-4309-AE60-3B9DBC2E3F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20</Pages>
  <Words>3548</Words>
  <Characters>24317</Characters>
  <Application>Microsoft Office Word</Application>
  <DocSecurity>0</DocSecurity>
  <Lines>202</Lines>
  <Paragraphs>55</Paragraphs>
  <ScaleCrop>false</ScaleCrop>
  <HeadingPairs>
    <vt:vector size="2" baseType="variant">
      <vt:variant>
        <vt:lpstr>Название</vt:lpstr>
      </vt:variant>
      <vt:variant>
        <vt:i4>1</vt:i4>
      </vt:variant>
    </vt:vector>
  </HeadingPairs>
  <TitlesOfParts>
    <vt:vector size="1" baseType="lpstr">
      <vt:lpstr>ГОСТ Р 51600-2000</vt:lpstr>
    </vt:vector>
  </TitlesOfParts>
  <Company>MWN</Company>
  <LinksUpToDate>false</LinksUpToDate>
  <CharactersWithSpaces>27810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ГОСТ Р 51600-2000</dc:title>
  <dc:subject/>
  <dc:creator>Макеев</dc:creator>
  <cp:keywords/>
  <dc:description/>
  <cp:lastModifiedBy>M_Abd</cp:lastModifiedBy>
  <cp:revision>5</cp:revision>
  <cp:lastPrinted>2026-02-25T08:57:00Z</cp:lastPrinted>
  <dcterms:created xsi:type="dcterms:W3CDTF">2026-02-24T08:08:00Z</dcterms:created>
  <dcterms:modified xsi:type="dcterms:W3CDTF">2026-02-25T09:03:00Z</dcterms:modified>
</cp:coreProperties>
</file>